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56" w:rsidRDefault="00D1335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4"/>
        <w:tblW w:w="15466" w:type="dxa"/>
        <w:jc w:val="center"/>
        <w:tblLayout w:type="fixed"/>
        <w:tblLook w:val="0000" w:firstRow="0" w:lastRow="0" w:firstColumn="0" w:lastColumn="0" w:noHBand="0" w:noVBand="0"/>
      </w:tblPr>
      <w:tblGrid>
        <w:gridCol w:w="5634"/>
        <w:gridCol w:w="9832"/>
      </w:tblGrid>
      <w:tr w:rsidR="00D13356">
        <w:trPr>
          <w:jc w:val="center"/>
        </w:trPr>
        <w:tc>
          <w:tcPr>
            <w:tcW w:w="5634" w:type="dxa"/>
          </w:tcPr>
          <w:p w:rsidR="00D13356" w:rsidRDefault="005778A4">
            <w:pPr>
              <w:jc w:val="center"/>
              <w:rPr>
                <w:sz w:val="27"/>
                <w:szCs w:val="27"/>
              </w:rPr>
            </w:pPr>
            <w:r>
              <w:rPr>
                <w:sz w:val="27"/>
                <w:szCs w:val="27"/>
              </w:rPr>
              <w:t>UBND QUẬN LONG BIÊN</w:t>
            </w:r>
          </w:p>
          <w:p w:rsidR="00D13356" w:rsidRDefault="005778A4">
            <w:pPr>
              <w:jc w:val="center"/>
              <w:rPr>
                <w:sz w:val="27"/>
                <w:szCs w:val="27"/>
              </w:rPr>
            </w:pPr>
            <w:r>
              <w:rPr>
                <w:b/>
                <w:sz w:val="27"/>
                <w:szCs w:val="27"/>
              </w:rPr>
              <w:t>TRƯỜNG TIỂU HỌC THANH AM</w:t>
            </w:r>
          </w:p>
          <w:p w:rsidR="00D13356" w:rsidRDefault="005778A4">
            <w:pPr>
              <w:jc w:val="center"/>
            </w:pPr>
            <w:r>
              <w:rPr>
                <w:noProof/>
              </w:rPr>
              <mc:AlternateContent>
                <mc:Choice Requires="wps">
                  <w:drawing>
                    <wp:anchor distT="0" distB="0" distL="114300" distR="114300" simplePos="0" relativeHeight="251658240" behindDoc="0" locked="0" layoutInCell="1" hidden="0" allowOverlap="1">
                      <wp:simplePos x="0" y="0"/>
                      <wp:positionH relativeFrom="column">
                        <wp:posOffset>1177290</wp:posOffset>
                      </wp:positionH>
                      <wp:positionV relativeFrom="paragraph">
                        <wp:posOffset>23495</wp:posOffset>
                      </wp:positionV>
                      <wp:extent cx="885825" cy="0"/>
                      <wp:effectExtent l="0" t="0" r="9525" b="19050"/>
                      <wp:wrapNone/>
                      <wp:docPr id="2" name="Straight Arrow Connector 2"/>
                      <wp:cNvGraphicFramePr/>
                      <a:graphic xmlns:a="http://schemas.openxmlformats.org/drawingml/2006/main">
                        <a:graphicData uri="http://schemas.microsoft.com/office/word/2010/wordprocessingShape">
                          <wps:wsp>
                            <wps:cNvCnPr/>
                            <wps:spPr>
                              <a:xfrm>
                                <a:off x="0" y="0"/>
                                <a:ext cx="8858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92.7pt;margin-top:1.85pt;width:69.75pt;height:0;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" filled="t">
                      <v:stroke joinstyle="miter"/>
                    </v:shape>
                  </w:pict>
                </mc:Fallback>
              </mc:AlternateContent>
            </w:r>
          </w:p>
          <w:p w:rsidR="00D13356" w:rsidRDefault="005778A4">
            <w:pPr>
              <w:jc w:val="center"/>
            </w:pPr>
            <w:r>
              <w:t>Số:       /BC- THTA</w:t>
            </w:r>
          </w:p>
        </w:tc>
        <w:tc>
          <w:tcPr>
            <w:tcW w:w="9832" w:type="dxa"/>
          </w:tcPr>
          <w:p w:rsidR="00D13356" w:rsidRDefault="005778A4">
            <w:pPr>
              <w:jc w:val="center"/>
              <w:rPr>
                <w:sz w:val="28"/>
                <w:szCs w:val="28"/>
              </w:rPr>
            </w:pPr>
            <w:r>
              <w:rPr>
                <w:b/>
                <w:sz w:val="28"/>
                <w:szCs w:val="28"/>
              </w:rPr>
              <w:t>CỘNG  HÒA XÃ HỘI CHỦ NGHĨA VIỆT NAM</w:t>
            </w:r>
          </w:p>
          <w:p w:rsidR="00D13356" w:rsidRDefault="005778A4">
            <w:pPr>
              <w:jc w:val="center"/>
              <w:rPr>
                <w:sz w:val="28"/>
                <w:szCs w:val="28"/>
              </w:rPr>
            </w:pPr>
            <w:r>
              <w:rPr>
                <w:b/>
                <w:sz w:val="28"/>
                <w:szCs w:val="28"/>
              </w:rPr>
              <w:t>Độc lập – Tự do – Hạnh phúc</w:t>
            </w:r>
          </w:p>
          <w:p w:rsidR="00D13356" w:rsidRDefault="00C6297C">
            <w:pPr>
              <w:spacing w:before="120"/>
              <w:jc w:val="center"/>
              <w:rPr>
                <w:sz w:val="28"/>
                <w:szCs w:val="28"/>
              </w:rPr>
            </w:pPr>
            <w:r>
              <w:rPr>
                <w:noProof/>
              </w:rPr>
              <mc:AlternateContent>
                <mc:Choice Requires="wps">
                  <w:drawing>
                    <wp:anchor distT="0" distB="0" distL="114300" distR="114300" simplePos="0" relativeHeight="251659264" behindDoc="0" locked="0" layoutInCell="1" hidden="0" allowOverlap="1" wp14:anchorId="643367A3" wp14:editId="231BB581">
                      <wp:simplePos x="0" y="0"/>
                      <wp:positionH relativeFrom="column">
                        <wp:posOffset>2133600</wp:posOffset>
                      </wp:positionH>
                      <wp:positionV relativeFrom="paragraph">
                        <wp:posOffset>8890</wp:posOffset>
                      </wp:positionV>
                      <wp:extent cx="1962150" cy="12700"/>
                      <wp:effectExtent l="0" t="0" r="19050" b="25400"/>
                      <wp:wrapNone/>
                      <wp:docPr id="1" name="Straight Arrow Connector 1"/>
                      <wp:cNvGraphicFramePr/>
                      <a:graphic xmlns:a="http://schemas.openxmlformats.org/drawingml/2006/main">
                        <a:graphicData uri="http://schemas.microsoft.com/office/word/2010/wordprocessingShape">
                          <wps:wsp>
                            <wps:cNvCnPr/>
                            <wps:spPr>
                              <a:xfrm>
                                <a:off x="0" y="0"/>
                                <a:ext cx="1962150"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anchor>
                  </w:drawing>
                </mc:Choice>
                <mc:Fallback>
                  <w:pict>
                    <v:shape id="Straight Arrow Connector 1" o:spid="_x0000_s1026" type="#_x0000_t32" style="position:absolute;margin-left:168pt;margin-top:.7pt;width:154.5pt;height: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" filled="t">
                      <v:stroke joinstyle="miter"/>
                    </v:shape>
                  </w:pict>
                </mc:Fallback>
              </mc:AlternateContent>
            </w:r>
            <w:r w:rsidR="005778A4">
              <w:rPr>
                <w:i/>
                <w:sz w:val="28"/>
                <w:szCs w:val="28"/>
              </w:rPr>
              <w:t xml:space="preserve">                               Lon</w:t>
            </w:r>
            <w:r>
              <w:rPr>
                <w:i/>
                <w:sz w:val="28"/>
                <w:szCs w:val="28"/>
              </w:rPr>
              <w:t>g Biên, ngày 20</w:t>
            </w:r>
            <w:r w:rsidR="001A5A3A">
              <w:rPr>
                <w:i/>
                <w:sz w:val="28"/>
                <w:szCs w:val="28"/>
              </w:rPr>
              <w:t xml:space="preserve"> tháng 9 năm 2022</w:t>
            </w:r>
          </w:p>
        </w:tc>
      </w:tr>
    </w:tbl>
    <w:p w:rsidR="00D13356" w:rsidRDefault="00D13356">
      <w:pPr>
        <w:spacing w:line="276" w:lineRule="auto"/>
        <w:jc w:val="center"/>
        <w:rPr>
          <w:sz w:val="20"/>
          <w:szCs w:val="20"/>
        </w:rPr>
      </w:pPr>
    </w:p>
    <w:p w:rsidR="00D13356" w:rsidRDefault="005778A4">
      <w:pPr>
        <w:spacing w:line="276" w:lineRule="auto"/>
        <w:jc w:val="center"/>
        <w:rPr>
          <w:sz w:val="32"/>
          <w:szCs w:val="32"/>
        </w:rPr>
      </w:pPr>
      <w:r>
        <w:rPr>
          <w:b/>
          <w:sz w:val="32"/>
          <w:szCs w:val="32"/>
        </w:rPr>
        <w:t xml:space="preserve">BÁO CÁO </w:t>
      </w:r>
    </w:p>
    <w:p w:rsidR="00D13356" w:rsidRDefault="00C6297C">
      <w:pPr>
        <w:spacing w:line="276" w:lineRule="auto"/>
        <w:jc w:val="center"/>
        <w:rPr>
          <w:sz w:val="32"/>
          <w:szCs w:val="32"/>
        </w:rPr>
      </w:pPr>
      <w:r>
        <w:rPr>
          <w:noProof/>
        </w:rPr>
        <mc:AlternateContent>
          <mc:Choice Requires="wps">
            <w:drawing>
              <wp:anchor distT="0" distB="0" distL="114300" distR="114300" simplePos="0" relativeHeight="251660288" behindDoc="0" locked="0" layoutInCell="1" hidden="0" allowOverlap="1" wp14:anchorId="1815A96F" wp14:editId="1211D614">
                <wp:simplePos x="0" y="0"/>
                <wp:positionH relativeFrom="column">
                  <wp:posOffset>3492500</wp:posOffset>
                </wp:positionH>
                <wp:positionV relativeFrom="paragraph">
                  <wp:posOffset>243840</wp:posOffset>
                </wp:positionV>
                <wp:extent cx="2209800" cy="12700"/>
                <wp:effectExtent l="0" t="0" r="19050" b="25400"/>
                <wp:wrapNone/>
                <wp:docPr id="3" name="Straight Arrow Connector 3"/>
                <wp:cNvGraphicFramePr/>
                <a:graphic xmlns:a="http://schemas.openxmlformats.org/drawingml/2006/main">
                  <a:graphicData uri="http://schemas.microsoft.com/office/word/2010/wordprocessingShape">
                    <wps:wsp>
                      <wps:cNvCnPr/>
                      <wps:spPr>
                        <a:xfrm>
                          <a:off x="0" y="0"/>
                          <a:ext cx="2209800"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id="Straight Arrow Connector 3" o:spid="_x0000_s1026" type="#_x0000_t32" style="position:absolute;margin-left:275pt;margin-top:19.2pt;width:174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" filled="t">
                <v:stroke joinstyle="miter"/>
              </v:shape>
            </w:pict>
          </mc:Fallback>
        </mc:AlternateContent>
      </w:r>
      <w:r w:rsidR="005778A4">
        <w:rPr>
          <w:b/>
          <w:sz w:val="32"/>
          <w:szCs w:val="32"/>
        </w:rPr>
        <w:t>Kết quả thự</w:t>
      </w:r>
      <w:r w:rsidR="001A5A3A">
        <w:rPr>
          <w:b/>
          <w:sz w:val="32"/>
          <w:szCs w:val="32"/>
        </w:rPr>
        <w:t>c hiện công tác tháng 9 năm 2022</w:t>
      </w:r>
    </w:p>
    <w:p w:rsidR="00C6297C" w:rsidRPr="00C6297C" w:rsidRDefault="00C6297C" w:rsidP="00C6297C">
      <w:pPr>
        <w:spacing w:line="336" w:lineRule="auto"/>
        <w:ind w:firstLine="720"/>
        <w:rPr>
          <w:b/>
          <w:sz w:val="12"/>
          <w:szCs w:val="32"/>
        </w:rPr>
      </w:pPr>
    </w:p>
    <w:p w:rsidR="00D13356" w:rsidRDefault="005778A4" w:rsidP="00C6297C">
      <w:pPr>
        <w:spacing w:line="336" w:lineRule="auto"/>
        <w:ind w:firstLine="720"/>
        <w:rPr>
          <w:sz w:val="32"/>
          <w:szCs w:val="32"/>
        </w:rPr>
      </w:pPr>
      <w:r>
        <w:rPr>
          <w:b/>
          <w:sz w:val="32"/>
          <w:szCs w:val="32"/>
        </w:rPr>
        <w:t>I. Kết quả thực hiện các nhiệm vụ</w:t>
      </w:r>
    </w:p>
    <w:tbl>
      <w:tblPr>
        <w:tblStyle w:val="3"/>
        <w:tblW w:w="14895"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4680"/>
        <w:gridCol w:w="1395"/>
        <w:gridCol w:w="2025"/>
        <w:gridCol w:w="5925"/>
      </w:tblGrid>
      <w:tr w:rsidR="00D13356">
        <w:tc>
          <w:tcPr>
            <w:tcW w:w="870" w:type="dxa"/>
          </w:tcPr>
          <w:p w:rsidR="00D13356" w:rsidRDefault="005778A4" w:rsidP="00C6297C">
            <w:pPr>
              <w:spacing w:line="324" w:lineRule="auto"/>
              <w:jc w:val="center"/>
              <w:rPr>
                <w:sz w:val="28"/>
                <w:szCs w:val="28"/>
              </w:rPr>
            </w:pPr>
            <w:r>
              <w:rPr>
                <w:b/>
                <w:sz w:val="28"/>
                <w:szCs w:val="28"/>
              </w:rPr>
              <w:t>TT</w:t>
            </w:r>
          </w:p>
        </w:tc>
        <w:tc>
          <w:tcPr>
            <w:tcW w:w="4680" w:type="dxa"/>
          </w:tcPr>
          <w:p w:rsidR="00D13356" w:rsidRDefault="005778A4" w:rsidP="00C6297C">
            <w:pPr>
              <w:spacing w:line="324" w:lineRule="auto"/>
              <w:jc w:val="center"/>
              <w:rPr>
                <w:sz w:val="28"/>
                <w:szCs w:val="28"/>
              </w:rPr>
            </w:pPr>
            <w:r>
              <w:rPr>
                <w:b/>
                <w:sz w:val="28"/>
                <w:szCs w:val="28"/>
              </w:rPr>
              <w:t>Nội dung công việc</w:t>
            </w:r>
          </w:p>
        </w:tc>
        <w:tc>
          <w:tcPr>
            <w:tcW w:w="1395" w:type="dxa"/>
          </w:tcPr>
          <w:p w:rsidR="00D13356" w:rsidRDefault="005778A4" w:rsidP="00C6297C">
            <w:pPr>
              <w:spacing w:line="324" w:lineRule="auto"/>
              <w:jc w:val="center"/>
              <w:rPr>
                <w:sz w:val="28"/>
                <w:szCs w:val="28"/>
              </w:rPr>
            </w:pPr>
            <w:r>
              <w:rPr>
                <w:b/>
                <w:sz w:val="28"/>
                <w:szCs w:val="28"/>
              </w:rPr>
              <w:t>Thời gian thực hiện</w:t>
            </w:r>
          </w:p>
        </w:tc>
        <w:tc>
          <w:tcPr>
            <w:tcW w:w="2025" w:type="dxa"/>
          </w:tcPr>
          <w:p w:rsidR="00D13356" w:rsidRDefault="005778A4" w:rsidP="00C6297C">
            <w:pPr>
              <w:spacing w:line="324" w:lineRule="auto"/>
              <w:jc w:val="center"/>
              <w:rPr>
                <w:sz w:val="28"/>
                <w:szCs w:val="28"/>
              </w:rPr>
            </w:pPr>
            <w:r>
              <w:rPr>
                <w:b/>
                <w:sz w:val="28"/>
                <w:szCs w:val="28"/>
              </w:rPr>
              <w:t>Người/bộ phận thực hiện</w:t>
            </w:r>
          </w:p>
        </w:tc>
        <w:tc>
          <w:tcPr>
            <w:tcW w:w="5925" w:type="dxa"/>
          </w:tcPr>
          <w:p w:rsidR="00D13356" w:rsidRDefault="005778A4" w:rsidP="00C6297C">
            <w:pPr>
              <w:spacing w:line="324" w:lineRule="auto"/>
              <w:jc w:val="center"/>
              <w:rPr>
                <w:sz w:val="28"/>
                <w:szCs w:val="28"/>
              </w:rPr>
            </w:pPr>
            <w:r>
              <w:rPr>
                <w:b/>
                <w:sz w:val="28"/>
                <w:szCs w:val="28"/>
              </w:rPr>
              <w:t xml:space="preserve">Kết quả </w:t>
            </w:r>
          </w:p>
          <w:p w:rsidR="00D13356" w:rsidRDefault="005778A4" w:rsidP="00C6297C">
            <w:pPr>
              <w:spacing w:line="324" w:lineRule="auto"/>
              <w:jc w:val="center"/>
              <w:rPr>
                <w:sz w:val="28"/>
                <w:szCs w:val="28"/>
              </w:rPr>
            </w:pPr>
            <w:r>
              <w:rPr>
                <w:b/>
                <w:sz w:val="28"/>
                <w:szCs w:val="28"/>
              </w:rPr>
              <w:t>(</w:t>
            </w:r>
            <w:r>
              <w:rPr>
                <w:sz w:val="28"/>
                <w:szCs w:val="28"/>
              </w:rPr>
              <w:t>Đánh giá kết quả thực hiện, nêu các sự việc bất thường…)</w:t>
            </w:r>
          </w:p>
        </w:tc>
      </w:tr>
      <w:tr w:rsidR="00D13356">
        <w:tc>
          <w:tcPr>
            <w:tcW w:w="870" w:type="dxa"/>
          </w:tcPr>
          <w:p w:rsidR="00D13356" w:rsidRDefault="005778A4" w:rsidP="000D43B4">
            <w:pPr>
              <w:jc w:val="center"/>
              <w:rPr>
                <w:sz w:val="28"/>
                <w:szCs w:val="28"/>
              </w:rPr>
            </w:pPr>
            <w:r>
              <w:rPr>
                <w:b/>
                <w:sz w:val="28"/>
                <w:szCs w:val="28"/>
              </w:rPr>
              <w:t>I</w:t>
            </w:r>
          </w:p>
        </w:tc>
        <w:tc>
          <w:tcPr>
            <w:tcW w:w="4680" w:type="dxa"/>
          </w:tcPr>
          <w:p w:rsidR="00D13356" w:rsidRDefault="005778A4" w:rsidP="000D43B4">
            <w:pPr>
              <w:rPr>
                <w:sz w:val="28"/>
                <w:szCs w:val="28"/>
              </w:rPr>
            </w:pPr>
            <w:r>
              <w:rPr>
                <w:b/>
                <w:sz w:val="28"/>
                <w:szCs w:val="28"/>
              </w:rPr>
              <w:t>Công tác tuyên truyền và giáo dục đạo đức học sinh:</w:t>
            </w:r>
          </w:p>
        </w:tc>
        <w:tc>
          <w:tcPr>
            <w:tcW w:w="1395" w:type="dxa"/>
          </w:tcPr>
          <w:p w:rsidR="00D13356" w:rsidRDefault="00D13356" w:rsidP="00B876FF">
            <w:pPr>
              <w:spacing w:line="324" w:lineRule="auto"/>
              <w:rPr>
                <w:sz w:val="28"/>
                <w:szCs w:val="28"/>
              </w:rPr>
            </w:pPr>
          </w:p>
        </w:tc>
        <w:tc>
          <w:tcPr>
            <w:tcW w:w="2025" w:type="dxa"/>
          </w:tcPr>
          <w:p w:rsidR="00D13356" w:rsidRDefault="00D13356" w:rsidP="00B876FF">
            <w:pPr>
              <w:spacing w:line="324" w:lineRule="auto"/>
              <w:rPr>
                <w:sz w:val="28"/>
                <w:szCs w:val="28"/>
              </w:rPr>
            </w:pPr>
          </w:p>
        </w:tc>
        <w:tc>
          <w:tcPr>
            <w:tcW w:w="5925" w:type="dxa"/>
          </w:tcPr>
          <w:p w:rsidR="00D13356" w:rsidRDefault="00D13356" w:rsidP="00B876FF">
            <w:pPr>
              <w:spacing w:line="324" w:lineRule="auto"/>
              <w:rPr>
                <w:sz w:val="28"/>
                <w:szCs w:val="28"/>
              </w:rPr>
            </w:pPr>
          </w:p>
        </w:tc>
      </w:tr>
      <w:tr w:rsidR="00E7683A" w:rsidTr="00E7683A">
        <w:trPr>
          <w:trHeight w:val="418"/>
        </w:trPr>
        <w:tc>
          <w:tcPr>
            <w:tcW w:w="870" w:type="dxa"/>
            <w:vAlign w:val="center"/>
          </w:tcPr>
          <w:p w:rsidR="00E7683A" w:rsidRDefault="00E7683A" w:rsidP="00B876FF">
            <w:pPr>
              <w:spacing w:line="324" w:lineRule="auto"/>
              <w:jc w:val="center"/>
              <w:rPr>
                <w:sz w:val="28"/>
                <w:szCs w:val="28"/>
              </w:rPr>
            </w:pPr>
            <w:r>
              <w:rPr>
                <w:sz w:val="28"/>
                <w:szCs w:val="28"/>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83A" w:rsidRDefault="00E7683A" w:rsidP="00E7683A">
            <w:pPr>
              <w:spacing w:line="264" w:lineRule="auto"/>
              <w:rPr>
                <w:sz w:val="28"/>
                <w:szCs w:val="28"/>
              </w:rPr>
            </w:pPr>
            <w:r>
              <w:rPr>
                <w:sz w:val="28"/>
                <w:szCs w:val="28"/>
              </w:rPr>
              <w:t xml:space="preserve">- </w:t>
            </w:r>
            <w:r>
              <w:rPr>
                <w:sz w:val="28"/>
                <w:szCs w:val="28"/>
              </w:rPr>
              <w:t>Tuyên truyền chào mừng kỷ niệm 77 năm Quốc khánh nước CHXHCN Việt Nam (2/9/1945-2/9/2022).</w:t>
            </w:r>
          </w:p>
          <w:p w:rsidR="00E7683A" w:rsidRDefault="00E7683A" w:rsidP="00E7683A">
            <w:pPr>
              <w:spacing w:line="264" w:lineRule="auto"/>
              <w:rPr>
                <w:sz w:val="28"/>
                <w:szCs w:val="28"/>
              </w:rPr>
            </w:pPr>
          </w:p>
        </w:tc>
        <w:tc>
          <w:tcPr>
            <w:tcW w:w="1395" w:type="dxa"/>
            <w:vAlign w:val="center"/>
          </w:tcPr>
          <w:p w:rsidR="00E7683A" w:rsidRDefault="00E7683A" w:rsidP="00D63B5D">
            <w:pPr>
              <w:spacing w:line="264" w:lineRule="auto"/>
              <w:ind w:left="220"/>
              <w:jc w:val="center"/>
              <w:rPr>
                <w:sz w:val="28"/>
                <w:szCs w:val="28"/>
              </w:rPr>
            </w:pPr>
            <w:r>
              <w:rPr>
                <w:sz w:val="28"/>
                <w:szCs w:val="28"/>
              </w:rPr>
              <w:t>0</w:t>
            </w:r>
            <w:r>
              <w:rPr>
                <w:sz w:val="28"/>
                <w:szCs w:val="28"/>
              </w:rPr>
              <w:t>1/9</w:t>
            </w:r>
          </w:p>
        </w:tc>
        <w:tc>
          <w:tcPr>
            <w:tcW w:w="2025" w:type="dxa"/>
            <w:vAlign w:val="center"/>
          </w:tcPr>
          <w:p w:rsidR="00E7683A" w:rsidRDefault="00E7683A" w:rsidP="00D63B5D">
            <w:pPr>
              <w:spacing w:line="264" w:lineRule="auto"/>
              <w:ind w:left="220"/>
              <w:jc w:val="center"/>
              <w:rPr>
                <w:sz w:val="28"/>
                <w:szCs w:val="28"/>
              </w:rPr>
            </w:pPr>
            <w:r>
              <w:rPr>
                <w:sz w:val="28"/>
                <w:szCs w:val="28"/>
              </w:rPr>
              <w:t>TPT</w:t>
            </w:r>
          </w:p>
        </w:tc>
        <w:tc>
          <w:tcPr>
            <w:tcW w:w="5925" w:type="dxa"/>
            <w:vAlign w:val="center"/>
          </w:tcPr>
          <w:p w:rsidR="00E7683A" w:rsidRPr="00A337EA" w:rsidRDefault="00E7683A" w:rsidP="00B876FF">
            <w:pPr>
              <w:spacing w:line="324" w:lineRule="auto"/>
              <w:ind w:right="140"/>
              <w:jc w:val="both"/>
              <w:rPr>
                <w:sz w:val="28"/>
                <w:szCs w:val="28"/>
              </w:rPr>
            </w:pPr>
            <w:r w:rsidRPr="00A337EA">
              <w:rPr>
                <w:sz w:val="28"/>
                <w:szCs w:val="28"/>
              </w:rPr>
              <w:t>- Thực hiện trang trí, treo cờ quốc kì,  hồng kì. 100% CBGV, NV được tuyên truyền. CBGV, NV và học sinh thực hiện tốt công tác an toàn giao thông, trật tự đô thị.</w:t>
            </w:r>
          </w:p>
          <w:p w:rsidR="00E7683A" w:rsidRPr="00A337EA" w:rsidRDefault="00E7683A" w:rsidP="00B876FF">
            <w:pPr>
              <w:spacing w:line="324" w:lineRule="auto"/>
              <w:ind w:right="140"/>
              <w:jc w:val="both"/>
              <w:rPr>
                <w:sz w:val="28"/>
                <w:szCs w:val="28"/>
              </w:rPr>
            </w:pPr>
            <w:r>
              <w:rPr>
                <w:sz w:val="28"/>
                <w:szCs w:val="28"/>
              </w:rPr>
              <w:t>- 01 khẩu hiệu tuyên truyền tại cổng trường “Nhiệt liệt chào mừng kỉ niệm 77 năm Quốc khánh nước CHXHCN Việt Nam (2/9/1945-2/9/2022).</w:t>
            </w:r>
          </w:p>
        </w:tc>
      </w:tr>
      <w:tr w:rsidR="00E7683A" w:rsidTr="00AB63B4">
        <w:tc>
          <w:tcPr>
            <w:tcW w:w="870" w:type="dxa"/>
            <w:vAlign w:val="center"/>
          </w:tcPr>
          <w:p w:rsidR="00E7683A" w:rsidRDefault="00E7683A" w:rsidP="00B876FF">
            <w:pPr>
              <w:spacing w:line="324" w:lineRule="auto"/>
              <w:jc w:val="center"/>
              <w:rPr>
                <w:sz w:val="28"/>
                <w:szCs w:val="28"/>
              </w:rPr>
            </w:pPr>
            <w:r>
              <w:rPr>
                <w:sz w:val="28"/>
                <w:szCs w:val="28"/>
              </w:rPr>
              <w:t>2</w:t>
            </w:r>
          </w:p>
        </w:tc>
        <w:tc>
          <w:tcPr>
            <w:tcW w:w="4680" w:type="dxa"/>
          </w:tcPr>
          <w:p w:rsidR="00E7683A" w:rsidRDefault="00E7683A" w:rsidP="00E7683A">
            <w:pPr>
              <w:shd w:val="clear" w:color="auto" w:fill="FFFFFF"/>
              <w:spacing w:line="264" w:lineRule="auto"/>
              <w:jc w:val="both"/>
              <w:rPr>
                <w:sz w:val="28"/>
                <w:szCs w:val="28"/>
              </w:rPr>
            </w:pPr>
            <w:r>
              <w:rPr>
                <w:sz w:val="28"/>
                <w:szCs w:val="28"/>
              </w:rPr>
              <w:t xml:space="preserve">- </w:t>
            </w:r>
            <w:r>
              <w:rPr>
                <w:sz w:val="28"/>
                <w:szCs w:val="28"/>
              </w:rPr>
              <w:t xml:space="preserve">Tuyên truyền ngày Khai giảng năm học mới - Ngày toàn dân đưa trẻ đến </w:t>
            </w:r>
            <w:r>
              <w:rPr>
                <w:sz w:val="28"/>
                <w:szCs w:val="28"/>
              </w:rPr>
              <w:lastRenderedPageBreak/>
              <w:t>trường.</w:t>
            </w:r>
          </w:p>
        </w:tc>
        <w:tc>
          <w:tcPr>
            <w:tcW w:w="1395" w:type="dxa"/>
            <w:vAlign w:val="center"/>
          </w:tcPr>
          <w:p w:rsidR="00E7683A" w:rsidRDefault="00E7683A" w:rsidP="00D63B5D">
            <w:pPr>
              <w:spacing w:line="264" w:lineRule="auto"/>
              <w:ind w:left="220"/>
              <w:jc w:val="center"/>
              <w:rPr>
                <w:sz w:val="28"/>
                <w:szCs w:val="28"/>
              </w:rPr>
            </w:pPr>
            <w:r>
              <w:rPr>
                <w:sz w:val="28"/>
                <w:szCs w:val="28"/>
              </w:rPr>
              <w:lastRenderedPageBreak/>
              <w:t xml:space="preserve">Từ </w:t>
            </w:r>
            <w:r>
              <w:rPr>
                <w:sz w:val="28"/>
                <w:szCs w:val="28"/>
              </w:rPr>
              <w:t>0</w:t>
            </w:r>
            <w:r>
              <w:rPr>
                <w:sz w:val="28"/>
                <w:szCs w:val="28"/>
              </w:rPr>
              <w:t>1/9-</w:t>
            </w:r>
            <w:r>
              <w:rPr>
                <w:sz w:val="28"/>
                <w:szCs w:val="28"/>
              </w:rPr>
              <w:lastRenderedPageBreak/>
              <w:t>0</w:t>
            </w:r>
            <w:r>
              <w:rPr>
                <w:sz w:val="28"/>
                <w:szCs w:val="28"/>
              </w:rPr>
              <w:t>5/9</w:t>
            </w:r>
          </w:p>
        </w:tc>
        <w:tc>
          <w:tcPr>
            <w:tcW w:w="2025" w:type="dxa"/>
            <w:vAlign w:val="center"/>
          </w:tcPr>
          <w:p w:rsidR="00E7683A" w:rsidRDefault="00E7683A" w:rsidP="00D63B5D">
            <w:pPr>
              <w:spacing w:line="264" w:lineRule="auto"/>
              <w:ind w:left="220"/>
              <w:jc w:val="center"/>
              <w:rPr>
                <w:sz w:val="28"/>
                <w:szCs w:val="28"/>
              </w:rPr>
            </w:pPr>
            <w:r>
              <w:rPr>
                <w:sz w:val="28"/>
                <w:szCs w:val="28"/>
              </w:rPr>
              <w:lastRenderedPageBreak/>
              <w:t>TPT</w:t>
            </w:r>
          </w:p>
          <w:p w:rsidR="00E7683A" w:rsidRDefault="00E7683A" w:rsidP="00D63B5D">
            <w:pPr>
              <w:spacing w:line="264" w:lineRule="auto"/>
              <w:ind w:left="220"/>
              <w:jc w:val="center"/>
              <w:rPr>
                <w:sz w:val="28"/>
                <w:szCs w:val="28"/>
              </w:rPr>
            </w:pPr>
          </w:p>
        </w:tc>
        <w:tc>
          <w:tcPr>
            <w:tcW w:w="5925" w:type="dxa"/>
            <w:vAlign w:val="center"/>
          </w:tcPr>
          <w:p w:rsidR="00E7683A" w:rsidRDefault="00E7683A" w:rsidP="00E7683A">
            <w:pPr>
              <w:spacing w:line="360" w:lineRule="auto"/>
              <w:jc w:val="both"/>
              <w:rPr>
                <w:sz w:val="28"/>
                <w:szCs w:val="28"/>
              </w:rPr>
            </w:pPr>
            <w:r>
              <w:rPr>
                <w:sz w:val="28"/>
                <w:szCs w:val="28"/>
              </w:rPr>
              <w:t xml:space="preserve">- Tuyên truyền trong cuộc họp hội đồng giáo dục, </w:t>
            </w:r>
            <w:r>
              <w:rPr>
                <w:sz w:val="28"/>
                <w:szCs w:val="28"/>
              </w:rPr>
              <w:lastRenderedPageBreak/>
              <w:t>thông báo, đăng tải trên cổng thông tin điện tử, trang mạng xã hội facebook về ngày Khai giảng năm học mới.</w:t>
            </w:r>
          </w:p>
          <w:p w:rsidR="00E7683A" w:rsidRPr="00A337EA" w:rsidRDefault="00E7683A" w:rsidP="00E7683A">
            <w:pPr>
              <w:spacing w:line="324" w:lineRule="auto"/>
              <w:jc w:val="both"/>
              <w:rPr>
                <w:sz w:val="28"/>
                <w:szCs w:val="28"/>
              </w:rPr>
            </w:pPr>
            <w:r>
              <w:rPr>
                <w:sz w:val="28"/>
                <w:szCs w:val="28"/>
              </w:rPr>
              <w:t>- Xây d</w:t>
            </w:r>
            <w:r>
              <w:rPr>
                <w:sz w:val="28"/>
                <w:szCs w:val="28"/>
              </w:rPr>
              <w:t>ựng và triển khai kế hoạch đến 100% CBGV</w:t>
            </w:r>
            <w:r>
              <w:rPr>
                <w:sz w:val="28"/>
                <w:szCs w:val="28"/>
              </w:rPr>
              <w:t>,</w:t>
            </w:r>
            <w:r>
              <w:rPr>
                <w:sz w:val="28"/>
                <w:szCs w:val="28"/>
              </w:rPr>
              <w:t>NV</w:t>
            </w:r>
            <w:r>
              <w:rPr>
                <w:sz w:val="28"/>
                <w:szCs w:val="28"/>
              </w:rPr>
              <w:t xml:space="preserve">. </w:t>
            </w:r>
            <w:r w:rsidRPr="003F6E82">
              <w:rPr>
                <w:sz w:val="28"/>
                <w:szCs w:val="28"/>
                <w:lang w:val="nl-NL"/>
              </w:rPr>
              <w:t>Học sinh được cha mẹ đưa đến trường. Không khí ngày khai giảng vui tươi, phấn khởi</w:t>
            </w:r>
            <w:r>
              <w:rPr>
                <w:sz w:val="28"/>
                <w:szCs w:val="28"/>
                <w:lang w:val="nl-NL"/>
              </w:rPr>
              <w:t>, an toàn</w:t>
            </w:r>
            <w:r w:rsidRPr="003F6E82">
              <w:rPr>
                <w:sz w:val="28"/>
                <w:szCs w:val="28"/>
                <w:lang w:val="nl-NL"/>
              </w:rPr>
              <w:t>.</w:t>
            </w:r>
          </w:p>
        </w:tc>
      </w:tr>
      <w:tr w:rsidR="00E7683A" w:rsidTr="0078676E">
        <w:tc>
          <w:tcPr>
            <w:tcW w:w="870" w:type="dxa"/>
            <w:vAlign w:val="center"/>
          </w:tcPr>
          <w:p w:rsidR="00E7683A" w:rsidRDefault="00E7683A" w:rsidP="00B876FF">
            <w:pPr>
              <w:spacing w:line="324" w:lineRule="auto"/>
              <w:jc w:val="center"/>
              <w:rPr>
                <w:sz w:val="28"/>
                <w:szCs w:val="28"/>
              </w:rPr>
            </w:pPr>
            <w:r>
              <w:rPr>
                <w:sz w:val="28"/>
                <w:szCs w:val="28"/>
              </w:rPr>
              <w:lastRenderedPageBreak/>
              <w:t>3</w:t>
            </w:r>
          </w:p>
        </w:tc>
        <w:tc>
          <w:tcPr>
            <w:tcW w:w="4680" w:type="dxa"/>
            <w:vAlign w:val="center"/>
          </w:tcPr>
          <w:p w:rsidR="00E7683A" w:rsidRDefault="00E7683A" w:rsidP="00E7683A">
            <w:pPr>
              <w:spacing w:line="264" w:lineRule="auto"/>
              <w:jc w:val="both"/>
              <w:rPr>
                <w:sz w:val="28"/>
                <w:szCs w:val="28"/>
              </w:rPr>
            </w:pPr>
            <w:r>
              <w:rPr>
                <w:sz w:val="28"/>
                <w:szCs w:val="28"/>
              </w:rPr>
              <w:t xml:space="preserve">- </w:t>
            </w:r>
            <w:r>
              <w:rPr>
                <w:sz w:val="28"/>
                <w:szCs w:val="28"/>
              </w:rPr>
              <w:t>Tuyên truyền phòng chống tai nạn thương tích cho học sinh;</w:t>
            </w:r>
          </w:p>
        </w:tc>
        <w:tc>
          <w:tcPr>
            <w:tcW w:w="1395" w:type="dxa"/>
            <w:vAlign w:val="center"/>
          </w:tcPr>
          <w:p w:rsidR="00E7683A" w:rsidRDefault="00E7683A" w:rsidP="00D63B5D">
            <w:pPr>
              <w:spacing w:line="264" w:lineRule="auto"/>
              <w:ind w:left="220"/>
              <w:rPr>
                <w:sz w:val="28"/>
                <w:szCs w:val="28"/>
              </w:rPr>
            </w:pPr>
            <w:r>
              <w:rPr>
                <w:sz w:val="28"/>
                <w:szCs w:val="28"/>
              </w:rPr>
              <w:t>Hàng ngày</w:t>
            </w:r>
          </w:p>
        </w:tc>
        <w:tc>
          <w:tcPr>
            <w:tcW w:w="2025" w:type="dxa"/>
            <w:vAlign w:val="center"/>
          </w:tcPr>
          <w:p w:rsidR="00E7683A" w:rsidRDefault="00E7683A" w:rsidP="00D63B5D">
            <w:pPr>
              <w:spacing w:line="264" w:lineRule="auto"/>
              <w:ind w:left="220"/>
              <w:rPr>
                <w:sz w:val="28"/>
                <w:szCs w:val="28"/>
              </w:rPr>
            </w:pPr>
            <w:r>
              <w:rPr>
                <w:sz w:val="28"/>
                <w:szCs w:val="28"/>
              </w:rPr>
              <w:t>TPT</w:t>
            </w:r>
          </w:p>
        </w:tc>
        <w:tc>
          <w:tcPr>
            <w:tcW w:w="5925" w:type="dxa"/>
            <w:vAlign w:val="center"/>
          </w:tcPr>
          <w:p w:rsidR="00E7683A" w:rsidRPr="00A337EA" w:rsidRDefault="00E7683A" w:rsidP="00E7683A">
            <w:pPr>
              <w:spacing w:line="360" w:lineRule="auto"/>
              <w:jc w:val="both"/>
              <w:rPr>
                <w:sz w:val="28"/>
                <w:szCs w:val="28"/>
              </w:rPr>
            </w:pPr>
            <w:r>
              <w:rPr>
                <w:sz w:val="28"/>
                <w:szCs w:val="28"/>
              </w:rPr>
              <w:t xml:space="preserve">- Xây dựng và triển khai kế hoạch tới 100% cán bộ giáo viên, nhân viên </w:t>
            </w:r>
            <w:r>
              <w:rPr>
                <w:sz w:val="28"/>
                <w:szCs w:val="28"/>
              </w:rPr>
              <w:t xml:space="preserve">và học sinh. Tuyên truyền  vào </w:t>
            </w:r>
            <w:r w:rsidR="00C4172D">
              <w:rPr>
                <w:sz w:val="28"/>
                <w:szCs w:val="28"/>
              </w:rPr>
              <w:t xml:space="preserve"> giờ HĐTT</w:t>
            </w:r>
            <w:r>
              <w:rPr>
                <w:sz w:val="28"/>
                <w:szCs w:val="28"/>
              </w:rPr>
              <w:t>, chào cờ đầu tuần</w:t>
            </w:r>
            <w:r>
              <w:rPr>
                <w:sz w:val="28"/>
                <w:szCs w:val="28"/>
              </w:rPr>
              <w:t>.</w:t>
            </w:r>
            <w:r>
              <w:rPr>
                <w:sz w:val="28"/>
                <w:szCs w:val="28"/>
              </w:rPr>
              <w:t xml:space="preserve"> Tổng số: 5 buổi.</w:t>
            </w:r>
          </w:p>
        </w:tc>
      </w:tr>
      <w:tr w:rsidR="00E7683A" w:rsidTr="00E7683A">
        <w:tc>
          <w:tcPr>
            <w:tcW w:w="870" w:type="dxa"/>
            <w:vAlign w:val="center"/>
          </w:tcPr>
          <w:p w:rsidR="00E7683A" w:rsidRDefault="00E7683A" w:rsidP="00B876FF">
            <w:pPr>
              <w:spacing w:line="324" w:lineRule="auto"/>
              <w:jc w:val="center"/>
              <w:rPr>
                <w:sz w:val="28"/>
                <w:szCs w:val="28"/>
              </w:rPr>
            </w:pPr>
            <w:r>
              <w:rPr>
                <w:sz w:val="28"/>
                <w:szCs w:val="28"/>
              </w:rPr>
              <w:t>4</w:t>
            </w:r>
          </w:p>
        </w:tc>
        <w:tc>
          <w:tcPr>
            <w:tcW w:w="4680" w:type="dxa"/>
          </w:tcPr>
          <w:p w:rsidR="00E7683A" w:rsidRDefault="00E7683A" w:rsidP="00E7683A">
            <w:pPr>
              <w:spacing w:line="264" w:lineRule="auto"/>
              <w:jc w:val="both"/>
              <w:rPr>
                <w:sz w:val="28"/>
                <w:szCs w:val="28"/>
              </w:rPr>
            </w:pPr>
            <w:r>
              <w:rPr>
                <w:sz w:val="28"/>
                <w:szCs w:val="28"/>
              </w:rPr>
              <w:t xml:space="preserve">- </w:t>
            </w:r>
            <w:r>
              <w:rPr>
                <w:sz w:val="28"/>
                <w:szCs w:val="28"/>
              </w:rPr>
              <w:t>Phối hợp với CBYT tuyên truyền phòng chống dịch bệnh (đặc biệt phòng chống dịch Covid-19, Cúm A,</w:t>
            </w:r>
            <w:r>
              <w:rPr>
                <w:sz w:val="28"/>
                <w:szCs w:val="28"/>
              </w:rPr>
              <w:t xml:space="preserve"> sốt xuất huyết,</w:t>
            </w:r>
            <w:r>
              <w:rPr>
                <w:sz w:val="28"/>
                <w:szCs w:val="28"/>
              </w:rPr>
              <w:t xml:space="preserve"> …): </w:t>
            </w:r>
          </w:p>
        </w:tc>
        <w:tc>
          <w:tcPr>
            <w:tcW w:w="1395" w:type="dxa"/>
            <w:vAlign w:val="center"/>
          </w:tcPr>
          <w:p w:rsidR="00E7683A" w:rsidRDefault="00E7683A" w:rsidP="00D63B5D">
            <w:pPr>
              <w:spacing w:line="264" w:lineRule="auto"/>
              <w:ind w:left="220"/>
              <w:rPr>
                <w:sz w:val="28"/>
                <w:szCs w:val="28"/>
              </w:rPr>
            </w:pPr>
            <w:r>
              <w:rPr>
                <w:sz w:val="28"/>
                <w:szCs w:val="28"/>
              </w:rPr>
              <w:t>Hàng ngày</w:t>
            </w:r>
          </w:p>
        </w:tc>
        <w:tc>
          <w:tcPr>
            <w:tcW w:w="2025" w:type="dxa"/>
            <w:vAlign w:val="center"/>
          </w:tcPr>
          <w:p w:rsidR="00E7683A" w:rsidRDefault="00E7683A" w:rsidP="00D63B5D">
            <w:pPr>
              <w:spacing w:line="264" w:lineRule="auto"/>
              <w:ind w:left="220"/>
              <w:rPr>
                <w:sz w:val="28"/>
                <w:szCs w:val="28"/>
              </w:rPr>
            </w:pPr>
            <w:r>
              <w:rPr>
                <w:sz w:val="28"/>
                <w:szCs w:val="28"/>
              </w:rPr>
              <w:t xml:space="preserve"> TPT</w:t>
            </w:r>
          </w:p>
        </w:tc>
        <w:tc>
          <w:tcPr>
            <w:tcW w:w="5925" w:type="dxa"/>
            <w:vAlign w:val="center"/>
          </w:tcPr>
          <w:p w:rsidR="00C4172D" w:rsidRDefault="00E7683A" w:rsidP="00C4172D">
            <w:pPr>
              <w:spacing w:line="324" w:lineRule="auto"/>
              <w:jc w:val="both"/>
              <w:rPr>
                <w:sz w:val="28"/>
                <w:szCs w:val="28"/>
              </w:rPr>
            </w:pPr>
            <w:r w:rsidRPr="00A337EA">
              <w:rPr>
                <w:sz w:val="28"/>
                <w:szCs w:val="28"/>
              </w:rPr>
              <w:t xml:space="preserve"> </w:t>
            </w:r>
            <w:r w:rsidR="00C4172D">
              <w:rPr>
                <w:sz w:val="28"/>
                <w:szCs w:val="28"/>
              </w:rPr>
              <w:t xml:space="preserve">- 100% Cán bộ, giáo viên, nhân viên và học sinh được tuyên truyền và thực hiện tốt phòng chống dịch </w:t>
            </w:r>
            <w:r w:rsidR="00C4172D">
              <w:rPr>
                <w:sz w:val="28"/>
                <w:szCs w:val="28"/>
              </w:rPr>
              <w:t>bệnh, sốt xuất huyết, cúm A</w:t>
            </w:r>
            <w:r w:rsidR="00C4172D">
              <w:rPr>
                <w:sz w:val="28"/>
                <w:szCs w:val="28"/>
              </w:rPr>
              <w:t xml:space="preserve">, dịch Covid </w:t>
            </w:r>
            <w:r w:rsidR="00C4172D">
              <w:rPr>
                <w:sz w:val="28"/>
                <w:szCs w:val="28"/>
              </w:rPr>
              <w:t>- 19 qua các buổi HĐTT</w:t>
            </w:r>
            <w:r w:rsidR="00C4172D">
              <w:rPr>
                <w:sz w:val="28"/>
                <w:szCs w:val="28"/>
              </w:rPr>
              <w:t>, lồng ghép trong sinh</w:t>
            </w:r>
            <w:r w:rsidR="00C4172D">
              <w:rPr>
                <w:sz w:val="28"/>
                <w:szCs w:val="28"/>
              </w:rPr>
              <w:t xml:space="preserve"> hoạt dưới cờ,</w:t>
            </w:r>
            <w:r w:rsidR="00C4172D">
              <w:rPr>
                <w:sz w:val="28"/>
                <w:szCs w:val="28"/>
              </w:rPr>
              <w:t xml:space="preserve"> Cổng TTĐT, bảng tin.</w:t>
            </w:r>
            <w:r w:rsidR="00C4172D">
              <w:rPr>
                <w:sz w:val="28"/>
                <w:szCs w:val="28"/>
              </w:rPr>
              <w:t xml:space="preserve"> </w:t>
            </w:r>
            <w:r w:rsidR="00C4172D">
              <w:rPr>
                <w:sz w:val="28"/>
                <w:szCs w:val="28"/>
              </w:rPr>
              <w:t>T</w:t>
            </w:r>
            <w:r w:rsidR="00C4172D">
              <w:rPr>
                <w:sz w:val="28"/>
                <w:szCs w:val="28"/>
              </w:rPr>
              <w:t>ổng số: 3</w:t>
            </w:r>
            <w:r w:rsidR="00C4172D">
              <w:rPr>
                <w:sz w:val="28"/>
                <w:szCs w:val="28"/>
              </w:rPr>
              <w:t xml:space="preserve"> buổi.</w:t>
            </w:r>
          </w:p>
          <w:p w:rsidR="00E7683A" w:rsidRPr="00A337EA" w:rsidRDefault="00C4172D" w:rsidP="00C4172D">
            <w:pPr>
              <w:spacing w:line="324" w:lineRule="auto"/>
              <w:jc w:val="both"/>
              <w:rPr>
                <w:sz w:val="28"/>
                <w:szCs w:val="28"/>
              </w:rPr>
            </w:pPr>
            <w:r>
              <w:rPr>
                <w:sz w:val="28"/>
                <w:szCs w:val="28"/>
              </w:rPr>
              <w:t>- Tổ chức chiến dịch tổng dọn vệ sinh diệt bọ gậy vào chiều thứ 6</w:t>
            </w:r>
            <w:r>
              <w:rPr>
                <w:sz w:val="28"/>
                <w:szCs w:val="28"/>
              </w:rPr>
              <w:t xml:space="preserve"> hàng tuần</w:t>
            </w:r>
            <w:r>
              <w:rPr>
                <w:sz w:val="28"/>
                <w:szCs w:val="28"/>
              </w:rPr>
              <w:t>. Cán bộ, giáo viên, nhân viên và học sinh thực hiện tốt công tác phòng chống dịch bệnh.</w:t>
            </w:r>
            <w:r>
              <w:rPr>
                <w:sz w:val="28"/>
                <w:szCs w:val="28"/>
              </w:rPr>
              <w:t xml:space="preserve"> </w:t>
            </w:r>
            <w:r>
              <w:rPr>
                <w:sz w:val="28"/>
                <w:szCs w:val="28"/>
              </w:rPr>
              <w:t>T</w:t>
            </w:r>
            <w:r>
              <w:rPr>
                <w:sz w:val="28"/>
                <w:szCs w:val="28"/>
              </w:rPr>
              <w:t>ổng số: 3</w:t>
            </w:r>
            <w:r>
              <w:rPr>
                <w:sz w:val="28"/>
                <w:szCs w:val="28"/>
              </w:rPr>
              <w:t xml:space="preserve"> buổi.</w:t>
            </w:r>
          </w:p>
        </w:tc>
      </w:tr>
      <w:tr w:rsidR="00E7683A" w:rsidTr="00C4172D">
        <w:tc>
          <w:tcPr>
            <w:tcW w:w="870" w:type="dxa"/>
            <w:vAlign w:val="center"/>
          </w:tcPr>
          <w:p w:rsidR="00E7683A" w:rsidRDefault="00E7683A" w:rsidP="00B876FF">
            <w:pPr>
              <w:spacing w:line="324" w:lineRule="auto"/>
              <w:jc w:val="center"/>
              <w:rPr>
                <w:sz w:val="28"/>
                <w:szCs w:val="28"/>
              </w:rPr>
            </w:pPr>
            <w:r>
              <w:rPr>
                <w:sz w:val="28"/>
                <w:szCs w:val="28"/>
              </w:rPr>
              <w:t>5</w:t>
            </w:r>
          </w:p>
        </w:tc>
        <w:tc>
          <w:tcPr>
            <w:tcW w:w="4680" w:type="dxa"/>
          </w:tcPr>
          <w:p w:rsidR="00E7683A" w:rsidRDefault="00C4172D" w:rsidP="00C4172D">
            <w:pPr>
              <w:spacing w:line="264" w:lineRule="auto"/>
              <w:jc w:val="both"/>
              <w:rPr>
                <w:sz w:val="28"/>
                <w:szCs w:val="28"/>
              </w:rPr>
            </w:pPr>
            <w:r>
              <w:rPr>
                <w:sz w:val="28"/>
                <w:szCs w:val="28"/>
              </w:rPr>
              <w:t xml:space="preserve">- </w:t>
            </w:r>
            <w:r w:rsidR="00E7683A">
              <w:rPr>
                <w:sz w:val="28"/>
                <w:szCs w:val="28"/>
              </w:rPr>
              <w:t xml:space="preserve">Ổn định nề nếp; tổ chức thi đua ngoài giờ lên lớp, tổ chức sinh hoạt tập thể, </w:t>
            </w:r>
            <w:r w:rsidR="00E7683A">
              <w:rPr>
                <w:sz w:val="28"/>
                <w:szCs w:val="28"/>
              </w:rPr>
              <w:lastRenderedPageBreak/>
              <w:t>tăng cường giáo dục đạo đức, thực hiện chủ đề của Quận năm 2022… bằng các việc cụ thể:</w:t>
            </w:r>
          </w:p>
          <w:p w:rsidR="00E7683A" w:rsidRDefault="00E7683A" w:rsidP="00C4172D">
            <w:pPr>
              <w:spacing w:line="264" w:lineRule="auto"/>
              <w:jc w:val="both"/>
              <w:rPr>
                <w:sz w:val="28"/>
                <w:szCs w:val="28"/>
              </w:rPr>
            </w:pPr>
            <w:r>
              <w:rPr>
                <w:sz w:val="28"/>
                <w:szCs w:val="28"/>
              </w:rPr>
              <w:t>- Tăng cường giáo dục thực hiện nếp sống thanh lịch, văn minh; Thực hiện “văn hóa khoanh tay - mỉm cười - cúi chào” phù hợp các hoàn cảnh giao tiếp trong và ngoài nhà trường.</w:t>
            </w:r>
          </w:p>
          <w:p w:rsidR="00E7683A" w:rsidRDefault="00E7683A" w:rsidP="00C4172D">
            <w:pPr>
              <w:spacing w:line="264" w:lineRule="auto"/>
              <w:jc w:val="both"/>
              <w:rPr>
                <w:sz w:val="28"/>
                <w:szCs w:val="28"/>
              </w:rPr>
            </w:pPr>
            <w:r>
              <w:rPr>
                <w:sz w:val="28"/>
                <w:szCs w:val="28"/>
              </w:rPr>
              <w:t>- Tổ chức hoạt động hưởng ứng “Tháng an toàn giao thông” trong trường; Tuyên truyền hiệu quả về việc thực hiện an toàn giao thông, các chế tài xử phạt khi vi phạm luật an toàn giao thông; …</w:t>
            </w:r>
          </w:p>
          <w:p w:rsidR="00E7683A" w:rsidRDefault="00E7683A" w:rsidP="00C4172D">
            <w:pPr>
              <w:spacing w:line="264" w:lineRule="auto"/>
              <w:jc w:val="both"/>
              <w:rPr>
                <w:sz w:val="28"/>
                <w:szCs w:val="28"/>
              </w:rPr>
            </w:pPr>
            <w:r>
              <w:rPr>
                <w:sz w:val="28"/>
                <w:szCs w:val="28"/>
              </w:rPr>
              <w:t>- Tiếp tục thực hiện phong trào “Hành động vì nhà trường xanh - sạch - đẹp - văn minh - hạnh phúc”: nhân rộng mô hình “nhà vệ sinh thân thiện”, tổ chức các hoạt động hoặc các mô hình theo tiêu chí “trường học hạnh phúc”;</w:t>
            </w:r>
            <w:r>
              <w:rPr>
                <w:color w:val="7030A0"/>
                <w:sz w:val="28"/>
                <w:szCs w:val="28"/>
              </w:rPr>
              <w:t xml:space="preserve"> </w:t>
            </w:r>
            <w:r>
              <w:rPr>
                <w:sz w:val="28"/>
                <w:szCs w:val="28"/>
              </w:rPr>
              <w:t>không sử dụng các sản phẩm nhựa khó phân hủy, nhựa sử dụng một lần trong các hoạt động của trường, lớp…</w:t>
            </w:r>
          </w:p>
        </w:tc>
        <w:tc>
          <w:tcPr>
            <w:tcW w:w="1395" w:type="dxa"/>
          </w:tcPr>
          <w:p w:rsidR="00E7683A" w:rsidRPr="00342AD6" w:rsidRDefault="00E7683A" w:rsidP="00D63B5D">
            <w:pPr>
              <w:spacing w:line="264" w:lineRule="auto"/>
              <w:ind w:left="220"/>
              <w:jc w:val="center"/>
              <w:rPr>
                <w:sz w:val="28"/>
                <w:szCs w:val="28"/>
              </w:rPr>
            </w:pPr>
            <w:r w:rsidRPr="00342AD6">
              <w:rPr>
                <w:sz w:val="28"/>
                <w:szCs w:val="28"/>
              </w:rPr>
              <w:lastRenderedPageBreak/>
              <w:t>Hàng ngày</w:t>
            </w:r>
          </w:p>
        </w:tc>
        <w:tc>
          <w:tcPr>
            <w:tcW w:w="2025" w:type="dxa"/>
          </w:tcPr>
          <w:p w:rsidR="00E7683A" w:rsidRDefault="00E7683A" w:rsidP="00D63B5D">
            <w:pPr>
              <w:spacing w:line="264" w:lineRule="auto"/>
              <w:ind w:left="220"/>
              <w:jc w:val="center"/>
              <w:rPr>
                <w:sz w:val="28"/>
                <w:szCs w:val="28"/>
              </w:rPr>
            </w:pPr>
            <w:r>
              <w:rPr>
                <w:sz w:val="28"/>
                <w:szCs w:val="28"/>
              </w:rPr>
              <w:t>TPT</w:t>
            </w:r>
          </w:p>
        </w:tc>
        <w:tc>
          <w:tcPr>
            <w:tcW w:w="5925" w:type="dxa"/>
          </w:tcPr>
          <w:p w:rsidR="00C4172D" w:rsidRDefault="00C4172D" w:rsidP="00C4172D">
            <w:pPr>
              <w:spacing w:line="324" w:lineRule="auto"/>
              <w:jc w:val="both"/>
              <w:rPr>
                <w:sz w:val="28"/>
                <w:szCs w:val="28"/>
              </w:rPr>
            </w:pPr>
            <w:r>
              <w:rPr>
                <w:sz w:val="28"/>
                <w:szCs w:val="28"/>
              </w:rPr>
              <w:t xml:space="preserve">- Giáo viên và học sinh thực hiện tốt nề nếp học </w:t>
            </w:r>
            <w:r>
              <w:rPr>
                <w:sz w:val="28"/>
                <w:szCs w:val="28"/>
              </w:rPr>
              <w:lastRenderedPageBreak/>
              <w:t>tập, tổ c</w:t>
            </w:r>
            <w:r>
              <w:rPr>
                <w:sz w:val="28"/>
                <w:szCs w:val="28"/>
              </w:rPr>
              <w:t>hức sinh hoạt tập thể đều đặn. T</w:t>
            </w:r>
            <w:r>
              <w:rPr>
                <w:sz w:val="28"/>
                <w:szCs w:val="28"/>
              </w:rPr>
              <w:t>riển khai các bài tập mới tăng sự hứng thú cho học sinh.</w:t>
            </w:r>
          </w:p>
          <w:p w:rsidR="00C4172D" w:rsidRDefault="00C4172D" w:rsidP="00C4172D">
            <w:pPr>
              <w:spacing w:line="324" w:lineRule="auto"/>
              <w:jc w:val="both"/>
              <w:rPr>
                <w:sz w:val="28"/>
                <w:szCs w:val="28"/>
              </w:rPr>
            </w:pPr>
            <w:r>
              <w:rPr>
                <w:sz w:val="28"/>
                <w:szCs w:val="28"/>
              </w:rPr>
              <w:t>- Giáo dục đạo đức,</w:t>
            </w:r>
            <w:r>
              <w:rPr>
                <w:sz w:val="28"/>
                <w:szCs w:val="28"/>
              </w:rPr>
              <w:t xml:space="preserve"> thực hiện nếp sống thanh lịch, văn minh</w:t>
            </w:r>
            <w:r>
              <w:rPr>
                <w:sz w:val="28"/>
                <w:szCs w:val="28"/>
              </w:rPr>
              <w:t xml:space="preserve"> cho học sinh</w:t>
            </w:r>
            <w:r>
              <w:rPr>
                <w:sz w:val="28"/>
                <w:szCs w:val="28"/>
              </w:rPr>
              <w:t>. Thực hiện “văn hóa khoanh tay - mỉm cười - cúi chào” phù hợp các hoàn cảnh giao tiếp trong và ngoài nhà trường. Phát động tới</w:t>
            </w:r>
            <w:r>
              <w:rPr>
                <w:sz w:val="28"/>
                <w:szCs w:val="28"/>
              </w:rPr>
              <w:t xml:space="preserve"> 100% HS thực hiện phong trào “</w:t>
            </w:r>
            <w:r>
              <w:rPr>
                <w:sz w:val="28"/>
                <w:szCs w:val="28"/>
              </w:rPr>
              <w:t>Nói lời hay - l</w:t>
            </w:r>
            <w:r>
              <w:rPr>
                <w:sz w:val="28"/>
                <w:szCs w:val="28"/>
              </w:rPr>
              <w:t>àm việc tốt". Tổng số: 05 buổi</w:t>
            </w:r>
            <w:r>
              <w:rPr>
                <w:sz w:val="28"/>
                <w:szCs w:val="28"/>
              </w:rPr>
              <w:t>.</w:t>
            </w:r>
          </w:p>
          <w:p w:rsidR="00C4172D" w:rsidRDefault="00C4172D" w:rsidP="00C4172D">
            <w:pPr>
              <w:spacing w:line="324" w:lineRule="auto"/>
              <w:jc w:val="both"/>
              <w:rPr>
                <w:sz w:val="28"/>
                <w:szCs w:val="28"/>
              </w:rPr>
            </w:pPr>
            <w:r>
              <w:rPr>
                <w:sz w:val="28"/>
                <w:szCs w:val="28"/>
              </w:rPr>
              <w:t xml:space="preserve">- Hưởng ứng “Tháng </w:t>
            </w:r>
            <w:r>
              <w:rPr>
                <w:sz w:val="28"/>
                <w:szCs w:val="28"/>
              </w:rPr>
              <w:t>an toàn giao thông”</w:t>
            </w:r>
            <w:r>
              <w:rPr>
                <w:sz w:val="28"/>
                <w:szCs w:val="28"/>
              </w:rPr>
              <w:t>, 100% CBGV, NV và học sinh cam kết thực hiện đúng luật ATGT. Thực hiện đội mũ bảo hiểm khi tham gia giao thông.</w:t>
            </w:r>
          </w:p>
          <w:p w:rsidR="00E7683A" w:rsidRPr="00A337EA" w:rsidRDefault="00C4172D" w:rsidP="00C4172D">
            <w:pPr>
              <w:spacing w:line="324" w:lineRule="auto"/>
              <w:jc w:val="both"/>
              <w:rPr>
                <w:sz w:val="28"/>
                <w:szCs w:val="28"/>
              </w:rPr>
            </w:pPr>
            <w:r>
              <w:rPr>
                <w:sz w:val="28"/>
                <w:szCs w:val="28"/>
              </w:rPr>
              <w:t>- Tổ chức tuyên tru</w:t>
            </w:r>
            <w:r>
              <w:rPr>
                <w:sz w:val="28"/>
                <w:szCs w:val="28"/>
              </w:rPr>
              <w:t>yền, thực hiện vệ sinh sạch sẽ, b</w:t>
            </w:r>
            <w:r>
              <w:rPr>
                <w:sz w:val="28"/>
                <w:szCs w:val="28"/>
              </w:rPr>
              <w:t>ổ sung cây hoa cảnh, chăm sóc làm cho nhà trường “xanh - sạch - đẹp - văn minh”; Phát động đến học sinh phong trào “ Khéo tay hay làm" làm các đồ vật từ nguyên liệu tái chế. 100% Cán bộ giáo viên, nhân viên và học sinh cam kết không sử dụng các sản phẩm nhựa khó phân hủy, nhựa sử dụng một lần trong các hoạt động của trường, lớp.</w:t>
            </w:r>
          </w:p>
        </w:tc>
      </w:tr>
      <w:tr w:rsidR="00E7683A">
        <w:tc>
          <w:tcPr>
            <w:tcW w:w="870" w:type="dxa"/>
          </w:tcPr>
          <w:p w:rsidR="00E7683A" w:rsidRDefault="00E7683A" w:rsidP="00D63B5D">
            <w:pPr>
              <w:spacing w:line="324" w:lineRule="auto"/>
              <w:jc w:val="center"/>
              <w:rPr>
                <w:sz w:val="28"/>
                <w:szCs w:val="28"/>
              </w:rPr>
            </w:pPr>
            <w:r>
              <w:rPr>
                <w:b/>
                <w:sz w:val="28"/>
                <w:szCs w:val="28"/>
              </w:rPr>
              <w:lastRenderedPageBreak/>
              <w:t>II</w:t>
            </w:r>
          </w:p>
        </w:tc>
        <w:tc>
          <w:tcPr>
            <w:tcW w:w="4680" w:type="dxa"/>
          </w:tcPr>
          <w:p w:rsidR="00E7683A" w:rsidRPr="00A337EA" w:rsidRDefault="00E7683A" w:rsidP="00D63B5D">
            <w:pPr>
              <w:spacing w:line="324" w:lineRule="auto"/>
              <w:rPr>
                <w:sz w:val="28"/>
                <w:szCs w:val="28"/>
              </w:rPr>
            </w:pPr>
            <w:r w:rsidRPr="00A337EA">
              <w:rPr>
                <w:b/>
                <w:sz w:val="28"/>
                <w:szCs w:val="28"/>
              </w:rPr>
              <w:t xml:space="preserve">Công tác Phổ cập giáo dục </w:t>
            </w:r>
          </w:p>
        </w:tc>
        <w:tc>
          <w:tcPr>
            <w:tcW w:w="1395" w:type="dxa"/>
          </w:tcPr>
          <w:p w:rsidR="00E7683A" w:rsidRPr="00A337EA" w:rsidRDefault="00E7683A" w:rsidP="00B876FF">
            <w:pPr>
              <w:spacing w:line="324" w:lineRule="auto"/>
              <w:jc w:val="center"/>
              <w:rPr>
                <w:sz w:val="28"/>
                <w:szCs w:val="28"/>
              </w:rPr>
            </w:pPr>
          </w:p>
        </w:tc>
        <w:tc>
          <w:tcPr>
            <w:tcW w:w="2025" w:type="dxa"/>
          </w:tcPr>
          <w:p w:rsidR="00E7683A" w:rsidRPr="00A337EA" w:rsidRDefault="00E7683A" w:rsidP="00B876FF">
            <w:pPr>
              <w:spacing w:line="324" w:lineRule="auto"/>
              <w:jc w:val="center"/>
              <w:rPr>
                <w:sz w:val="28"/>
                <w:szCs w:val="28"/>
              </w:rPr>
            </w:pPr>
          </w:p>
        </w:tc>
        <w:tc>
          <w:tcPr>
            <w:tcW w:w="5925" w:type="dxa"/>
          </w:tcPr>
          <w:p w:rsidR="00E7683A" w:rsidRPr="00A337EA" w:rsidRDefault="00E7683A" w:rsidP="00B876FF">
            <w:pPr>
              <w:spacing w:line="324" w:lineRule="auto"/>
              <w:jc w:val="center"/>
              <w:rPr>
                <w:sz w:val="28"/>
                <w:szCs w:val="28"/>
              </w:rPr>
            </w:pPr>
          </w:p>
        </w:tc>
      </w:tr>
      <w:tr w:rsidR="00E7683A" w:rsidTr="009E6C6B">
        <w:trPr>
          <w:trHeight w:val="1335"/>
        </w:trPr>
        <w:tc>
          <w:tcPr>
            <w:tcW w:w="870" w:type="dxa"/>
            <w:vAlign w:val="center"/>
          </w:tcPr>
          <w:p w:rsidR="00E7683A" w:rsidRDefault="00E7683A" w:rsidP="00B876FF">
            <w:pPr>
              <w:widowControl w:val="0"/>
              <w:spacing w:line="324" w:lineRule="auto"/>
              <w:jc w:val="center"/>
              <w:rPr>
                <w:sz w:val="28"/>
                <w:szCs w:val="28"/>
              </w:rPr>
            </w:pPr>
            <w:r>
              <w:rPr>
                <w:sz w:val="28"/>
                <w:szCs w:val="28"/>
              </w:rPr>
              <w:lastRenderedPageBreak/>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83A" w:rsidRPr="00DD3491" w:rsidRDefault="00E7683A" w:rsidP="007F51F6">
            <w:pPr>
              <w:spacing w:line="360" w:lineRule="auto"/>
              <w:jc w:val="both"/>
              <w:rPr>
                <w:sz w:val="28"/>
                <w:szCs w:val="28"/>
              </w:rPr>
            </w:pPr>
            <w:r w:rsidRPr="00DD3491">
              <w:rPr>
                <w:sz w:val="28"/>
                <w:szCs w:val="28"/>
              </w:rPr>
              <w:t>- Thực hiện công tác điều tra phổ cập giáo dục năm 2022 đảm bảo tiến độ theo quy định.</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683A" w:rsidRPr="003824EE" w:rsidRDefault="00E7683A" w:rsidP="007F51F6">
            <w:pPr>
              <w:spacing w:line="360" w:lineRule="auto"/>
              <w:jc w:val="center"/>
              <w:rPr>
                <w:sz w:val="28"/>
                <w:szCs w:val="28"/>
                <w:lang w:val="nl-NL"/>
              </w:rPr>
            </w:pPr>
            <w:r w:rsidRPr="003824EE">
              <w:rPr>
                <w:sz w:val="28"/>
                <w:szCs w:val="28"/>
                <w:lang w:val="nl-NL"/>
              </w:rPr>
              <w:t>Tháng 9</w:t>
            </w:r>
          </w:p>
        </w:tc>
        <w:tc>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7683A" w:rsidRPr="00DD3491" w:rsidRDefault="00E7683A" w:rsidP="007F51F6">
            <w:pPr>
              <w:spacing w:line="360" w:lineRule="auto"/>
              <w:ind w:left="220"/>
              <w:jc w:val="center"/>
              <w:rPr>
                <w:sz w:val="28"/>
                <w:szCs w:val="28"/>
              </w:rPr>
            </w:pPr>
            <w:r w:rsidRPr="00DD3491">
              <w:rPr>
                <w:sz w:val="28"/>
                <w:szCs w:val="28"/>
              </w:rPr>
              <w:t>Đ/c VP</w:t>
            </w:r>
          </w:p>
        </w:tc>
        <w:tc>
          <w:tcPr>
            <w:tcW w:w="5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83A" w:rsidRPr="003824EE" w:rsidRDefault="00E7683A" w:rsidP="007F51F6">
            <w:pPr>
              <w:spacing w:line="360" w:lineRule="auto"/>
              <w:jc w:val="both"/>
              <w:rPr>
                <w:sz w:val="28"/>
                <w:szCs w:val="28"/>
                <w:lang w:val="nl-NL"/>
              </w:rPr>
            </w:pPr>
            <w:r>
              <w:rPr>
                <w:sz w:val="28"/>
                <w:szCs w:val="28"/>
                <w:lang w:val="nl-NL"/>
              </w:rPr>
              <w:t>- Phối hợp Ban chỉ đạo PCGD phường Thượng Thanh, Tổ trưởng dân phố tiến hành điều tra phổ cập giáo dục năm 2022 đảm bảo chất lượng, tiến độ.</w:t>
            </w:r>
          </w:p>
        </w:tc>
      </w:tr>
      <w:tr w:rsidR="00E7683A" w:rsidTr="009E6C6B">
        <w:trPr>
          <w:trHeight w:val="1399"/>
        </w:trPr>
        <w:tc>
          <w:tcPr>
            <w:tcW w:w="870" w:type="dxa"/>
            <w:vAlign w:val="center"/>
          </w:tcPr>
          <w:p w:rsidR="00E7683A" w:rsidRDefault="00E7683A" w:rsidP="00B876FF">
            <w:pPr>
              <w:widowControl w:val="0"/>
              <w:spacing w:line="324" w:lineRule="auto"/>
              <w:jc w:val="center"/>
              <w:rPr>
                <w:sz w:val="28"/>
                <w:szCs w:val="28"/>
              </w:rPr>
            </w:pPr>
            <w:r>
              <w:rPr>
                <w:sz w:val="28"/>
                <w:szCs w:val="28"/>
              </w:rPr>
              <w:t>2</w:t>
            </w:r>
          </w:p>
        </w:tc>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7683A" w:rsidRPr="00DD3491" w:rsidRDefault="00E7683A" w:rsidP="007F51F6">
            <w:pPr>
              <w:spacing w:line="360" w:lineRule="auto"/>
              <w:jc w:val="both"/>
              <w:rPr>
                <w:sz w:val="28"/>
                <w:szCs w:val="28"/>
              </w:rPr>
            </w:pPr>
            <w:r w:rsidRPr="00DD3491">
              <w:rPr>
                <w:sz w:val="28"/>
                <w:szCs w:val="28"/>
              </w:rPr>
              <w:t>- Tiếp tục cập nhật sổ Đăng bộ và sổ Phổ cập (học sinh chuyển đi, chuyển đến, học sinh lớp 1 mới vào trường).</w:t>
            </w:r>
          </w:p>
        </w:tc>
        <w:tc>
          <w:tcPr>
            <w:tcW w:w="1395" w:type="dxa"/>
            <w:vAlign w:val="center"/>
          </w:tcPr>
          <w:p w:rsidR="00E7683A" w:rsidRPr="00A337EA" w:rsidRDefault="00E7683A" w:rsidP="007F51F6">
            <w:pPr>
              <w:widowControl w:val="0"/>
              <w:spacing w:line="360" w:lineRule="auto"/>
              <w:ind w:left="220"/>
              <w:rPr>
                <w:sz w:val="28"/>
                <w:szCs w:val="28"/>
              </w:rPr>
            </w:pPr>
            <w:r w:rsidRPr="00A337EA">
              <w:rPr>
                <w:sz w:val="28"/>
                <w:szCs w:val="28"/>
              </w:rPr>
              <w:t>Trong tháng</w:t>
            </w:r>
          </w:p>
        </w:tc>
        <w:tc>
          <w:tcPr>
            <w:tcW w:w="2025" w:type="dxa"/>
            <w:vAlign w:val="center"/>
          </w:tcPr>
          <w:p w:rsidR="00E7683A" w:rsidRPr="00DD3491" w:rsidRDefault="00E7683A" w:rsidP="007F51F6">
            <w:pPr>
              <w:spacing w:line="360" w:lineRule="auto"/>
              <w:ind w:left="220"/>
              <w:jc w:val="center"/>
              <w:rPr>
                <w:sz w:val="28"/>
                <w:szCs w:val="28"/>
              </w:rPr>
            </w:pPr>
            <w:r w:rsidRPr="00DD3491">
              <w:rPr>
                <w:sz w:val="28"/>
                <w:szCs w:val="28"/>
              </w:rPr>
              <w:t>VP</w:t>
            </w:r>
            <w:r>
              <w:rPr>
                <w:sz w:val="28"/>
                <w:szCs w:val="28"/>
              </w:rPr>
              <w:t>, GV Tin học</w:t>
            </w:r>
          </w:p>
        </w:tc>
        <w:tc>
          <w:tcPr>
            <w:tcW w:w="5925" w:type="dxa"/>
          </w:tcPr>
          <w:p w:rsidR="00E7683A" w:rsidRPr="00A337EA" w:rsidRDefault="00E7683A" w:rsidP="007F51F6">
            <w:pPr>
              <w:widowControl w:val="0"/>
              <w:spacing w:line="360" w:lineRule="auto"/>
              <w:jc w:val="both"/>
              <w:rPr>
                <w:sz w:val="28"/>
                <w:szCs w:val="28"/>
              </w:rPr>
            </w:pPr>
            <w:r w:rsidRPr="003824EE">
              <w:rPr>
                <w:sz w:val="28"/>
                <w:szCs w:val="28"/>
                <w:lang w:val="nl-NL"/>
              </w:rPr>
              <w:t>- Thực hiện cập nhật đầy đủ thông tin học sinh lớp 1 vào sổ Đăng bộ, sổ phổ cập. Phối hợp với Phường hoàn thành số liệu trên phần mềm Phổ cập giáo dục.</w:t>
            </w:r>
          </w:p>
        </w:tc>
      </w:tr>
      <w:tr w:rsidR="00E7683A" w:rsidTr="009E6C6B">
        <w:trPr>
          <w:trHeight w:val="166"/>
        </w:trPr>
        <w:tc>
          <w:tcPr>
            <w:tcW w:w="870" w:type="dxa"/>
            <w:vAlign w:val="center"/>
          </w:tcPr>
          <w:p w:rsidR="00E7683A" w:rsidRDefault="00E7683A" w:rsidP="00B876FF">
            <w:pPr>
              <w:widowControl w:val="0"/>
              <w:spacing w:line="324" w:lineRule="auto"/>
              <w:jc w:val="center"/>
              <w:rPr>
                <w:sz w:val="28"/>
                <w:szCs w:val="28"/>
              </w:rPr>
            </w:pPr>
            <w:r>
              <w:rPr>
                <w:sz w:val="28"/>
                <w:szCs w:val="28"/>
              </w:rPr>
              <w:t>3</w:t>
            </w:r>
          </w:p>
        </w:tc>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7683A" w:rsidRPr="00DD3491" w:rsidRDefault="00E7683A" w:rsidP="007F51F6">
            <w:pPr>
              <w:spacing w:line="360" w:lineRule="auto"/>
              <w:jc w:val="both"/>
              <w:rPr>
                <w:sz w:val="28"/>
                <w:szCs w:val="28"/>
              </w:rPr>
            </w:pPr>
            <w:r w:rsidRPr="00DD3491">
              <w:rPr>
                <w:sz w:val="28"/>
                <w:szCs w:val="28"/>
              </w:rPr>
              <w:t>- Có biện pháp giúp đỡ những học sinh phải rèn luyện trong hè 2022 và những học sinh gặp khó khăn trong học tập.</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83A" w:rsidRPr="00A337EA" w:rsidRDefault="00E7683A" w:rsidP="007F51F6">
            <w:pPr>
              <w:widowControl w:val="0"/>
              <w:spacing w:line="360" w:lineRule="auto"/>
              <w:ind w:left="220"/>
              <w:jc w:val="center"/>
              <w:rPr>
                <w:sz w:val="28"/>
                <w:szCs w:val="28"/>
              </w:rPr>
            </w:pPr>
            <w:r w:rsidRPr="00A337EA">
              <w:rPr>
                <w:sz w:val="28"/>
                <w:szCs w:val="28"/>
              </w:rPr>
              <w:t>Trong tháng</w:t>
            </w:r>
          </w:p>
        </w:tc>
        <w:tc>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7683A" w:rsidRPr="00DD3491" w:rsidRDefault="00E7683A" w:rsidP="007F51F6">
            <w:pPr>
              <w:spacing w:line="360" w:lineRule="auto"/>
              <w:ind w:left="220"/>
              <w:jc w:val="center"/>
              <w:rPr>
                <w:sz w:val="28"/>
                <w:szCs w:val="28"/>
              </w:rPr>
            </w:pPr>
            <w:r>
              <w:rPr>
                <w:sz w:val="28"/>
                <w:szCs w:val="28"/>
              </w:rPr>
              <w:t xml:space="preserve">BGH, </w:t>
            </w:r>
            <w:r w:rsidRPr="00DD3491">
              <w:rPr>
                <w:sz w:val="28"/>
                <w:szCs w:val="28"/>
              </w:rPr>
              <w:t>GV</w:t>
            </w:r>
          </w:p>
        </w:tc>
        <w:tc>
          <w:tcPr>
            <w:tcW w:w="59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7683A" w:rsidRPr="00E113F6" w:rsidRDefault="00E7683A" w:rsidP="007F51F6">
            <w:pPr>
              <w:spacing w:line="360" w:lineRule="auto"/>
              <w:jc w:val="both"/>
              <w:rPr>
                <w:sz w:val="28"/>
                <w:szCs w:val="28"/>
              </w:rPr>
            </w:pPr>
            <w:r w:rsidRPr="00E113F6">
              <w:rPr>
                <w:sz w:val="28"/>
                <w:szCs w:val="28"/>
              </w:rPr>
              <w:t>- Giáo viên quan tâm,  bồi dưỡng cho học sinh gặp khó khăn trong học tập.</w:t>
            </w:r>
          </w:p>
          <w:p w:rsidR="00E7683A" w:rsidRPr="00134FD8" w:rsidRDefault="00E7683A" w:rsidP="007F51F6">
            <w:pPr>
              <w:spacing w:line="360" w:lineRule="auto"/>
              <w:jc w:val="both"/>
              <w:rPr>
                <w:color w:val="FF0000"/>
                <w:sz w:val="28"/>
                <w:szCs w:val="28"/>
              </w:rPr>
            </w:pPr>
            <w:r w:rsidRPr="00E113F6">
              <w:rPr>
                <w:sz w:val="28"/>
                <w:szCs w:val="28"/>
              </w:rPr>
              <w:t xml:space="preserve">- Tặng quà cho học sinh thuộc diện chính sách nhân dịp năm học mới. </w:t>
            </w:r>
            <w:r w:rsidR="005F162B" w:rsidRPr="005F162B">
              <w:rPr>
                <w:b/>
                <w:sz w:val="28"/>
                <w:szCs w:val="28"/>
              </w:rPr>
              <w:t>Tổng số tiền: 2 00</w:t>
            </w:r>
            <w:r w:rsidRPr="005F162B">
              <w:rPr>
                <w:b/>
                <w:sz w:val="28"/>
                <w:szCs w:val="28"/>
              </w:rPr>
              <w:t>0 000đ</w:t>
            </w:r>
          </w:p>
        </w:tc>
      </w:tr>
      <w:tr w:rsidR="00E7683A">
        <w:tc>
          <w:tcPr>
            <w:tcW w:w="870" w:type="dxa"/>
          </w:tcPr>
          <w:p w:rsidR="00E7683A" w:rsidRDefault="00E7683A" w:rsidP="00B876FF">
            <w:pPr>
              <w:spacing w:line="324" w:lineRule="auto"/>
              <w:jc w:val="center"/>
              <w:rPr>
                <w:sz w:val="28"/>
                <w:szCs w:val="28"/>
              </w:rPr>
            </w:pPr>
            <w:r>
              <w:rPr>
                <w:b/>
                <w:sz w:val="28"/>
                <w:szCs w:val="28"/>
              </w:rPr>
              <w:t>III</w:t>
            </w:r>
          </w:p>
        </w:tc>
        <w:tc>
          <w:tcPr>
            <w:tcW w:w="4680" w:type="dxa"/>
          </w:tcPr>
          <w:p w:rsidR="00E7683A" w:rsidRDefault="00E7683A" w:rsidP="00B876FF">
            <w:pPr>
              <w:spacing w:line="324" w:lineRule="auto"/>
              <w:jc w:val="both"/>
              <w:rPr>
                <w:sz w:val="28"/>
                <w:szCs w:val="28"/>
              </w:rPr>
            </w:pPr>
            <w:r>
              <w:rPr>
                <w:b/>
                <w:sz w:val="28"/>
                <w:szCs w:val="28"/>
              </w:rPr>
              <w:t>Công tác chuyên môn:</w:t>
            </w:r>
          </w:p>
        </w:tc>
        <w:tc>
          <w:tcPr>
            <w:tcW w:w="1395" w:type="dxa"/>
          </w:tcPr>
          <w:p w:rsidR="00E7683A" w:rsidRDefault="00E7683A" w:rsidP="00B876FF">
            <w:pPr>
              <w:spacing w:line="324" w:lineRule="auto"/>
              <w:jc w:val="center"/>
              <w:rPr>
                <w:sz w:val="28"/>
                <w:szCs w:val="28"/>
              </w:rPr>
            </w:pPr>
          </w:p>
        </w:tc>
        <w:tc>
          <w:tcPr>
            <w:tcW w:w="2025" w:type="dxa"/>
          </w:tcPr>
          <w:p w:rsidR="00E7683A" w:rsidRDefault="00E7683A" w:rsidP="00B876FF">
            <w:pPr>
              <w:spacing w:line="324" w:lineRule="auto"/>
              <w:jc w:val="center"/>
              <w:rPr>
                <w:sz w:val="28"/>
                <w:szCs w:val="28"/>
              </w:rPr>
            </w:pPr>
          </w:p>
        </w:tc>
        <w:tc>
          <w:tcPr>
            <w:tcW w:w="5925" w:type="dxa"/>
          </w:tcPr>
          <w:p w:rsidR="00E7683A" w:rsidRDefault="00E7683A" w:rsidP="009E6C6B">
            <w:pPr>
              <w:spacing w:line="324" w:lineRule="auto"/>
              <w:jc w:val="both"/>
              <w:rPr>
                <w:sz w:val="28"/>
                <w:szCs w:val="28"/>
              </w:rPr>
            </w:pPr>
          </w:p>
        </w:tc>
      </w:tr>
      <w:tr w:rsidR="00E7683A" w:rsidTr="009416BA">
        <w:tc>
          <w:tcPr>
            <w:tcW w:w="870" w:type="dxa"/>
            <w:vAlign w:val="center"/>
          </w:tcPr>
          <w:p w:rsidR="00E7683A" w:rsidRDefault="00E7683A" w:rsidP="00B876FF">
            <w:pPr>
              <w:spacing w:line="324" w:lineRule="auto"/>
              <w:jc w:val="center"/>
              <w:rPr>
                <w:sz w:val="28"/>
                <w:szCs w:val="28"/>
              </w:rPr>
            </w:pPr>
            <w:r>
              <w:rPr>
                <w:sz w:val="28"/>
                <w:szCs w:val="28"/>
              </w:rPr>
              <w:t>1</w:t>
            </w:r>
          </w:p>
        </w:tc>
        <w:tc>
          <w:tcPr>
            <w:tcW w:w="4680" w:type="dxa"/>
          </w:tcPr>
          <w:p w:rsidR="00E7683A" w:rsidRPr="00DD3491" w:rsidRDefault="00E7683A" w:rsidP="007F51F6">
            <w:pPr>
              <w:spacing w:line="360" w:lineRule="auto"/>
              <w:jc w:val="both"/>
              <w:rPr>
                <w:sz w:val="28"/>
                <w:szCs w:val="28"/>
              </w:rPr>
            </w:pPr>
            <w:r w:rsidRPr="00DD3491">
              <w:rPr>
                <w:sz w:val="28"/>
                <w:szCs w:val="28"/>
              </w:rPr>
              <w:t>- Ổn định biên chế, chú ý sĩ số các lớp trong khối không có sự chênh lệch quá lớn.</w:t>
            </w:r>
          </w:p>
        </w:tc>
        <w:tc>
          <w:tcPr>
            <w:tcW w:w="1395" w:type="dxa"/>
            <w:vAlign w:val="center"/>
          </w:tcPr>
          <w:p w:rsidR="00E7683A" w:rsidRPr="00FA23AA" w:rsidRDefault="00E7683A" w:rsidP="007F51F6">
            <w:pPr>
              <w:spacing w:line="360" w:lineRule="auto"/>
              <w:jc w:val="center"/>
              <w:rPr>
                <w:sz w:val="28"/>
                <w:szCs w:val="28"/>
              </w:rPr>
            </w:pPr>
            <w:r w:rsidRPr="00FA23AA">
              <w:rPr>
                <w:sz w:val="28"/>
                <w:szCs w:val="28"/>
              </w:rPr>
              <w:t>Tuần 4 tháng 8</w:t>
            </w:r>
          </w:p>
        </w:tc>
        <w:tc>
          <w:tcPr>
            <w:tcW w:w="2025" w:type="dxa"/>
            <w:vAlign w:val="center"/>
          </w:tcPr>
          <w:p w:rsidR="00E7683A" w:rsidRPr="00FA23AA" w:rsidRDefault="00E7683A" w:rsidP="007F51F6">
            <w:pPr>
              <w:spacing w:line="360" w:lineRule="auto"/>
              <w:jc w:val="center"/>
              <w:rPr>
                <w:sz w:val="28"/>
                <w:szCs w:val="28"/>
              </w:rPr>
            </w:pPr>
            <w:r w:rsidRPr="00FA23AA">
              <w:rPr>
                <w:sz w:val="28"/>
                <w:szCs w:val="28"/>
              </w:rPr>
              <w:t>BGH, GV</w:t>
            </w:r>
          </w:p>
        </w:tc>
        <w:tc>
          <w:tcPr>
            <w:tcW w:w="5925" w:type="dxa"/>
          </w:tcPr>
          <w:p w:rsidR="00E7683A" w:rsidRPr="00FA23AA" w:rsidRDefault="00E7683A" w:rsidP="007F51F6">
            <w:pPr>
              <w:spacing w:line="360" w:lineRule="auto"/>
              <w:jc w:val="both"/>
              <w:rPr>
                <w:sz w:val="28"/>
                <w:szCs w:val="28"/>
              </w:rPr>
            </w:pPr>
            <w:r w:rsidRPr="00FA23AA">
              <w:rPr>
                <w:sz w:val="28"/>
                <w:szCs w:val="28"/>
              </w:rPr>
              <w:t>- BGH đã hoàn thành phân công giáo viên phụ trách lớp phù hợp với năng lực; Biên chế lớp học sĩ số đồng đều không có sự chênh lệch lớn giữa các lớp trong khối. Lựa chọn giáo viên có kinh nghiệm dạy lớp 1.</w:t>
            </w:r>
          </w:p>
        </w:tc>
      </w:tr>
      <w:tr w:rsidR="00E7683A" w:rsidTr="009416BA">
        <w:trPr>
          <w:trHeight w:val="262"/>
        </w:trPr>
        <w:tc>
          <w:tcPr>
            <w:tcW w:w="870" w:type="dxa"/>
            <w:vAlign w:val="center"/>
          </w:tcPr>
          <w:p w:rsidR="00E7683A" w:rsidRDefault="00E7683A" w:rsidP="00B876FF">
            <w:pPr>
              <w:spacing w:line="324" w:lineRule="auto"/>
              <w:jc w:val="center"/>
              <w:rPr>
                <w:sz w:val="28"/>
                <w:szCs w:val="28"/>
              </w:rPr>
            </w:pPr>
            <w:r>
              <w:rPr>
                <w:sz w:val="28"/>
                <w:szCs w:val="28"/>
              </w:rPr>
              <w:t>2</w:t>
            </w:r>
          </w:p>
        </w:tc>
        <w:tc>
          <w:tcPr>
            <w:tcW w:w="4680" w:type="dxa"/>
          </w:tcPr>
          <w:p w:rsidR="00E7683A" w:rsidRPr="00DD3491" w:rsidRDefault="00E7683A" w:rsidP="007F51F6">
            <w:pPr>
              <w:spacing w:line="360" w:lineRule="auto"/>
              <w:jc w:val="both"/>
              <w:rPr>
                <w:sz w:val="28"/>
                <w:szCs w:val="28"/>
              </w:rPr>
            </w:pPr>
            <w:r w:rsidRPr="00DD3491">
              <w:rPr>
                <w:sz w:val="28"/>
                <w:szCs w:val="28"/>
              </w:rPr>
              <w:t xml:space="preserve">- Họp với GV khối 1 triển khai các nội </w:t>
            </w:r>
            <w:r w:rsidRPr="00DD3491">
              <w:rPr>
                <w:sz w:val="28"/>
                <w:szCs w:val="28"/>
              </w:rPr>
              <w:lastRenderedPageBreak/>
              <w:t>dung cần lưu ý đầu năm học: Hướng dẫn yêu cầu nhiệm vụ mới năm học 2022-2023</w:t>
            </w:r>
            <w:r>
              <w:rPr>
                <w:sz w:val="28"/>
                <w:szCs w:val="28"/>
              </w:rPr>
              <w:t>, không dạy trước chư</w:t>
            </w:r>
            <w:r w:rsidRPr="00DD3491">
              <w:rPr>
                <w:sz w:val="28"/>
                <w:szCs w:val="28"/>
              </w:rPr>
              <w:t>ơng trình với học sinh lớp 1.</w:t>
            </w:r>
          </w:p>
        </w:tc>
        <w:tc>
          <w:tcPr>
            <w:tcW w:w="1395" w:type="dxa"/>
            <w:vAlign w:val="center"/>
          </w:tcPr>
          <w:p w:rsidR="00E7683A" w:rsidRPr="00FA23AA" w:rsidRDefault="00E7683A" w:rsidP="007F51F6">
            <w:pPr>
              <w:spacing w:line="360" w:lineRule="auto"/>
              <w:jc w:val="center"/>
              <w:rPr>
                <w:sz w:val="28"/>
                <w:szCs w:val="28"/>
              </w:rPr>
            </w:pPr>
            <w:r w:rsidRPr="00FA23AA">
              <w:rPr>
                <w:sz w:val="28"/>
                <w:szCs w:val="28"/>
              </w:rPr>
              <w:lastRenderedPageBreak/>
              <w:t xml:space="preserve">Đầu tháng </w:t>
            </w:r>
            <w:r w:rsidRPr="00FA23AA">
              <w:rPr>
                <w:sz w:val="28"/>
                <w:szCs w:val="28"/>
              </w:rPr>
              <w:lastRenderedPageBreak/>
              <w:t>9</w:t>
            </w:r>
          </w:p>
        </w:tc>
        <w:tc>
          <w:tcPr>
            <w:tcW w:w="2025" w:type="dxa"/>
            <w:vAlign w:val="center"/>
          </w:tcPr>
          <w:p w:rsidR="00E7683A" w:rsidRPr="00FA23AA" w:rsidRDefault="00E7683A" w:rsidP="007F51F6">
            <w:pPr>
              <w:spacing w:line="360" w:lineRule="auto"/>
              <w:jc w:val="center"/>
              <w:rPr>
                <w:sz w:val="28"/>
                <w:szCs w:val="28"/>
              </w:rPr>
            </w:pPr>
            <w:r w:rsidRPr="00FA23AA">
              <w:rPr>
                <w:sz w:val="28"/>
                <w:szCs w:val="28"/>
              </w:rPr>
              <w:lastRenderedPageBreak/>
              <w:t xml:space="preserve">BGH, GVCN </w:t>
            </w:r>
            <w:r w:rsidRPr="00FA23AA">
              <w:rPr>
                <w:sz w:val="28"/>
                <w:szCs w:val="28"/>
              </w:rPr>
              <w:lastRenderedPageBreak/>
              <w:t>lớp 1</w:t>
            </w:r>
          </w:p>
        </w:tc>
        <w:tc>
          <w:tcPr>
            <w:tcW w:w="5925" w:type="dxa"/>
          </w:tcPr>
          <w:p w:rsidR="00E7683A" w:rsidRPr="00FA23AA" w:rsidRDefault="00E7683A" w:rsidP="007F51F6">
            <w:pPr>
              <w:spacing w:line="360" w:lineRule="auto"/>
              <w:jc w:val="both"/>
              <w:rPr>
                <w:sz w:val="28"/>
                <w:szCs w:val="28"/>
              </w:rPr>
            </w:pPr>
            <w:r w:rsidRPr="00FA23AA">
              <w:rPr>
                <w:sz w:val="28"/>
                <w:szCs w:val="28"/>
              </w:rPr>
              <w:lastRenderedPageBreak/>
              <w:t xml:space="preserve">- BGH triển khai đầy đủ nội dung nhiệm vụ năm </w:t>
            </w:r>
            <w:r w:rsidRPr="00FA23AA">
              <w:rPr>
                <w:sz w:val="28"/>
                <w:szCs w:val="28"/>
              </w:rPr>
              <w:lastRenderedPageBreak/>
              <w:t>học, Thống</w:t>
            </w:r>
            <w:r>
              <w:rPr>
                <w:sz w:val="28"/>
                <w:szCs w:val="28"/>
              </w:rPr>
              <w:t xml:space="preserve"> nhất chương trình nhà trường</w:t>
            </w:r>
            <w:r w:rsidRPr="00FA23AA">
              <w:rPr>
                <w:sz w:val="28"/>
                <w:szCs w:val="28"/>
              </w:rPr>
              <w:t>, chuyên đ</w:t>
            </w:r>
            <w:r>
              <w:rPr>
                <w:sz w:val="28"/>
                <w:szCs w:val="28"/>
              </w:rPr>
              <w:t>ề</w:t>
            </w:r>
            <w:r w:rsidRPr="00FA23AA">
              <w:rPr>
                <w:sz w:val="28"/>
                <w:szCs w:val="28"/>
              </w:rPr>
              <w:t xml:space="preserve">, thời khóa biểu, tổ chức </w:t>
            </w:r>
            <w:r>
              <w:rPr>
                <w:sz w:val="28"/>
                <w:szCs w:val="28"/>
              </w:rPr>
              <w:t xml:space="preserve">2 </w:t>
            </w:r>
            <w:r w:rsidRPr="00FA23AA">
              <w:rPr>
                <w:sz w:val="28"/>
                <w:szCs w:val="28"/>
              </w:rPr>
              <w:t>tuần làm quen cho học s</w:t>
            </w:r>
            <w:r>
              <w:rPr>
                <w:sz w:val="28"/>
                <w:szCs w:val="28"/>
              </w:rPr>
              <w:t>inh  lớp 1</w:t>
            </w:r>
            <w:r w:rsidRPr="00FA23AA">
              <w:rPr>
                <w:sz w:val="28"/>
                <w:szCs w:val="28"/>
              </w:rPr>
              <w:t>.100%</w:t>
            </w:r>
            <w:r>
              <w:rPr>
                <w:sz w:val="28"/>
                <w:szCs w:val="28"/>
              </w:rPr>
              <w:t xml:space="preserve"> kí cam kết không dạy trước chư</w:t>
            </w:r>
            <w:r w:rsidRPr="00FA23AA">
              <w:rPr>
                <w:sz w:val="28"/>
                <w:szCs w:val="28"/>
              </w:rPr>
              <w:t>ơng trình.</w:t>
            </w:r>
          </w:p>
        </w:tc>
      </w:tr>
      <w:tr w:rsidR="00E7683A" w:rsidTr="00865DD2">
        <w:tc>
          <w:tcPr>
            <w:tcW w:w="870" w:type="dxa"/>
            <w:vAlign w:val="center"/>
          </w:tcPr>
          <w:p w:rsidR="00E7683A" w:rsidRDefault="00E7683A" w:rsidP="00B876FF">
            <w:pPr>
              <w:spacing w:line="324" w:lineRule="auto"/>
              <w:jc w:val="center"/>
              <w:rPr>
                <w:sz w:val="28"/>
                <w:szCs w:val="28"/>
              </w:rPr>
            </w:pPr>
            <w:r>
              <w:rPr>
                <w:sz w:val="28"/>
                <w:szCs w:val="28"/>
              </w:rPr>
              <w:lastRenderedPageBreak/>
              <w:t>3</w:t>
            </w:r>
          </w:p>
        </w:tc>
        <w:tc>
          <w:tcPr>
            <w:tcW w:w="4680" w:type="dxa"/>
            <w:vAlign w:val="center"/>
          </w:tcPr>
          <w:p w:rsidR="00E7683A" w:rsidRPr="00DD3491" w:rsidRDefault="00E7683A" w:rsidP="007F51F6">
            <w:pPr>
              <w:spacing w:line="360" w:lineRule="auto"/>
              <w:jc w:val="both"/>
              <w:rPr>
                <w:sz w:val="28"/>
                <w:szCs w:val="28"/>
              </w:rPr>
            </w:pPr>
            <w:r w:rsidRPr="00DD3491">
              <w:rPr>
                <w:sz w:val="28"/>
                <w:szCs w:val="28"/>
              </w:rPr>
              <w:t>- Thực hiện công tác chủ nhiệm lớp đầu năm học.</w:t>
            </w:r>
          </w:p>
          <w:p w:rsidR="00E7683A" w:rsidRPr="00DD3491" w:rsidRDefault="00E7683A" w:rsidP="007F51F6">
            <w:pPr>
              <w:spacing w:line="360" w:lineRule="auto"/>
              <w:jc w:val="both"/>
              <w:rPr>
                <w:sz w:val="28"/>
                <w:szCs w:val="28"/>
              </w:rPr>
            </w:pPr>
          </w:p>
        </w:tc>
        <w:tc>
          <w:tcPr>
            <w:tcW w:w="1395" w:type="dxa"/>
            <w:vAlign w:val="center"/>
          </w:tcPr>
          <w:p w:rsidR="00E7683A" w:rsidRPr="00FA23AA" w:rsidRDefault="00E7683A" w:rsidP="007F51F6">
            <w:pPr>
              <w:spacing w:line="360" w:lineRule="auto"/>
              <w:jc w:val="center"/>
              <w:rPr>
                <w:sz w:val="28"/>
                <w:szCs w:val="28"/>
              </w:rPr>
            </w:pPr>
            <w:r w:rsidRPr="00FA23AA">
              <w:rPr>
                <w:sz w:val="28"/>
                <w:szCs w:val="28"/>
              </w:rPr>
              <w:t>Tuần 1 tháng 9</w:t>
            </w:r>
          </w:p>
        </w:tc>
        <w:tc>
          <w:tcPr>
            <w:tcW w:w="2025" w:type="dxa"/>
            <w:vAlign w:val="center"/>
          </w:tcPr>
          <w:p w:rsidR="00E7683A" w:rsidRPr="00FA23AA" w:rsidRDefault="00E7683A" w:rsidP="007F51F6">
            <w:pPr>
              <w:spacing w:line="360" w:lineRule="auto"/>
              <w:jc w:val="center"/>
              <w:rPr>
                <w:sz w:val="28"/>
                <w:szCs w:val="28"/>
              </w:rPr>
            </w:pPr>
            <w:r w:rsidRPr="00FA23AA">
              <w:rPr>
                <w:sz w:val="28"/>
                <w:szCs w:val="28"/>
              </w:rPr>
              <w:t>BGH, GVCN, VP</w:t>
            </w:r>
          </w:p>
        </w:tc>
        <w:tc>
          <w:tcPr>
            <w:tcW w:w="5925" w:type="dxa"/>
          </w:tcPr>
          <w:p w:rsidR="00E7683A" w:rsidRPr="00FA23AA" w:rsidRDefault="00E7683A" w:rsidP="007F51F6">
            <w:pPr>
              <w:spacing w:line="360" w:lineRule="auto"/>
              <w:jc w:val="both"/>
              <w:rPr>
                <w:sz w:val="28"/>
                <w:szCs w:val="28"/>
              </w:rPr>
            </w:pPr>
            <w:r w:rsidRPr="00FA23AA">
              <w:rPr>
                <w:sz w:val="28"/>
                <w:szCs w:val="28"/>
              </w:rPr>
              <w:t xml:space="preserve">- 100% các lớp đã hoàn thiện bầu cán bộ lớp. Điều tra cơ bản học sinh, nắm vững học sinh có hoàn cảnh khó khăn. Giáo viên thăm hỏi và động viên học sinh có HCKK. </w:t>
            </w:r>
            <w:r w:rsidRPr="006D1DCE">
              <w:rPr>
                <w:sz w:val="28"/>
                <w:szCs w:val="28"/>
              </w:rPr>
              <w:t xml:space="preserve">Toàn trường có 16 HS có  HCKK, 28 học sinh khyết tật học hòa nhập. </w:t>
            </w:r>
            <w:r>
              <w:rPr>
                <w:sz w:val="28"/>
                <w:szCs w:val="28"/>
              </w:rPr>
              <w:t xml:space="preserve">Hoàn thành </w:t>
            </w:r>
            <w:r w:rsidRPr="00DD3491">
              <w:rPr>
                <w:sz w:val="28"/>
                <w:szCs w:val="28"/>
              </w:rPr>
              <w:t>hồ sơ học sinh khyết tật học hòa nhập, đánh giá theo TT39/2009/TTBGD&amp;ĐT.</w:t>
            </w:r>
          </w:p>
        </w:tc>
      </w:tr>
      <w:tr w:rsidR="00E7683A" w:rsidTr="00AB63B4">
        <w:tc>
          <w:tcPr>
            <w:tcW w:w="870" w:type="dxa"/>
            <w:vAlign w:val="center"/>
          </w:tcPr>
          <w:p w:rsidR="00E7683A" w:rsidRDefault="00E7683A" w:rsidP="00B876FF">
            <w:pPr>
              <w:spacing w:line="324" w:lineRule="auto"/>
              <w:jc w:val="center"/>
              <w:rPr>
                <w:sz w:val="28"/>
                <w:szCs w:val="28"/>
              </w:rPr>
            </w:pPr>
            <w:r>
              <w:rPr>
                <w:sz w:val="28"/>
                <w:szCs w:val="28"/>
              </w:rPr>
              <w:t>4</w:t>
            </w:r>
          </w:p>
        </w:tc>
        <w:tc>
          <w:tcPr>
            <w:tcW w:w="4680" w:type="dxa"/>
          </w:tcPr>
          <w:p w:rsidR="00E7683A" w:rsidRPr="00DD3491" w:rsidRDefault="00E7683A" w:rsidP="007F51F6">
            <w:pPr>
              <w:spacing w:line="360" w:lineRule="auto"/>
              <w:jc w:val="both"/>
              <w:rPr>
                <w:sz w:val="28"/>
                <w:szCs w:val="28"/>
              </w:rPr>
            </w:pPr>
            <w:r w:rsidRPr="00DD3491">
              <w:rPr>
                <w:sz w:val="28"/>
                <w:szCs w:val="28"/>
              </w:rPr>
              <w:t xml:space="preserve">- Tổ chức xây dựng kế hoạch giáo dục của nhà trường, kế hoạch dạy học các môn, hoạt động giáo dục và kế hoạch bài dạy theo công văn số 2345/BGD ĐT-GDTH ngày 07/6/2021 về hướng dẫn xây dựng hướng dẫn xây dựng kế hoạch giáo dục nhà trường. </w:t>
            </w:r>
          </w:p>
        </w:tc>
        <w:tc>
          <w:tcPr>
            <w:tcW w:w="1395" w:type="dxa"/>
            <w:vAlign w:val="center"/>
          </w:tcPr>
          <w:p w:rsidR="00E7683A" w:rsidRPr="00FA23AA" w:rsidRDefault="00E7683A" w:rsidP="007F51F6">
            <w:pPr>
              <w:spacing w:line="360" w:lineRule="auto"/>
              <w:jc w:val="center"/>
              <w:rPr>
                <w:sz w:val="28"/>
                <w:szCs w:val="28"/>
              </w:rPr>
            </w:pPr>
            <w:r w:rsidRPr="00FA23AA">
              <w:rPr>
                <w:sz w:val="28"/>
                <w:szCs w:val="28"/>
              </w:rPr>
              <w:t>Tuần 1 tháng 9</w:t>
            </w:r>
          </w:p>
        </w:tc>
        <w:tc>
          <w:tcPr>
            <w:tcW w:w="2025" w:type="dxa"/>
            <w:vAlign w:val="center"/>
          </w:tcPr>
          <w:p w:rsidR="00E7683A" w:rsidRPr="00FA23AA" w:rsidRDefault="00E7683A" w:rsidP="007F51F6">
            <w:pPr>
              <w:spacing w:line="360" w:lineRule="auto"/>
              <w:jc w:val="center"/>
              <w:rPr>
                <w:sz w:val="28"/>
                <w:szCs w:val="28"/>
              </w:rPr>
            </w:pPr>
            <w:r w:rsidRPr="00FA23AA">
              <w:rPr>
                <w:sz w:val="28"/>
                <w:szCs w:val="28"/>
              </w:rPr>
              <w:t>BGH, TTCM, GV</w:t>
            </w:r>
          </w:p>
        </w:tc>
        <w:tc>
          <w:tcPr>
            <w:tcW w:w="5925" w:type="dxa"/>
          </w:tcPr>
          <w:p w:rsidR="00E7683A" w:rsidRDefault="00E7683A" w:rsidP="007F51F6">
            <w:pPr>
              <w:spacing w:line="360" w:lineRule="auto"/>
              <w:jc w:val="both"/>
              <w:rPr>
                <w:sz w:val="28"/>
                <w:szCs w:val="28"/>
              </w:rPr>
            </w:pPr>
            <w:r w:rsidRPr="00FA23AA">
              <w:rPr>
                <w:sz w:val="28"/>
                <w:szCs w:val="28"/>
              </w:rPr>
              <w:t xml:space="preserve">- Đã xây dựng kế hoạch giáo dục của nhà trường, kế hoạch dạy học các môn, hoạt động giáo dục và kế hoạch bài dạy theo công văn số 2345/BGD ĐT-GDTH theo đúng quy định. Xây dựng kế hoạch theo công văn 3799BGD&amp;ĐT về việc thực hiện kế hoạch giáo dục đối với lớp 5 đáp ứng yêu cầu Chương trình GDPT 2018. </w:t>
            </w:r>
          </w:p>
          <w:p w:rsidR="00E7683A" w:rsidRPr="00FA23AA" w:rsidRDefault="00E7683A" w:rsidP="007F51F6">
            <w:pPr>
              <w:spacing w:line="360" w:lineRule="auto"/>
              <w:jc w:val="both"/>
              <w:rPr>
                <w:sz w:val="28"/>
                <w:szCs w:val="28"/>
              </w:rPr>
            </w:pPr>
            <w:r w:rsidRPr="00FA23AA">
              <w:rPr>
                <w:sz w:val="28"/>
                <w:szCs w:val="28"/>
              </w:rPr>
              <w:t xml:space="preserve">- 100% các tổ chuyên môn thống nhất các loại sổ chuyên môn  theo từng tổ bộ môn, nội dung đánh </w:t>
            </w:r>
            <w:r w:rsidRPr="00FA23AA">
              <w:rPr>
                <w:sz w:val="28"/>
                <w:szCs w:val="28"/>
              </w:rPr>
              <w:lastRenderedPageBreak/>
              <w:t>giá học sinh, chương trình thời khóa biểu, thực hiện chuyên đề. Sinh hoạt chuyên môn theo hướng nghiên cứu bài học.</w:t>
            </w:r>
          </w:p>
        </w:tc>
      </w:tr>
      <w:tr w:rsidR="00E7683A" w:rsidTr="00AB63B4">
        <w:tc>
          <w:tcPr>
            <w:tcW w:w="870" w:type="dxa"/>
            <w:vAlign w:val="center"/>
          </w:tcPr>
          <w:p w:rsidR="00E7683A" w:rsidRDefault="00E7683A" w:rsidP="00B876FF">
            <w:pPr>
              <w:spacing w:line="324" w:lineRule="auto"/>
              <w:jc w:val="center"/>
              <w:rPr>
                <w:sz w:val="28"/>
                <w:szCs w:val="28"/>
              </w:rPr>
            </w:pPr>
            <w:r>
              <w:rPr>
                <w:sz w:val="28"/>
                <w:szCs w:val="28"/>
              </w:rPr>
              <w:lastRenderedPageBreak/>
              <w:t>5</w:t>
            </w:r>
          </w:p>
        </w:tc>
        <w:tc>
          <w:tcPr>
            <w:tcW w:w="4680" w:type="dxa"/>
          </w:tcPr>
          <w:p w:rsidR="00E7683A" w:rsidRPr="00DD3491" w:rsidRDefault="00E7683A" w:rsidP="007F51F6">
            <w:pPr>
              <w:spacing w:line="360" w:lineRule="auto"/>
              <w:jc w:val="both"/>
              <w:rPr>
                <w:sz w:val="28"/>
                <w:szCs w:val="28"/>
              </w:rPr>
            </w:pPr>
            <w:r w:rsidRPr="00DD3491">
              <w:rPr>
                <w:sz w:val="28"/>
                <w:szCs w:val="28"/>
              </w:rPr>
              <w:t>- Xây dựng và thực hiện kế hoạch t</w:t>
            </w:r>
            <w:r>
              <w:rPr>
                <w:sz w:val="28"/>
                <w:szCs w:val="28"/>
              </w:rPr>
              <w:t>ổ chức các chuyên đề chuyên môn</w:t>
            </w:r>
          </w:p>
          <w:p w:rsidR="00E7683A" w:rsidRPr="00DD3491" w:rsidRDefault="00E7683A" w:rsidP="007F51F6">
            <w:pPr>
              <w:spacing w:line="360" w:lineRule="auto"/>
              <w:jc w:val="both"/>
              <w:rPr>
                <w:sz w:val="28"/>
                <w:szCs w:val="28"/>
              </w:rPr>
            </w:pPr>
          </w:p>
        </w:tc>
        <w:tc>
          <w:tcPr>
            <w:tcW w:w="1395" w:type="dxa"/>
            <w:vAlign w:val="center"/>
          </w:tcPr>
          <w:p w:rsidR="00E7683A" w:rsidRPr="00FA23AA" w:rsidRDefault="00E7683A" w:rsidP="007F51F6">
            <w:pPr>
              <w:spacing w:line="360" w:lineRule="auto"/>
              <w:jc w:val="center"/>
              <w:rPr>
                <w:sz w:val="28"/>
                <w:szCs w:val="28"/>
              </w:rPr>
            </w:pPr>
            <w:r w:rsidRPr="00FA23AA">
              <w:rPr>
                <w:sz w:val="28"/>
                <w:szCs w:val="28"/>
              </w:rPr>
              <w:t>Trước ngày 10/9</w:t>
            </w:r>
            <w:r w:rsidRPr="00FA23AA">
              <w:rPr>
                <w:sz w:val="28"/>
                <w:szCs w:val="28"/>
              </w:rPr>
              <w:tab/>
            </w:r>
          </w:p>
        </w:tc>
        <w:tc>
          <w:tcPr>
            <w:tcW w:w="2025" w:type="dxa"/>
            <w:vAlign w:val="center"/>
          </w:tcPr>
          <w:p w:rsidR="00E7683A" w:rsidRPr="00FA23AA" w:rsidRDefault="00E7683A" w:rsidP="007F51F6">
            <w:pPr>
              <w:spacing w:line="360" w:lineRule="auto"/>
              <w:jc w:val="center"/>
              <w:rPr>
                <w:sz w:val="28"/>
                <w:szCs w:val="28"/>
              </w:rPr>
            </w:pPr>
            <w:r w:rsidRPr="00FA23AA">
              <w:rPr>
                <w:sz w:val="28"/>
                <w:szCs w:val="28"/>
              </w:rPr>
              <w:t>BGH, TTCM, GV</w:t>
            </w:r>
          </w:p>
          <w:p w:rsidR="00E7683A" w:rsidRPr="00FA23AA" w:rsidRDefault="00E7683A" w:rsidP="007F51F6">
            <w:pPr>
              <w:spacing w:line="360" w:lineRule="auto"/>
              <w:jc w:val="center"/>
              <w:rPr>
                <w:sz w:val="28"/>
                <w:szCs w:val="28"/>
              </w:rPr>
            </w:pPr>
          </w:p>
        </w:tc>
        <w:tc>
          <w:tcPr>
            <w:tcW w:w="5925" w:type="dxa"/>
          </w:tcPr>
          <w:p w:rsidR="00E7683A" w:rsidRPr="00FA23AA" w:rsidRDefault="00E7683A" w:rsidP="007F51F6">
            <w:pPr>
              <w:spacing w:line="360" w:lineRule="auto"/>
              <w:jc w:val="both"/>
              <w:rPr>
                <w:sz w:val="28"/>
                <w:szCs w:val="28"/>
              </w:rPr>
            </w:pPr>
            <w:r w:rsidRPr="00FA23AA">
              <w:rPr>
                <w:sz w:val="28"/>
                <w:szCs w:val="28"/>
              </w:rPr>
              <w:t xml:space="preserve">- Xây dựng và triển khai kế hoạch </w:t>
            </w:r>
            <w:r>
              <w:rPr>
                <w:sz w:val="28"/>
                <w:szCs w:val="28"/>
              </w:rPr>
              <w:t>thực hiện chuyên đề năm học 2022-2023</w:t>
            </w:r>
            <w:r w:rsidRPr="00FA23AA">
              <w:rPr>
                <w:sz w:val="28"/>
                <w:szCs w:val="28"/>
              </w:rPr>
              <w:t>. Đăng kí chuyên đề cấp trường, cấp Quận gửi về Phòng giáo dục đúng thời gian quy định.  Trường đăng kí 01 chuyên đề cấp Quận</w:t>
            </w:r>
            <w:r>
              <w:rPr>
                <w:sz w:val="28"/>
                <w:szCs w:val="28"/>
              </w:rPr>
              <w:t xml:space="preserve"> lớp 3</w:t>
            </w:r>
            <w:r w:rsidRPr="00FA23AA">
              <w:rPr>
                <w:sz w:val="28"/>
                <w:szCs w:val="28"/>
              </w:rPr>
              <w:t>.</w:t>
            </w:r>
          </w:p>
        </w:tc>
      </w:tr>
      <w:tr w:rsidR="00E7683A" w:rsidTr="00865DD2">
        <w:trPr>
          <w:trHeight w:val="404"/>
        </w:trPr>
        <w:tc>
          <w:tcPr>
            <w:tcW w:w="870" w:type="dxa"/>
            <w:vAlign w:val="center"/>
          </w:tcPr>
          <w:p w:rsidR="00E7683A" w:rsidRDefault="00E7683A" w:rsidP="00B876FF">
            <w:pPr>
              <w:spacing w:line="324" w:lineRule="auto"/>
              <w:jc w:val="center"/>
              <w:rPr>
                <w:sz w:val="28"/>
                <w:szCs w:val="28"/>
              </w:rPr>
            </w:pPr>
          </w:p>
          <w:p w:rsidR="00E7683A" w:rsidRDefault="00E7683A" w:rsidP="00B876FF">
            <w:pPr>
              <w:spacing w:line="324" w:lineRule="auto"/>
              <w:jc w:val="center"/>
              <w:rPr>
                <w:sz w:val="28"/>
                <w:szCs w:val="28"/>
              </w:rPr>
            </w:pPr>
          </w:p>
          <w:p w:rsidR="00E7683A" w:rsidRDefault="00E7683A" w:rsidP="00B876FF">
            <w:pPr>
              <w:spacing w:line="324" w:lineRule="auto"/>
              <w:jc w:val="center"/>
              <w:rPr>
                <w:sz w:val="28"/>
                <w:szCs w:val="28"/>
              </w:rPr>
            </w:pPr>
            <w:r>
              <w:rPr>
                <w:sz w:val="28"/>
                <w:szCs w:val="28"/>
              </w:rPr>
              <w:t>6</w:t>
            </w:r>
          </w:p>
        </w:tc>
        <w:tc>
          <w:tcPr>
            <w:tcW w:w="4680" w:type="dxa"/>
          </w:tcPr>
          <w:p w:rsidR="00E7683A" w:rsidRPr="00DD3491" w:rsidRDefault="00E7683A" w:rsidP="007F51F6">
            <w:pPr>
              <w:spacing w:line="360" w:lineRule="auto"/>
              <w:jc w:val="both"/>
              <w:rPr>
                <w:sz w:val="28"/>
                <w:szCs w:val="28"/>
              </w:rPr>
            </w:pPr>
            <w:r w:rsidRPr="00DD3491">
              <w:rPr>
                <w:sz w:val="28"/>
                <w:szCs w:val="28"/>
              </w:rPr>
              <w:t>- Xây dựng kế hoạch nâng cao chất lượng học sinh lớp 5. Khảo sát đầu năm với 100</w:t>
            </w:r>
            <w:r w:rsidR="00D168AF">
              <w:rPr>
                <w:sz w:val="28"/>
                <w:szCs w:val="28"/>
              </w:rPr>
              <w:t>% học sinh lớp 5 (Dự kiến tuần 3</w:t>
            </w:r>
            <w:r w:rsidRPr="00DD3491">
              <w:rPr>
                <w:sz w:val="28"/>
                <w:szCs w:val="28"/>
              </w:rPr>
              <w:t xml:space="preserve"> tháng 9)</w:t>
            </w:r>
          </w:p>
        </w:tc>
        <w:tc>
          <w:tcPr>
            <w:tcW w:w="1395" w:type="dxa"/>
            <w:vAlign w:val="center"/>
          </w:tcPr>
          <w:p w:rsidR="00E7683A" w:rsidRPr="00FA23AA" w:rsidRDefault="00E7683A" w:rsidP="007F51F6">
            <w:pPr>
              <w:spacing w:line="360" w:lineRule="auto"/>
              <w:jc w:val="center"/>
              <w:rPr>
                <w:sz w:val="28"/>
                <w:szCs w:val="28"/>
              </w:rPr>
            </w:pPr>
            <w:r>
              <w:rPr>
                <w:sz w:val="28"/>
                <w:szCs w:val="28"/>
              </w:rPr>
              <w:t xml:space="preserve">Trước </w:t>
            </w:r>
            <w:r w:rsidR="000D43B4">
              <w:rPr>
                <w:sz w:val="28"/>
                <w:szCs w:val="28"/>
              </w:rPr>
              <w:t>n</w:t>
            </w:r>
            <w:r w:rsidR="000D43B4">
              <w:rPr>
                <w:sz w:val="28"/>
                <w:szCs w:val="28"/>
              </w:rPr>
              <w:t>gày</w:t>
            </w:r>
            <w:r w:rsidR="000D43B4">
              <w:rPr>
                <w:sz w:val="28"/>
                <w:szCs w:val="28"/>
              </w:rPr>
              <w:t xml:space="preserve"> </w:t>
            </w:r>
            <w:r>
              <w:rPr>
                <w:sz w:val="28"/>
                <w:szCs w:val="28"/>
              </w:rPr>
              <w:t>09</w:t>
            </w:r>
            <w:r w:rsidRPr="00FA23AA">
              <w:rPr>
                <w:sz w:val="28"/>
                <w:szCs w:val="28"/>
              </w:rPr>
              <w:t>/9</w:t>
            </w:r>
            <w:r w:rsidRPr="00FA23AA">
              <w:rPr>
                <w:sz w:val="28"/>
                <w:szCs w:val="28"/>
              </w:rPr>
              <w:tab/>
            </w:r>
          </w:p>
        </w:tc>
        <w:tc>
          <w:tcPr>
            <w:tcW w:w="2025" w:type="dxa"/>
            <w:vAlign w:val="center"/>
          </w:tcPr>
          <w:p w:rsidR="00E7683A" w:rsidRPr="00FA23AA" w:rsidRDefault="00E7683A" w:rsidP="007F51F6">
            <w:pPr>
              <w:spacing w:line="360" w:lineRule="auto"/>
              <w:jc w:val="center"/>
              <w:rPr>
                <w:sz w:val="28"/>
                <w:szCs w:val="28"/>
              </w:rPr>
            </w:pPr>
            <w:r>
              <w:rPr>
                <w:sz w:val="28"/>
                <w:szCs w:val="28"/>
              </w:rPr>
              <w:t>BGH, GV dạy lớp 5</w:t>
            </w:r>
          </w:p>
        </w:tc>
        <w:tc>
          <w:tcPr>
            <w:tcW w:w="5925" w:type="dxa"/>
          </w:tcPr>
          <w:p w:rsidR="00E7683A" w:rsidRPr="00FA23AA" w:rsidRDefault="00E7683A" w:rsidP="007F51F6">
            <w:pPr>
              <w:spacing w:line="360" w:lineRule="auto"/>
              <w:jc w:val="both"/>
              <w:rPr>
                <w:sz w:val="28"/>
                <w:szCs w:val="28"/>
              </w:rPr>
            </w:pPr>
            <w:r w:rsidRPr="00FA23AA">
              <w:rPr>
                <w:sz w:val="28"/>
                <w:szCs w:val="28"/>
              </w:rPr>
              <w:t xml:space="preserve">- </w:t>
            </w:r>
            <w:r w:rsidRPr="00DD3491">
              <w:rPr>
                <w:sz w:val="28"/>
                <w:szCs w:val="28"/>
              </w:rPr>
              <w:t>Xây dựng</w:t>
            </w:r>
            <w:r>
              <w:rPr>
                <w:sz w:val="28"/>
                <w:szCs w:val="28"/>
              </w:rPr>
              <w:t>, triển khai</w:t>
            </w:r>
            <w:r w:rsidRPr="00DD3491">
              <w:rPr>
                <w:sz w:val="28"/>
                <w:szCs w:val="28"/>
              </w:rPr>
              <w:t xml:space="preserve"> kế hoạch nâng cao chất lượng học sinh lớp 5</w:t>
            </w:r>
            <w:r>
              <w:rPr>
                <w:sz w:val="28"/>
                <w:szCs w:val="28"/>
              </w:rPr>
              <w:t>, đưa ra các biện pháp nâng cáo chất lượng học sinh: thực hiện chia lớp(chia 5 lớp thành 6 lớp), tổ chức khảo sát vào tuần 3,</w:t>
            </w:r>
            <w:r w:rsidR="00D168AF">
              <w:rPr>
                <w:sz w:val="28"/>
                <w:szCs w:val="28"/>
              </w:rPr>
              <w:t xml:space="preserve"> bồi dưỡng học sinh có năng khiế</w:t>
            </w:r>
            <w:r>
              <w:rPr>
                <w:sz w:val="28"/>
                <w:szCs w:val="28"/>
              </w:rPr>
              <w:t xml:space="preserve">u, học sinh tiếp thu chậm vào các tiết HDH, ... </w:t>
            </w:r>
          </w:p>
        </w:tc>
      </w:tr>
      <w:tr w:rsidR="00E7683A" w:rsidTr="00ED38BE">
        <w:trPr>
          <w:trHeight w:val="134"/>
        </w:trPr>
        <w:tc>
          <w:tcPr>
            <w:tcW w:w="870" w:type="dxa"/>
            <w:vAlign w:val="center"/>
          </w:tcPr>
          <w:p w:rsidR="00E7683A" w:rsidRDefault="00E7683A" w:rsidP="00B876FF">
            <w:pPr>
              <w:spacing w:line="324" w:lineRule="auto"/>
              <w:jc w:val="center"/>
              <w:rPr>
                <w:sz w:val="28"/>
                <w:szCs w:val="28"/>
              </w:rPr>
            </w:pPr>
            <w:r>
              <w:rPr>
                <w:sz w:val="28"/>
                <w:szCs w:val="28"/>
              </w:rPr>
              <w:t>7</w:t>
            </w:r>
          </w:p>
        </w:tc>
        <w:tc>
          <w:tcPr>
            <w:tcW w:w="4680" w:type="dxa"/>
          </w:tcPr>
          <w:p w:rsidR="00E7683A" w:rsidRPr="00ED38BE" w:rsidRDefault="00E7683A" w:rsidP="007A52C6">
            <w:pPr>
              <w:spacing w:line="360" w:lineRule="auto"/>
              <w:jc w:val="both"/>
              <w:rPr>
                <w:sz w:val="28"/>
                <w:szCs w:val="28"/>
              </w:rPr>
            </w:pPr>
            <w:r w:rsidRPr="00416919">
              <w:rPr>
                <w:sz w:val="28"/>
                <w:szCs w:val="28"/>
              </w:rPr>
              <w:t xml:space="preserve">- GVBM sinh hoạt theo nhóm trường: </w:t>
            </w:r>
          </w:p>
        </w:tc>
        <w:tc>
          <w:tcPr>
            <w:tcW w:w="1395" w:type="dxa"/>
            <w:vAlign w:val="center"/>
          </w:tcPr>
          <w:p w:rsidR="00E7683A" w:rsidRPr="00FA23AA" w:rsidRDefault="00E7683A" w:rsidP="007F51F6">
            <w:pPr>
              <w:spacing w:line="360" w:lineRule="auto"/>
              <w:jc w:val="center"/>
              <w:rPr>
                <w:sz w:val="28"/>
                <w:szCs w:val="28"/>
              </w:rPr>
            </w:pPr>
            <w:r w:rsidRPr="00FA23AA">
              <w:rPr>
                <w:sz w:val="28"/>
                <w:szCs w:val="28"/>
              </w:rPr>
              <w:t xml:space="preserve"> Tuần đầu tiên của tháng</w:t>
            </w:r>
            <w:r w:rsidRPr="00FA23AA">
              <w:rPr>
                <w:sz w:val="28"/>
                <w:szCs w:val="28"/>
              </w:rPr>
              <w:tab/>
            </w:r>
          </w:p>
        </w:tc>
        <w:tc>
          <w:tcPr>
            <w:tcW w:w="2025" w:type="dxa"/>
            <w:vAlign w:val="center"/>
          </w:tcPr>
          <w:p w:rsidR="00E7683A" w:rsidRPr="00FA23AA" w:rsidRDefault="00E7683A" w:rsidP="007F51F6">
            <w:pPr>
              <w:spacing w:line="360" w:lineRule="auto"/>
              <w:jc w:val="center"/>
              <w:rPr>
                <w:sz w:val="28"/>
                <w:szCs w:val="28"/>
              </w:rPr>
            </w:pPr>
            <w:r w:rsidRPr="00FA23AA">
              <w:rPr>
                <w:sz w:val="28"/>
                <w:szCs w:val="28"/>
              </w:rPr>
              <w:t>GV chuyên</w:t>
            </w:r>
          </w:p>
          <w:p w:rsidR="00E7683A" w:rsidRPr="00FA23AA" w:rsidRDefault="00E7683A" w:rsidP="007F51F6">
            <w:pPr>
              <w:spacing w:line="360" w:lineRule="auto"/>
              <w:jc w:val="center"/>
              <w:rPr>
                <w:sz w:val="28"/>
                <w:szCs w:val="28"/>
              </w:rPr>
            </w:pPr>
          </w:p>
        </w:tc>
        <w:tc>
          <w:tcPr>
            <w:tcW w:w="5925" w:type="dxa"/>
          </w:tcPr>
          <w:p w:rsidR="00E7683A" w:rsidRPr="00FA23AA" w:rsidRDefault="00E7683A" w:rsidP="007F51F6">
            <w:pPr>
              <w:spacing w:line="360" w:lineRule="auto"/>
              <w:jc w:val="both"/>
              <w:rPr>
                <w:sz w:val="28"/>
                <w:szCs w:val="28"/>
              </w:rPr>
            </w:pPr>
            <w:r w:rsidRPr="00FA23AA">
              <w:rPr>
                <w:sz w:val="28"/>
                <w:szCs w:val="28"/>
              </w:rPr>
              <w:t>- Giáo viên chuyên sinh hoạt theo nhóm trường tham gia sinh hoạt đầy đủ, đúng thời gian quy định; lưu đầy đủ biên bản sinh hoạt chuyên môn.</w:t>
            </w:r>
          </w:p>
        </w:tc>
      </w:tr>
      <w:tr w:rsidR="00E7683A" w:rsidTr="00865DD2">
        <w:trPr>
          <w:trHeight w:val="829"/>
        </w:trPr>
        <w:tc>
          <w:tcPr>
            <w:tcW w:w="870" w:type="dxa"/>
            <w:vAlign w:val="center"/>
          </w:tcPr>
          <w:p w:rsidR="00E7683A" w:rsidRDefault="00E7683A" w:rsidP="00B876FF">
            <w:pPr>
              <w:spacing w:line="324" w:lineRule="auto"/>
              <w:jc w:val="center"/>
              <w:rPr>
                <w:sz w:val="28"/>
                <w:szCs w:val="28"/>
              </w:rPr>
            </w:pPr>
            <w:r>
              <w:rPr>
                <w:sz w:val="28"/>
                <w:szCs w:val="28"/>
              </w:rPr>
              <w:t>8</w:t>
            </w:r>
          </w:p>
        </w:tc>
        <w:tc>
          <w:tcPr>
            <w:tcW w:w="4680" w:type="dxa"/>
          </w:tcPr>
          <w:p w:rsidR="00E7683A" w:rsidRPr="00DD3491" w:rsidRDefault="00E7683A" w:rsidP="007F51F6">
            <w:pPr>
              <w:spacing w:line="360" w:lineRule="auto"/>
              <w:jc w:val="both"/>
              <w:rPr>
                <w:sz w:val="28"/>
                <w:szCs w:val="28"/>
              </w:rPr>
            </w:pPr>
            <w:r w:rsidRPr="00DD3491">
              <w:rPr>
                <w:sz w:val="28"/>
                <w:szCs w:val="28"/>
              </w:rPr>
              <w:t xml:space="preserve">- Tổ chức chuyên đề cấp trường (các khối thực hiện các bước chuyên đề theo đúng HD, có lưu trong sổ SHCM, dự </w:t>
            </w:r>
            <w:r w:rsidRPr="00DD3491">
              <w:rPr>
                <w:sz w:val="28"/>
                <w:szCs w:val="28"/>
              </w:rPr>
              <w:lastRenderedPageBreak/>
              <w:t>giờ GV ghi đủ)</w:t>
            </w:r>
          </w:p>
        </w:tc>
        <w:tc>
          <w:tcPr>
            <w:tcW w:w="1395" w:type="dxa"/>
            <w:vAlign w:val="center"/>
          </w:tcPr>
          <w:p w:rsidR="00E7683A" w:rsidRPr="00FA23AA" w:rsidRDefault="00E7683A" w:rsidP="007F51F6">
            <w:pPr>
              <w:spacing w:line="360" w:lineRule="auto"/>
              <w:jc w:val="center"/>
              <w:rPr>
                <w:sz w:val="28"/>
                <w:szCs w:val="28"/>
              </w:rPr>
            </w:pPr>
            <w:r>
              <w:rPr>
                <w:sz w:val="28"/>
                <w:szCs w:val="28"/>
              </w:rPr>
              <w:lastRenderedPageBreak/>
              <w:t>Trong tháng</w:t>
            </w:r>
          </w:p>
        </w:tc>
        <w:tc>
          <w:tcPr>
            <w:tcW w:w="2025" w:type="dxa"/>
            <w:vAlign w:val="center"/>
          </w:tcPr>
          <w:p w:rsidR="00E7683A" w:rsidRPr="00FA23AA" w:rsidRDefault="00E7683A" w:rsidP="007F51F6">
            <w:pPr>
              <w:spacing w:line="360" w:lineRule="auto"/>
              <w:jc w:val="center"/>
              <w:rPr>
                <w:sz w:val="28"/>
                <w:szCs w:val="28"/>
              </w:rPr>
            </w:pPr>
            <w:r>
              <w:rPr>
                <w:sz w:val="28"/>
                <w:szCs w:val="28"/>
              </w:rPr>
              <w:t>GV, TTCM, BGH</w:t>
            </w:r>
          </w:p>
        </w:tc>
        <w:tc>
          <w:tcPr>
            <w:tcW w:w="5925" w:type="dxa"/>
          </w:tcPr>
          <w:p w:rsidR="00E7683A" w:rsidRPr="00FA23AA" w:rsidRDefault="00E7683A" w:rsidP="007F51F6">
            <w:pPr>
              <w:spacing w:line="360" w:lineRule="auto"/>
              <w:jc w:val="both"/>
              <w:rPr>
                <w:sz w:val="28"/>
                <w:szCs w:val="28"/>
              </w:rPr>
            </w:pPr>
            <w:r w:rsidRPr="003F6E82">
              <w:rPr>
                <w:sz w:val="28"/>
                <w:szCs w:val="28"/>
                <w:lang w:val="nl-NL"/>
              </w:rPr>
              <w:t xml:space="preserve">- Thực hiện đầy đủ chuyên đề theo đúng kế hoạch. Các chuyên đề thể hiện được phương pháp dạy học mới trong dạy học. Giáo viên nâng cao trình </w:t>
            </w:r>
            <w:r w:rsidRPr="003F6E82">
              <w:rPr>
                <w:sz w:val="28"/>
                <w:szCs w:val="28"/>
                <w:lang w:val="nl-NL"/>
              </w:rPr>
              <w:lastRenderedPageBreak/>
              <w:t xml:space="preserve">độ </w:t>
            </w:r>
            <w:r>
              <w:rPr>
                <w:sz w:val="28"/>
                <w:szCs w:val="28"/>
                <w:lang w:val="nl-NL"/>
              </w:rPr>
              <w:t>chuyên môn sau khi dự chuyên đề</w:t>
            </w:r>
            <w:r>
              <w:rPr>
                <w:sz w:val="28"/>
                <w:szCs w:val="28"/>
              </w:rPr>
              <w:t xml:space="preserve">. 100% giáo viên tham dự, rút ra quy trình dạy, phương pháp dạy học mới, vận dụng vào trong công tác dạy học hàng ngày. </w:t>
            </w:r>
          </w:p>
        </w:tc>
      </w:tr>
      <w:tr w:rsidR="00E7683A" w:rsidTr="00AB63B4">
        <w:trPr>
          <w:trHeight w:val="829"/>
        </w:trPr>
        <w:tc>
          <w:tcPr>
            <w:tcW w:w="870" w:type="dxa"/>
            <w:vAlign w:val="center"/>
          </w:tcPr>
          <w:p w:rsidR="00E7683A" w:rsidRDefault="00E7683A" w:rsidP="00B876FF">
            <w:pPr>
              <w:spacing w:line="324" w:lineRule="auto"/>
              <w:jc w:val="center"/>
              <w:rPr>
                <w:sz w:val="28"/>
                <w:szCs w:val="28"/>
              </w:rPr>
            </w:pPr>
            <w:r>
              <w:rPr>
                <w:sz w:val="28"/>
                <w:szCs w:val="28"/>
              </w:rPr>
              <w:lastRenderedPageBreak/>
              <w:t>9</w:t>
            </w:r>
          </w:p>
        </w:tc>
        <w:tc>
          <w:tcPr>
            <w:tcW w:w="4680" w:type="dxa"/>
          </w:tcPr>
          <w:p w:rsidR="00E7683A" w:rsidRPr="00DD3491" w:rsidRDefault="00E7683A" w:rsidP="007F51F6">
            <w:pPr>
              <w:spacing w:line="360" w:lineRule="auto"/>
              <w:ind w:left="220"/>
              <w:jc w:val="both"/>
              <w:rPr>
                <w:sz w:val="28"/>
                <w:szCs w:val="28"/>
              </w:rPr>
            </w:pPr>
            <w:r w:rsidRPr="00DD3491">
              <w:rPr>
                <w:sz w:val="28"/>
                <w:szCs w:val="28"/>
              </w:rPr>
              <w:t>* KTNB theo KH</w:t>
            </w:r>
          </w:p>
          <w:p w:rsidR="00E7683A" w:rsidRPr="00DD3491" w:rsidRDefault="00E7683A" w:rsidP="007F51F6">
            <w:pPr>
              <w:spacing w:line="360" w:lineRule="auto"/>
              <w:jc w:val="both"/>
              <w:rPr>
                <w:sz w:val="28"/>
                <w:szCs w:val="28"/>
              </w:rPr>
            </w:pPr>
            <w:r w:rsidRPr="00DD3491">
              <w:rPr>
                <w:sz w:val="28"/>
                <w:szCs w:val="28"/>
              </w:rPr>
              <w:t>- Cơ sở vật chất kĩ thuật</w:t>
            </w:r>
          </w:p>
          <w:p w:rsidR="00E7683A" w:rsidRPr="00DD3491" w:rsidRDefault="00E7683A" w:rsidP="007F51F6">
            <w:pPr>
              <w:spacing w:line="360" w:lineRule="auto"/>
              <w:jc w:val="both"/>
              <w:rPr>
                <w:sz w:val="28"/>
                <w:szCs w:val="28"/>
              </w:rPr>
            </w:pPr>
            <w:r w:rsidRPr="00DD3491">
              <w:rPr>
                <w:sz w:val="28"/>
                <w:szCs w:val="28"/>
              </w:rPr>
              <w:t>- Thực hiện kế hoạch phát triển giáo dục</w:t>
            </w:r>
          </w:p>
          <w:p w:rsidR="00E7683A" w:rsidRPr="00DD3491" w:rsidRDefault="00E7683A" w:rsidP="007F51F6">
            <w:pPr>
              <w:spacing w:line="360" w:lineRule="auto"/>
              <w:jc w:val="both"/>
              <w:rPr>
                <w:sz w:val="28"/>
                <w:szCs w:val="28"/>
              </w:rPr>
            </w:pPr>
            <w:r w:rsidRPr="00DD3491">
              <w:rPr>
                <w:sz w:val="28"/>
                <w:szCs w:val="28"/>
              </w:rPr>
              <w:t>- Công tác tổ chức đội ngũ cán bộ, giáo viên, nhân viên;</w:t>
            </w:r>
          </w:p>
          <w:p w:rsidR="00E7683A" w:rsidRPr="00DD3491" w:rsidRDefault="00E7683A" w:rsidP="007F51F6">
            <w:pPr>
              <w:spacing w:line="360" w:lineRule="auto"/>
              <w:jc w:val="both"/>
              <w:rPr>
                <w:sz w:val="28"/>
                <w:szCs w:val="28"/>
              </w:rPr>
            </w:pPr>
          </w:p>
        </w:tc>
        <w:tc>
          <w:tcPr>
            <w:tcW w:w="1395" w:type="dxa"/>
            <w:vAlign w:val="center"/>
          </w:tcPr>
          <w:p w:rsidR="00E7683A" w:rsidRPr="00FA23AA" w:rsidRDefault="00E7683A" w:rsidP="007F51F6">
            <w:pPr>
              <w:spacing w:line="360" w:lineRule="auto"/>
              <w:jc w:val="center"/>
              <w:rPr>
                <w:sz w:val="28"/>
                <w:szCs w:val="28"/>
              </w:rPr>
            </w:pPr>
            <w:r w:rsidRPr="00FA23AA">
              <w:rPr>
                <w:sz w:val="28"/>
                <w:szCs w:val="28"/>
              </w:rPr>
              <w:t>Trong tháng</w:t>
            </w:r>
          </w:p>
        </w:tc>
        <w:tc>
          <w:tcPr>
            <w:tcW w:w="2025" w:type="dxa"/>
            <w:vAlign w:val="center"/>
          </w:tcPr>
          <w:p w:rsidR="00E7683A" w:rsidRPr="00FA23AA" w:rsidRDefault="00E7683A" w:rsidP="007F51F6">
            <w:pPr>
              <w:spacing w:line="360" w:lineRule="auto"/>
              <w:jc w:val="center"/>
              <w:rPr>
                <w:sz w:val="28"/>
                <w:szCs w:val="28"/>
              </w:rPr>
            </w:pPr>
            <w:r w:rsidRPr="00FA23AA">
              <w:rPr>
                <w:sz w:val="28"/>
                <w:szCs w:val="28"/>
              </w:rPr>
              <w:t>Ban KTNB</w:t>
            </w:r>
          </w:p>
        </w:tc>
        <w:tc>
          <w:tcPr>
            <w:tcW w:w="5925" w:type="dxa"/>
          </w:tcPr>
          <w:p w:rsidR="00E7683A" w:rsidRPr="00FA23AA" w:rsidRDefault="00E7683A" w:rsidP="007F51F6">
            <w:pPr>
              <w:spacing w:line="360" w:lineRule="auto"/>
              <w:jc w:val="both"/>
              <w:rPr>
                <w:sz w:val="28"/>
                <w:szCs w:val="28"/>
              </w:rPr>
            </w:pPr>
            <w:r w:rsidRPr="00FA23AA">
              <w:rPr>
                <w:sz w:val="28"/>
                <w:szCs w:val="28"/>
              </w:rPr>
              <w:t xml:space="preserve">- Hoàn thành 100% số lượng công việc theo kế hoạch kiểm tra nội bộ. Ưu điểm: </w:t>
            </w:r>
          </w:p>
          <w:p w:rsidR="00E7683A" w:rsidRPr="00FA23AA" w:rsidRDefault="00E7683A" w:rsidP="007F51F6">
            <w:pPr>
              <w:spacing w:line="360" w:lineRule="auto"/>
              <w:jc w:val="both"/>
              <w:rPr>
                <w:sz w:val="28"/>
                <w:szCs w:val="28"/>
              </w:rPr>
            </w:pPr>
            <w:r w:rsidRPr="00FA23AA">
              <w:rPr>
                <w:sz w:val="28"/>
                <w:szCs w:val="28"/>
              </w:rPr>
              <w:t>- Nhà trường đã bố trí và sắp xếp các trang thiết bị dầy đủ, phù hợp đảm bảo cho việc dạy và học. Sử dụng triệt để cơ sở vật chất nhà trường trang bị.</w:t>
            </w:r>
          </w:p>
          <w:p w:rsidR="00E7683A" w:rsidRPr="00FA23AA" w:rsidRDefault="00E7683A" w:rsidP="007F51F6">
            <w:pPr>
              <w:spacing w:line="360" w:lineRule="auto"/>
              <w:jc w:val="both"/>
              <w:rPr>
                <w:sz w:val="28"/>
                <w:szCs w:val="28"/>
              </w:rPr>
            </w:pPr>
            <w:r w:rsidRPr="00FA23AA">
              <w:rPr>
                <w:sz w:val="28"/>
                <w:szCs w:val="28"/>
              </w:rPr>
              <w:t xml:space="preserve">- Thực hiện tốt công tác tuyển sinh. Công tác phát triển giáo dục của nhà trường thực hiện tốt. Hồ sơ sổ sách được lưu đầy đủ, khoa học. </w:t>
            </w:r>
          </w:p>
          <w:p w:rsidR="00E7683A" w:rsidRPr="00FA23AA" w:rsidRDefault="00E7683A" w:rsidP="007F51F6">
            <w:pPr>
              <w:spacing w:line="360" w:lineRule="auto"/>
              <w:jc w:val="both"/>
              <w:rPr>
                <w:sz w:val="28"/>
                <w:szCs w:val="28"/>
              </w:rPr>
            </w:pPr>
            <w:r w:rsidRPr="00FA23AA">
              <w:rPr>
                <w:sz w:val="28"/>
                <w:szCs w:val="28"/>
              </w:rPr>
              <w:t xml:space="preserve">- Xây dựng kế hoạch phân công nhiệm vụ cho CBGVNV trong nhà trường. Phân công công việc đúng người, phù hợp với năng lực của CBGVNV. Sử dụng đội ngũ và tổ chức đúng quy định. </w:t>
            </w:r>
          </w:p>
        </w:tc>
      </w:tr>
      <w:tr w:rsidR="00E7683A" w:rsidTr="00AB63B4">
        <w:trPr>
          <w:trHeight w:val="829"/>
        </w:trPr>
        <w:tc>
          <w:tcPr>
            <w:tcW w:w="870" w:type="dxa"/>
            <w:vAlign w:val="center"/>
          </w:tcPr>
          <w:p w:rsidR="00E7683A" w:rsidRDefault="00E7683A" w:rsidP="00B876FF">
            <w:pPr>
              <w:spacing w:line="324" w:lineRule="auto"/>
              <w:jc w:val="center"/>
              <w:rPr>
                <w:sz w:val="28"/>
                <w:szCs w:val="28"/>
              </w:rPr>
            </w:pPr>
            <w:r>
              <w:rPr>
                <w:sz w:val="28"/>
                <w:szCs w:val="28"/>
              </w:rPr>
              <w:t>10</w:t>
            </w:r>
          </w:p>
        </w:tc>
        <w:tc>
          <w:tcPr>
            <w:tcW w:w="4680" w:type="dxa"/>
          </w:tcPr>
          <w:p w:rsidR="00E7683A" w:rsidRPr="00DD3491" w:rsidRDefault="00E7683A" w:rsidP="007F51F6">
            <w:pPr>
              <w:spacing w:line="360" w:lineRule="auto"/>
              <w:jc w:val="both"/>
              <w:rPr>
                <w:sz w:val="28"/>
                <w:szCs w:val="28"/>
              </w:rPr>
            </w:pPr>
            <w:r w:rsidRPr="00DD3491">
              <w:rPr>
                <w:sz w:val="28"/>
                <w:szCs w:val="28"/>
              </w:rPr>
              <w:t>- Xây dựng kế hoạch chuyên môn, Thực hiện nhiệm vụ giáo dục chính trị công tác học sinh, hoạt động ngoài giờ lên lớp, y tế trường học</w:t>
            </w:r>
          </w:p>
        </w:tc>
        <w:tc>
          <w:tcPr>
            <w:tcW w:w="1395" w:type="dxa"/>
            <w:vAlign w:val="center"/>
          </w:tcPr>
          <w:p w:rsidR="00E7683A" w:rsidRDefault="00E7683A" w:rsidP="007F51F6">
            <w:pPr>
              <w:spacing w:line="360" w:lineRule="auto"/>
              <w:jc w:val="center"/>
              <w:rPr>
                <w:sz w:val="28"/>
                <w:szCs w:val="28"/>
              </w:rPr>
            </w:pPr>
            <w:r>
              <w:rPr>
                <w:sz w:val="28"/>
                <w:szCs w:val="28"/>
              </w:rPr>
              <w:t>Trong tháng</w:t>
            </w:r>
          </w:p>
        </w:tc>
        <w:tc>
          <w:tcPr>
            <w:tcW w:w="2025" w:type="dxa"/>
            <w:vAlign w:val="center"/>
          </w:tcPr>
          <w:p w:rsidR="00E7683A" w:rsidRDefault="00E7683A" w:rsidP="007F51F6">
            <w:pPr>
              <w:spacing w:line="360" w:lineRule="auto"/>
              <w:jc w:val="center"/>
              <w:rPr>
                <w:sz w:val="28"/>
                <w:szCs w:val="28"/>
              </w:rPr>
            </w:pPr>
            <w:r>
              <w:rPr>
                <w:sz w:val="28"/>
                <w:szCs w:val="28"/>
              </w:rPr>
              <w:t>PHT</w:t>
            </w:r>
          </w:p>
        </w:tc>
        <w:tc>
          <w:tcPr>
            <w:tcW w:w="5925" w:type="dxa"/>
          </w:tcPr>
          <w:p w:rsidR="00E7683A" w:rsidRDefault="00E7683A" w:rsidP="007F51F6">
            <w:pPr>
              <w:spacing w:line="360" w:lineRule="auto"/>
              <w:jc w:val="both"/>
              <w:rPr>
                <w:sz w:val="28"/>
                <w:szCs w:val="28"/>
              </w:rPr>
            </w:pPr>
            <w:r>
              <w:rPr>
                <w:sz w:val="28"/>
                <w:szCs w:val="28"/>
              </w:rPr>
              <w:t>- Đã xây dựng dự thảo kế hoạch chuyên môn, kế hoạch Thực hiện nhiệm vụ giáo dục chính trị công tác học sinh, hoạt động ngoài giờ lên lớp, y tế trường học.</w:t>
            </w:r>
          </w:p>
        </w:tc>
      </w:tr>
      <w:tr w:rsidR="00E7683A" w:rsidTr="00AB63B4">
        <w:trPr>
          <w:trHeight w:val="829"/>
        </w:trPr>
        <w:tc>
          <w:tcPr>
            <w:tcW w:w="870" w:type="dxa"/>
            <w:vAlign w:val="center"/>
          </w:tcPr>
          <w:p w:rsidR="00E7683A" w:rsidRDefault="00E7683A" w:rsidP="00B876FF">
            <w:pPr>
              <w:spacing w:line="324" w:lineRule="auto"/>
              <w:jc w:val="center"/>
              <w:rPr>
                <w:sz w:val="28"/>
                <w:szCs w:val="28"/>
              </w:rPr>
            </w:pPr>
            <w:r>
              <w:rPr>
                <w:sz w:val="28"/>
                <w:szCs w:val="28"/>
              </w:rPr>
              <w:lastRenderedPageBreak/>
              <w:t>11</w:t>
            </w:r>
          </w:p>
        </w:tc>
        <w:tc>
          <w:tcPr>
            <w:tcW w:w="4680" w:type="dxa"/>
          </w:tcPr>
          <w:p w:rsidR="00E7683A" w:rsidRPr="00DD3491" w:rsidRDefault="00E7683A" w:rsidP="007F51F6">
            <w:pPr>
              <w:spacing w:line="360" w:lineRule="auto"/>
              <w:jc w:val="both"/>
              <w:rPr>
                <w:sz w:val="28"/>
                <w:szCs w:val="28"/>
              </w:rPr>
            </w:pPr>
            <w:r w:rsidRPr="00DD3491">
              <w:rPr>
                <w:sz w:val="28"/>
                <w:szCs w:val="28"/>
              </w:rPr>
              <w:t>- Tổ chức thi GVG cấp trường:</w:t>
            </w:r>
          </w:p>
          <w:p w:rsidR="00E7683A" w:rsidRPr="00DD3491" w:rsidRDefault="00E7683A" w:rsidP="007F51F6">
            <w:pPr>
              <w:spacing w:line="360" w:lineRule="auto"/>
              <w:rPr>
                <w:sz w:val="28"/>
                <w:szCs w:val="28"/>
              </w:rPr>
            </w:pPr>
          </w:p>
        </w:tc>
        <w:tc>
          <w:tcPr>
            <w:tcW w:w="1395" w:type="dxa"/>
            <w:vAlign w:val="center"/>
          </w:tcPr>
          <w:p w:rsidR="00E7683A" w:rsidRDefault="00E7683A" w:rsidP="007F51F6">
            <w:pPr>
              <w:spacing w:line="360" w:lineRule="auto"/>
              <w:jc w:val="center"/>
              <w:rPr>
                <w:sz w:val="28"/>
                <w:szCs w:val="28"/>
              </w:rPr>
            </w:pPr>
            <w:r>
              <w:rPr>
                <w:sz w:val="28"/>
                <w:szCs w:val="28"/>
              </w:rPr>
              <w:t>Tuần 4</w:t>
            </w:r>
          </w:p>
        </w:tc>
        <w:tc>
          <w:tcPr>
            <w:tcW w:w="2025" w:type="dxa"/>
            <w:vAlign w:val="center"/>
          </w:tcPr>
          <w:p w:rsidR="00E7683A" w:rsidRDefault="00E7683A" w:rsidP="007F51F6">
            <w:pPr>
              <w:spacing w:line="360" w:lineRule="auto"/>
              <w:jc w:val="center"/>
              <w:rPr>
                <w:sz w:val="28"/>
                <w:szCs w:val="28"/>
              </w:rPr>
            </w:pPr>
            <w:r>
              <w:rPr>
                <w:sz w:val="28"/>
                <w:szCs w:val="28"/>
              </w:rPr>
              <w:t>PHT</w:t>
            </w:r>
          </w:p>
        </w:tc>
        <w:tc>
          <w:tcPr>
            <w:tcW w:w="5925" w:type="dxa"/>
          </w:tcPr>
          <w:p w:rsidR="00E7683A" w:rsidRDefault="00E7683A" w:rsidP="007F51F6">
            <w:pPr>
              <w:spacing w:line="360" w:lineRule="auto"/>
              <w:jc w:val="both"/>
              <w:rPr>
                <w:sz w:val="28"/>
                <w:szCs w:val="28"/>
              </w:rPr>
            </w:pPr>
            <w:r>
              <w:rPr>
                <w:sz w:val="28"/>
                <w:szCs w:val="28"/>
              </w:rPr>
              <w:t>- Xây dựng, triển khai kế hoạch đến 100% giáo viên. Tổ chức cho CBGVNV bắt thăm. Thành lập Ban giám khảo. Tổ chức thi giáo viên giỏi cấp Trường (thời gian từ 06/10 đến 11/11).</w:t>
            </w:r>
          </w:p>
        </w:tc>
      </w:tr>
      <w:tr w:rsidR="00E7683A" w:rsidTr="00AB63B4">
        <w:trPr>
          <w:trHeight w:val="829"/>
        </w:trPr>
        <w:tc>
          <w:tcPr>
            <w:tcW w:w="870" w:type="dxa"/>
            <w:vAlign w:val="center"/>
          </w:tcPr>
          <w:p w:rsidR="00E7683A" w:rsidRDefault="00E7683A" w:rsidP="00B876FF">
            <w:pPr>
              <w:spacing w:line="324" w:lineRule="auto"/>
              <w:jc w:val="center"/>
              <w:rPr>
                <w:sz w:val="28"/>
                <w:szCs w:val="28"/>
              </w:rPr>
            </w:pPr>
            <w:r>
              <w:rPr>
                <w:sz w:val="28"/>
                <w:szCs w:val="28"/>
              </w:rPr>
              <w:t>12</w:t>
            </w:r>
          </w:p>
        </w:tc>
        <w:tc>
          <w:tcPr>
            <w:tcW w:w="4680" w:type="dxa"/>
          </w:tcPr>
          <w:p w:rsidR="00E7683A" w:rsidRPr="00DD3491" w:rsidRDefault="00E7683A" w:rsidP="007F51F6">
            <w:pPr>
              <w:spacing w:line="360" w:lineRule="auto"/>
              <w:jc w:val="both"/>
              <w:rPr>
                <w:sz w:val="28"/>
                <w:szCs w:val="28"/>
              </w:rPr>
            </w:pPr>
            <w:r>
              <w:rPr>
                <w:sz w:val="28"/>
                <w:szCs w:val="28"/>
              </w:rPr>
              <w:t xml:space="preserve">- </w:t>
            </w:r>
            <w:r w:rsidRPr="00DD3491">
              <w:rPr>
                <w:sz w:val="28"/>
                <w:szCs w:val="28"/>
              </w:rPr>
              <w:t>Hoàn thành báo cáo thống kê đầu năm</w:t>
            </w:r>
          </w:p>
        </w:tc>
        <w:tc>
          <w:tcPr>
            <w:tcW w:w="1395" w:type="dxa"/>
            <w:vAlign w:val="center"/>
          </w:tcPr>
          <w:p w:rsidR="00E7683A" w:rsidRDefault="00E7683A" w:rsidP="007F51F6">
            <w:pPr>
              <w:spacing w:line="360" w:lineRule="auto"/>
              <w:jc w:val="center"/>
              <w:rPr>
                <w:sz w:val="28"/>
                <w:szCs w:val="28"/>
              </w:rPr>
            </w:pPr>
            <w:r>
              <w:rPr>
                <w:sz w:val="28"/>
                <w:szCs w:val="28"/>
              </w:rPr>
              <w:t>Trước ngày 15/9</w:t>
            </w:r>
          </w:p>
        </w:tc>
        <w:tc>
          <w:tcPr>
            <w:tcW w:w="2025" w:type="dxa"/>
            <w:vAlign w:val="center"/>
          </w:tcPr>
          <w:p w:rsidR="00E7683A" w:rsidRDefault="00E7683A" w:rsidP="007F51F6">
            <w:pPr>
              <w:spacing w:line="360" w:lineRule="auto"/>
              <w:jc w:val="center"/>
              <w:rPr>
                <w:sz w:val="28"/>
                <w:szCs w:val="28"/>
              </w:rPr>
            </w:pPr>
            <w:r>
              <w:rPr>
                <w:sz w:val="28"/>
                <w:szCs w:val="28"/>
              </w:rPr>
              <w:t>PHT, GVTH</w:t>
            </w:r>
          </w:p>
        </w:tc>
        <w:tc>
          <w:tcPr>
            <w:tcW w:w="5925" w:type="dxa"/>
          </w:tcPr>
          <w:p w:rsidR="00E7683A" w:rsidRDefault="00E7683A" w:rsidP="007F51F6">
            <w:pPr>
              <w:spacing w:line="360" w:lineRule="auto"/>
              <w:jc w:val="both"/>
              <w:rPr>
                <w:sz w:val="28"/>
                <w:szCs w:val="28"/>
              </w:rPr>
            </w:pPr>
            <w:r>
              <w:rPr>
                <w:sz w:val="28"/>
                <w:szCs w:val="28"/>
              </w:rPr>
              <w:t>- Hoàn thành báo cáo thống kê đầu năm học EQMS, EMIS đảm bảo chính xác, đầy đủ. Gửi báo cáo đúng thời gian quy định.</w:t>
            </w:r>
          </w:p>
        </w:tc>
      </w:tr>
      <w:tr w:rsidR="00E7683A" w:rsidTr="00AB63B4">
        <w:tc>
          <w:tcPr>
            <w:tcW w:w="870" w:type="dxa"/>
            <w:vAlign w:val="center"/>
          </w:tcPr>
          <w:p w:rsidR="00E7683A" w:rsidRDefault="00E7683A" w:rsidP="00B876FF">
            <w:pPr>
              <w:spacing w:line="324" w:lineRule="auto"/>
              <w:jc w:val="center"/>
              <w:rPr>
                <w:sz w:val="28"/>
                <w:szCs w:val="28"/>
              </w:rPr>
            </w:pPr>
            <w:r>
              <w:rPr>
                <w:b/>
                <w:sz w:val="28"/>
                <w:szCs w:val="28"/>
              </w:rPr>
              <w:t>IV</w:t>
            </w:r>
          </w:p>
        </w:tc>
        <w:tc>
          <w:tcPr>
            <w:tcW w:w="4680" w:type="dxa"/>
          </w:tcPr>
          <w:p w:rsidR="00E7683A" w:rsidRDefault="00E7683A" w:rsidP="00B876FF">
            <w:pPr>
              <w:spacing w:line="324" w:lineRule="auto"/>
              <w:jc w:val="both"/>
              <w:rPr>
                <w:sz w:val="28"/>
                <w:szCs w:val="28"/>
              </w:rPr>
            </w:pPr>
            <w:r>
              <w:rPr>
                <w:b/>
                <w:sz w:val="28"/>
                <w:szCs w:val="28"/>
              </w:rPr>
              <w:t>Công tác Quản lý</w:t>
            </w:r>
          </w:p>
        </w:tc>
        <w:tc>
          <w:tcPr>
            <w:tcW w:w="1395" w:type="dxa"/>
            <w:vAlign w:val="center"/>
          </w:tcPr>
          <w:p w:rsidR="00E7683A" w:rsidRDefault="00E7683A" w:rsidP="00B876FF">
            <w:pPr>
              <w:spacing w:line="324" w:lineRule="auto"/>
              <w:jc w:val="center"/>
              <w:rPr>
                <w:sz w:val="28"/>
                <w:szCs w:val="28"/>
              </w:rPr>
            </w:pPr>
          </w:p>
        </w:tc>
        <w:tc>
          <w:tcPr>
            <w:tcW w:w="2025" w:type="dxa"/>
            <w:vAlign w:val="center"/>
          </w:tcPr>
          <w:p w:rsidR="00E7683A" w:rsidRDefault="00E7683A" w:rsidP="00B876FF">
            <w:pPr>
              <w:spacing w:line="324" w:lineRule="auto"/>
              <w:jc w:val="center"/>
              <w:rPr>
                <w:sz w:val="28"/>
                <w:szCs w:val="28"/>
              </w:rPr>
            </w:pPr>
          </w:p>
        </w:tc>
        <w:tc>
          <w:tcPr>
            <w:tcW w:w="5925" w:type="dxa"/>
          </w:tcPr>
          <w:p w:rsidR="00E7683A" w:rsidRDefault="00E7683A" w:rsidP="00B876FF">
            <w:pPr>
              <w:spacing w:line="324" w:lineRule="auto"/>
              <w:jc w:val="both"/>
              <w:rPr>
                <w:sz w:val="28"/>
                <w:szCs w:val="28"/>
              </w:rPr>
            </w:pPr>
          </w:p>
        </w:tc>
      </w:tr>
      <w:tr w:rsidR="00E7683A" w:rsidTr="00AB63B4">
        <w:tc>
          <w:tcPr>
            <w:tcW w:w="870" w:type="dxa"/>
            <w:vAlign w:val="center"/>
          </w:tcPr>
          <w:p w:rsidR="00E7683A" w:rsidRDefault="00E7683A" w:rsidP="007F51F6">
            <w:pPr>
              <w:spacing w:line="360" w:lineRule="auto"/>
              <w:jc w:val="center"/>
              <w:rPr>
                <w:sz w:val="28"/>
                <w:szCs w:val="28"/>
              </w:rPr>
            </w:pPr>
            <w:r>
              <w:rPr>
                <w:sz w:val="28"/>
                <w:szCs w:val="28"/>
              </w:rPr>
              <w:t>1</w:t>
            </w:r>
          </w:p>
        </w:tc>
        <w:tc>
          <w:tcPr>
            <w:tcW w:w="4680" w:type="dxa"/>
          </w:tcPr>
          <w:p w:rsidR="00E7683A" w:rsidRPr="00C93A5A" w:rsidRDefault="00E7683A" w:rsidP="007F51F6">
            <w:pPr>
              <w:spacing w:line="360" w:lineRule="auto"/>
              <w:jc w:val="both"/>
              <w:rPr>
                <w:b/>
                <w:sz w:val="28"/>
                <w:szCs w:val="28"/>
              </w:rPr>
            </w:pPr>
            <w:r>
              <w:rPr>
                <w:sz w:val="28"/>
                <w:szCs w:val="28"/>
              </w:rPr>
              <w:t>- T</w:t>
            </w:r>
            <w:r w:rsidRPr="00C93A5A">
              <w:rPr>
                <w:sz w:val="28"/>
                <w:szCs w:val="28"/>
              </w:rPr>
              <w:t xml:space="preserve">ổ chức Lễ khai giảng </w:t>
            </w:r>
            <w:r>
              <w:rPr>
                <w:sz w:val="28"/>
                <w:szCs w:val="28"/>
              </w:rPr>
              <w:t xml:space="preserve">an toàn, vui tươi phấn khởi </w:t>
            </w:r>
            <w:r w:rsidRPr="00C93A5A">
              <w:rPr>
                <w:sz w:val="28"/>
                <w:szCs w:val="28"/>
              </w:rPr>
              <w:t>và triển khai m</w:t>
            </w:r>
            <w:r>
              <w:rPr>
                <w:sz w:val="28"/>
                <w:szCs w:val="28"/>
              </w:rPr>
              <w:t>ột số hoạt động đầu năm học 2022-2023</w:t>
            </w:r>
            <w:r w:rsidRPr="00C93A5A">
              <w:rPr>
                <w:sz w:val="28"/>
                <w:szCs w:val="28"/>
              </w:rPr>
              <w:t>.</w:t>
            </w:r>
          </w:p>
        </w:tc>
        <w:tc>
          <w:tcPr>
            <w:tcW w:w="1395" w:type="dxa"/>
            <w:vAlign w:val="center"/>
          </w:tcPr>
          <w:p w:rsidR="00E7683A" w:rsidRPr="003824EE" w:rsidRDefault="00E7683A" w:rsidP="007F51F6">
            <w:pPr>
              <w:spacing w:line="360" w:lineRule="auto"/>
              <w:jc w:val="center"/>
              <w:rPr>
                <w:sz w:val="28"/>
                <w:szCs w:val="28"/>
              </w:rPr>
            </w:pPr>
            <w:r w:rsidRPr="003824EE">
              <w:rPr>
                <w:sz w:val="28"/>
                <w:szCs w:val="28"/>
              </w:rPr>
              <w:t>Ngày 05/9</w:t>
            </w:r>
          </w:p>
        </w:tc>
        <w:tc>
          <w:tcPr>
            <w:tcW w:w="2025" w:type="dxa"/>
            <w:vAlign w:val="center"/>
          </w:tcPr>
          <w:p w:rsidR="00E7683A" w:rsidRPr="003824EE" w:rsidRDefault="00E7683A" w:rsidP="007F51F6">
            <w:pPr>
              <w:spacing w:line="360" w:lineRule="auto"/>
              <w:jc w:val="center"/>
              <w:rPr>
                <w:sz w:val="28"/>
                <w:szCs w:val="28"/>
              </w:rPr>
            </w:pPr>
            <w:r w:rsidRPr="003824EE">
              <w:rPr>
                <w:sz w:val="28"/>
                <w:szCs w:val="28"/>
              </w:rPr>
              <w:t>BGH, GV, HS</w:t>
            </w:r>
          </w:p>
        </w:tc>
        <w:tc>
          <w:tcPr>
            <w:tcW w:w="5925" w:type="dxa"/>
          </w:tcPr>
          <w:p w:rsidR="00E7683A" w:rsidRPr="00E113F6" w:rsidRDefault="00E7683A" w:rsidP="007F51F6">
            <w:pPr>
              <w:spacing w:line="360" w:lineRule="auto"/>
              <w:jc w:val="both"/>
              <w:rPr>
                <w:sz w:val="28"/>
                <w:szCs w:val="28"/>
                <w:lang w:val="nl-NL"/>
              </w:rPr>
            </w:pPr>
            <w:r w:rsidRPr="003F6E82">
              <w:rPr>
                <w:sz w:val="28"/>
                <w:szCs w:val="28"/>
                <w:lang w:val="nl-NL"/>
              </w:rPr>
              <w:t>- 100% Cán bộ giáo viên, nhân viên tham gia tích cực, nhiệt tình, hiệu quả. Học sinh được cha mẹ đưa đến trường. Không khí ngày khai giảng vui tươi, phấn khởi</w:t>
            </w:r>
            <w:r>
              <w:rPr>
                <w:sz w:val="28"/>
                <w:szCs w:val="28"/>
                <w:lang w:val="nl-NL"/>
              </w:rPr>
              <w:t>, an toàn</w:t>
            </w:r>
            <w:r w:rsidRPr="003F6E82">
              <w:rPr>
                <w:sz w:val="28"/>
                <w:szCs w:val="28"/>
                <w:lang w:val="nl-NL"/>
              </w:rPr>
              <w:t>.</w:t>
            </w:r>
          </w:p>
        </w:tc>
      </w:tr>
      <w:tr w:rsidR="00E7683A" w:rsidTr="00AB63B4">
        <w:tc>
          <w:tcPr>
            <w:tcW w:w="870" w:type="dxa"/>
            <w:vAlign w:val="center"/>
          </w:tcPr>
          <w:p w:rsidR="00E7683A" w:rsidRDefault="00E7683A" w:rsidP="007F51F6">
            <w:pPr>
              <w:spacing w:line="360" w:lineRule="auto"/>
              <w:jc w:val="center"/>
              <w:rPr>
                <w:sz w:val="28"/>
                <w:szCs w:val="28"/>
              </w:rPr>
            </w:pPr>
            <w:r>
              <w:rPr>
                <w:sz w:val="28"/>
                <w:szCs w:val="28"/>
              </w:rPr>
              <w:t>2</w:t>
            </w:r>
          </w:p>
        </w:tc>
        <w:tc>
          <w:tcPr>
            <w:tcW w:w="4680" w:type="dxa"/>
          </w:tcPr>
          <w:p w:rsidR="00E7683A" w:rsidRDefault="00E7683A" w:rsidP="007F51F6">
            <w:pPr>
              <w:spacing w:line="360" w:lineRule="auto"/>
              <w:jc w:val="both"/>
              <w:rPr>
                <w:sz w:val="28"/>
                <w:szCs w:val="28"/>
              </w:rPr>
            </w:pPr>
            <w:r>
              <w:rPr>
                <w:sz w:val="28"/>
                <w:szCs w:val="28"/>
              </w:rPr>
              <w:t xml:space="preserve">- Ổn định nề nếp và chất lượng dạy học ngay từ ngày học, tiết học đầu tiên. </w:t>
            </w:r>
          </w:p>
          <w:p w:rsidR="00E7683A" w:rsidRPr="00C93A5A" w:rsidRDefault="00E7683A" w:rsidP="007F51F6">
            <w:pPr>
              <w:spacing w:line="360" w:lineRule="auto"/>
              <w:jc w:val="both"/>
              <w:rPr>
                <w:sz w:val="28"/>
                <w:szCs w:val="28"/>
              </w:rPr>
            </w:pPr>
          </w:p>
        </w:tc>
        <w:tc>
          <w:tcPr>
            <w:tcW w:w="1395" w:type="dxa"/>
            <w:vAlign w:val="center"/>
          </w:tcPr>
          <w:p w:rsidR="00E7683A" w:rsidRPr="003824EE" w:rsidRDefault="00E7683A" w:rsidP="007F51F6">
            <w:pPr>
              <w:spacing w:line="360" w:lineRule="auto"/>
              <w:jc w:val="center"/>
              <w:rPr>
                <w:sz w:val="28"/>
                <w:szCs w:val="28"/>
              </w:rPr>
            </w:pPr>
            <w:r w:rsidRPr="003824EE">
              <w:rPr>
                <w:sz w:val="28"/>
                <w:szCs w:val="28"/>
              </w:rPr>
              <w:t>Trong tháng</w:t>
            </w:r>
          </w:p>
        </w:tc>
        <w:tc>
          <w:tcPr>
            <w:tcW w:w="2025" w:type="dxa"/>
            <w:vAlign w:val="center"/>
          </w:tcPr>
          <w:p w:rsidR="00E7683A" w:rsidRPr="003824EE" w:rsidRDefault="00E7683A" w:rsidP="007F51F6">
            <w:pPr>
              <w:spacing w:line="360" w:lineRule="auto"/>
              <w:jc w:val="center"/>
              <w:rPr>
                <w:sz w:val="28"/>
                <w:szCs w:val="28"/>
              </w:rPr>
            </w:pPr>
            <w:r w:rsidRPr="003824EE">
              <w:rPr>
                <w:sz w:val="28"/>
                <w:szCs w:val="28"/>
              </w:rPr>
              <w:t>BGH, GV</w:t>
            </w:r>
          </w:p>
        </w:tc>
        <w:tc>
          <w:tcPr>
            <w:tcW w:w="5925" w:type="dxa"/>
          </w:tcPr>
          <w:p w:rsidR="00E7683A" w:rsidRPr="003824EE" w:rsidRDefault="00E7683A" w:rsidP="007F51F6">
            <w:pPr>
              <w:spacing w:line="360" w:lineRule="auto"/>
              <w:jc w:val="both"/>
              <w:rPr>
                <w:sz w:val="28"/>
                <w:szCs w:val="28"/>
              </w:rPr>
            </w:pPr>
            <w:r w:rsidRPr="003824EE">
              <w:rPr>
                <w:sz w:val="28"/>
                <w:szCs w:val="28"/>
              </w:rPr>
              <w:t xml:space="preserve">- Nhà trường duy trì tốt nề </w:t>
            </w:r>
            <w:r>
              <w:rPr>
                <w:sz w:val="28"/>
                <w:szCs w:val="28"/>
              </w:rPr>
              <w:t>nếp và chất lượng dạy học</w:t>
            </w:r>
            <w:r w:rsidRPr="003824EE">
              <w:rPr>
                <w:sz w:val="28"/>
                <w:szCs w:val="28"/>
              </w:rPr>
              <w:t>. Thực hiện nghiêm túc</w:t>
            </w:r>
            <w:r>
              <w:rPr>
                <w:sz w:val="28"/>
                <w:szCs w:val="28"/>
              </w:rPr>
              <w:t xml:space="preserve"> chương trình,</w:t>
            </w:r>
            <w:r w:rsidRPr="003824EE">
              <w:rPr>
                <w:sz w:val="28"/>
                <w:szCs w:val="28"/>
              </w:rPr>
              <w:t xml:space="preserve"> thời khóa biểu, lịch báo giảng.</w:t>
            </w:r>
          </w:p>
          <w:p w:rsidR="00E7683A" w:rsidRPr="003824EE" w:rsidRDefault="00E7683A" w:rsidP="007F51F6">
            <w:pPr>
              <w:spacing w:line="360" w:lineRule="auto"/>
              <w:jc w:val="both"/>
              <w:rPr>
                <w:sz w:val="28"/>
                <w:szCs w:val="28"/>
              </w:rPr>
            </w:pPr>
            <w:r w:rsidRPr="003824EE">
              <w:rPr>
                <w:sz w:val="28"/>
                <w:szCs w:val="28"/>
              </w:rPr>
              <w:t xml:space="preserve">- Kiểm tra sĩ số học sinh </w:t>
            </w:r>
            <w:r>
              <w:rPr>
                <w:sz w:val="28"/>
                <w:szCs w:val="28"/>
              </w:rPr>
              <w:t>4 lần/ ngày tại các thời điểm: Đầu giờ vào học; Sau giờ ra chơi; Giờ ăn, ngủ bán trú</w:t>
            </w:r>
            <w:r w:rsidRPr="003824EE">
              <w:rPr>
                <w:sz w:val="28"/>
                <w:szCs w:val="28"/>
              </w:rPr>
              <w:t>, nắm chắc học sinh nghỉ học. Quan tâm tới công tá</w:t>
            </w:r>
            <w:r>
              <w:rPr>
                <w:sz w:val="28"/>
                <w:szCs w:val="28"/>
              </w:rPr>
              <w:t>c đảm bảo an toàn khi học tại trường</w:t>
            </w:r>
            <w:r w:rsidRPr="003824EE">
              <w:rPr>
                <w:sz w:val="28"/>
                <w:szCs w:val="28"/>
              </w:rPr>
              <w:t>.</w:t>
            </w:r>
          </w:p>
          <w:p w:rsidR="00E7683A" w:rsidRPr="003824EE" w:rsidRDefault="00E7683A" w:rsidP="007F51F6">
            <w:pPr>
              <w:spacing w:line="360" w:lineRule="auto"/>
              <w:jc w:val="both"/>
              <w:rPr>
                <w:sz w:val="28"/>
                <w:szCs w:val="28"/>
              </w:rPr>
            </w:pPr>
            <w:r>
              <w:rPr>
                <w:sz w:val="28"/>
                <w:szCs w:val="28"/>
              </w:rPr>
              <w:lastRenderedPageBreak/>
              <w:t>- Phân luồng học sinh khi ra về, đảm bảo giãn cách, tránh ùn tắc giao thông;</w:t>
            </w:r>
          </w:p>
        </w:tc>
      </w:tr>
      <w:tr w:rsidR="00E7683A" w:rsidTr="00AB63B4">
        <w:tc>
          <w:tcPr>
            <w:tcW w:w="870" w:type="dxa"/>
            <w:vAlign w:val="center"/>
          </w:tcPr>
          <w:p w:rsidR="00E7683A" w:rsidRDefault="00E7683A" w:rsidP="007F51F6">
            <w:pPr>
              <w:spacing w:line="360" w:lineRule="auto"/>
              <w:jc w:val="center"/>
              <w:rPr>
                <w:sz w:val="28"/>
                <w:szCs w:val="28"/>
              </w:rPr>
            </w:pPr>
            <w:r>
              <w:rPr>
                <w:sz w:val="28"/>
                <w:szCs w:val="28"/>
              </w:rPr>
              <w:lastRenderedPageBreak/>
              <w:t>3</w:t>
            </w:r>
          </w:p>
        </w:tc>
        <w:tc>
          <w:tcPr>
            <w:tcW w:w="4680" w:type="dxa"/>
          </w:tcPr>
          <w:p w:rsidR="00E7683A" w:rsidRDefault="00E7683A" w:rsidP="007F51F6">
            <w:pPr>
              <w:spacing w:line="360" w:lineRule="auto"/>
              <w:ind w:left="3" w:hanging="3"/>
              <w:jc w:val="both"/>
              <w:rPr>
                <w:sz w:val="28"/>
                <w:szCs w:val="28"/>
              </w:rPr>
            </w:pPr>
            <w:r>
              <w:rPr>
                <w:sz w:val="28"/>
                <w:szCs w:val="28"/>
              </w:rPr>
              <w:t>- Tổ chức công tác bán trú theo nguyện vọng của cha mẹ học sinh và thực hiện theo chỉ đạo của UBND quận Long Biên:</w:t>
            </w:r>
          </w:p>
          <w:p w:rsidR="00E7683A" w:rsidRDefault="00E7683A" w:rsidP="007F51F6">
            <w:pPr>
              <w:spacing w:line="360" w:lineRule="auto"/>
              <w:ind w:left="3" w:hanging="3"/>
              <w:jc w:val="both"/>
              <w:rPr>
                <w:sz w:val="28"/>
                <w:szCs w:val="28"/>
              </w:rPr>
            </w:pPr>
            <w:r>
              <w:rPr>
                <w:sz w:val="28"/>
                <w:szCs w:val="28"/>
              </w:rPr>
              <w:t xml:space="preserve"> </w:t>
            </w:r>
          </w:p>
        </w:tc>
        <w:tc>
          <w:tcPr>
            <w:tcW w:w="1395" w:type="dxa"/>
            <w:vAlign w:val="center"/>
          </w:tcPr>
          <w:p w:rsidR="00E7683A" w:rsidRPr="003824EE" w:rsidRDefault="000D43B4" w:rsidP="007F51F6">
            <w:pPr>
              <w:spacing w:line="360" w:lineRule="auto"/>
              <w:jc w:val="center"/>
              <w:rPr>
                <w:sz w:val="28"/>
                <w:szCs w:val="28"/>
              </w:rPr>
            </w:pPr>
            <w:r>
              <w:rPr>
                <w:sz w:val="28"/>
                <w:szCs w:val="28"/>
              </w:rPr>
              <w:t>Ngày</w:t>
            </w:r>
            <w:r>
              <w:rPr>
                <w:sz w:val="28"/>
                <w:szCs w:val="28"/>
              </w:rPr>
              <w:t xml:space="preserve"> 05/9</w:t>
            </w:r>
          </w:p>
        </w:tc>
        <w:tc>
          <w:tcPr>
            <w:tcW w:w="2025" w:type="dxa"/>
            <w:vAlign w:val="center"/>
          </w:tcPr>
          <w:p w:rsidR="00E7683A" w:rsidRPr="003824EE" w:rsidRDefault="00E7683A" w:rsidP="007F51F6">
            <w:pPr>
              <w:spacing w:line="360" w:lineRule="auto"/>
              <w:jc w:val="center"/>
              <w:rPr>
                <w:sz w:val="28"/>
                <w:szCs w:val="28"/>
              </w:rPr>
            </w:pPr>
            <w:r w:rsidRPr="003824EE">
              <w:rPr>
                <w:sz w:val="28"/>
                <w:szCs w:val="28"/>
              </w:rPr>
              <w:t xml:space="preserve">CBTV </w:t>
            </w:r>
          </w:p>
        </w:tc>
        <w:tc>
          <w:tcPr>
            <w:tcW w:w="5925" w:type="dxa"/>
          </w:tcPr>
          <w:p w:rsidR="00E7683A" w:rsidRDefault="00E7683A" w:rsidP="00E113F6">
            <w:pPr>
              <w:spacing w:line="360" w:lineRule="auto"/>
              <w:ind w:left="3" w:hanging="3"/>
              <w:jc w:val="both"/>
              <w:rPr>
                <w:sz w:val="28"/>
                <w:szCs w:val="28"/>
                <w:lang w:val="nl-NL"/>
              </w:rPr>
            </w:pPr>
            <w:r w:rsidRPr="003824EE">
              <w:rPr>
                <w:sz w:val="28"/>
                <w:szCs w:val="28"/>
              </w:rPr>
              <w:t xml:space="preserve"> </w:t>
            </w:r>
            <w:r>
              <w:rPr>
                <w:sz w:val="28"/>
                <w:szCs w:val="28"/>
              </w:rPr>
              <w:t>- Xây dựng, triển khai Kế hoạch bán trú</w:t>
            </w:r>
            <w:r w:rsidRPr="003F6E82">
              <w:rPr>
                <w:sz w:val="28"/>
                <w:szCs w:val="28"/>
                <w:lang w:val="nl-NL"/>
              </w:rPr>
              <w:t xml:space="preserve"> đến 100% CBGVNV, PHHS</w:t>
            </w:r>
            <w:r>
              <w:rPr>
                <w:sz w:val="28"/>
                <w:szCs w:val="28"/>
                <w:lang w:val="nl-NL"/>
              </w:rPr>
              <w:t>.</w:t>
            </w:r>
          </w:p>
          <w:p w:rsidR="00E7683A" w:rsidRDefault="00E7683A" w:rsidP="00E113F6">
            <w:pPr>
              <w:spacing w:line="360" w:lineRule="auto"/>
              <w:ind w:left="3" w:hanging="3"/>
              <w:jc w:val="both"/>
              <w:rPr>
                <w:sz w:val="28"/>
                <w:szCs w:val="28"/>
              </w:rPr>
            </w:pPr>
            <w:r>
              <w:rPr>
                <w:sz w:val="28"/>
                <w:szCs w:val="28"/>
              </w:rPr>
              <w:t>- Tổ chức bán trú ngay từ đầu năm học trên cơ sở tự nguyện đăng kí của PHHS.</w:t>
            </w:r>
          </w:p>
          <w:p w:rsidR="00E7683A" w:rsidRPr="003824EE" w:rsidRDefault="00E7683A" w:rsidP="007F51F6">
            <w:pPr>
              <w:spacing w:line="360" w:lineRule="auto"/>
              <w:jc w:val="both"/>
              <w:rPr>
                <w:sz w:val="28"/>
                <w:szCs w:val="28"/>
              </w:rPr>
            </w:pPr>
            <w:r w:rsidRPr="003F6E82">
              <w:rPr>
                <w:sz w:val="28"/>
                <w:szCs w:val="28"/>
                <w:lang w:val="nl-NL"/>
              </w:rPr>
              <w:t>- Nhà trường kí cam kết với các đơn vị đảm bảo đủ hồ sơ theo chỉ đạo.</w:t>
            </w:r>
          </w:p>
        </w:tc>
      </w:tr>
      <w:tr w:rsidR="00E7683A" w:rsidRPr="00772C2E" w:rsidTr="00AB63B4">
        <w:tc>
          <w:tcPr>
            <w:tcW w:w="870" w:type="dxa"/>
            <w:vAlign w:val="center"/>
          </w:tcPr>
          <w:p w:rsidR="00E7683A" w:rsidRDefault="00E7683A" w:rsidP="007F51F6">
            <w:pPr>
              <w:spacing w:line="360" w:lineRule="auto"/>
              <w:jc w:val="center"/>
              <w:rPr>
                <w:sz w:val="28"/>
                <w:szCs w:val="28"/>
              </w:rPr>
            </w:pPr>
            <w:r>
              <w:rPr>
                <w:sz w:val="28"/>
                <w:szCs w:val="28"/>
              </w:rPr>
              <w:t>4</w:t>
            </w:r>
          </w:p>
        </w:tc>
        <w:tc>
          <w:tcPr>
            <w:tcW w:w="4680" w:type="dxa"/>
          </w:tcPr>
          <w:p w:rsidR="00E7683A" w:rsidRDefault="00E7683A" w:rsidP="007F51F6">
            <w:pPr>
              <w:spacing w:line="360" w:lineRule="auto"/>
              <w:jc w:val="both"/>
              <w:rPr>
                <w:sz w:val="28"/>
                <w:szCs w:val="28"/>
              </w:rPr>
            </w:pPr>
            <w:r w:rsidRPr="00083987">
              <w:rPr>
                <w:sz w:val="28"/>
                <w:szCs w:val="28"/>
              </w:rPr>
              <w:t xml:space="preserve">- Tổ chức họp Cha mẹ học sinh đầu năm học 2022-2023: </w:t>
            </w:r>
          </w:p>
        </w:tc>
        <w:tc>
          <w:tcPr>
            <w:tcW w:w="1395" w:type="dxa"/>
            <w:vAlign w:val="center"/>
          </w:tcPr>
          <w:p w:rsidR="00E7683A" w:rsidRPr="003824EE" w:rsidRDefault="00E7683A" w:rsidP="007F51F6">
            <w:pPr>
              <w:spacing w:line="360" w:lineRule="auto"/>
              <w:jc w:val="center"/>
              <w:rPr>
                <w:sz w:val="28"/>
                <w:szCs w:val="28"/>
              </w:rPr>
            </w:pPr>
            <w:r w:rsidRPr="003824EE">
              <w:rPr>
                <w:sz w:val="28"/>
                <w:szCs w:val="28"/>
              </w:rPr>
              <w:t>Trong tháng</w:t>
            </w:r>
          </w:p>
        </w:tc>
        <w:tc>
          <w:tcPr>
            <w:tcW w:w="2025" w:type="dxa"/>
            <w:vAlign w:val="center"/>
          </w:tcPr>
          <w:p w:rsidR="00E7683A" w:rsidRPr="003824EE" w:rsidRDefault="00E7683A" w:rsidP="007F51F6">
            <w:pPr>
              <w:spacing w:line="360" w:lineRule="auto"/>
              <w:jc w:val="center"/>
              <w:rPr>
                <w:sz w:val="28"/>
                <w:szCs w:val="28"/>
              </w:rPr>
            </w:pPr>
            <w:r>
              <w:rPr>
                <w:sz w:val="28"/>
                <w:szCs w:val="28"/>
              </w:rPr>
              <w:t>BGH, BCMHS, GV</w:t>
            </w:r>
          </w:p>
        </w:tc>
        <w:tc>
          <w:tcPr>
            <w:tcW w:w="5925" w:type="dxa"/>
          </w:tcPr>
          <w:p w:rsidR="00E7683A" w:rsidRPr="00772C2E" w:rsidRDefault="00E7683A" w:rsidP="007F51F6">
            <w:pPr>
              <w:spacing w:line="360" w:lineRule="auto"/>
              <w:jc w:val="both"/>
              <w:rPr>
                <w:sz w:val="28"/>
                <w:szCs w:val="28"/>
              </w:rPr>
            </w:pPr>
            <w:r>
              <w:rPr>
                <w:sz w:val="28"/>
                <w:szCs w:val="28"/>
              </w:rPr>
              <w:t xml:space="preserve">- Nhà trường chưa tổ chức họp </w:t>
            </w:r>
            <w:r w:rsidRPr="00772C2E">
              <w:rPr>
                <w:sz w:val="28"/>
                <w:szCs w:val="28"/>
              </w:rPr>
              <w:t>PHHS đầu năm</w:t>
            </w:r>
            <w:r>
              <w:rPr>
                <w:sz w:val="28"/>
                <w:szCs w:val="28"/>
              </w:rPr>
              <w:t xml:space="preserve"> học 2022 - 2023.</w:t>
            </w:r>
          </w:p>
        </w:tc>
      </w:tr>
      <w:tr w:rsidR="00E7683A">
        <w:tc>
          <w:tcPr>
            <w:tcW w:w="870" w:type="dxa"/>
            <w:vAlign w:val="center"/>
          </w:tcPr>
          <w:p w:rsidR="00E7683A" w:rsidRDefault="00E7683A" w:rsidP="007F51F6">
            <w:pPr>
              <w:spacing w:line="360" w:lineRule="auto"/>
              <w:jc w:val="center"/>
              <w:rPr>
                <w:sz w:val="28"/>
                <w:szCs w:val="28"/>
              </w:rPr>
            </w:pPr>
            <w:r>
              <w:rPr>
                <w:sz w:val="28"/>
                <w:szCs w:val="28"/>
              </w:rPr>
              <w:t>5</w:t>
            </w:r>
          </w:p>
        </w:tc>
        <w:tc>
          <w:tcPr>
            <w:tcW w:w="4680" w:type="dxa"/>
          </w:tcPr>
          <w:p w:rsidR="00E7683A" w:rsidRPr="00772C2E" w:rsidRDefault="00E7683A" w:rsidP="007F51F6">
            <w:pPr>
              <w:spacing w:line="360" w:lineRule="auto"/>
              <w:jc w:val="both"/>
              <w:rPr>
                <w:sz w:val="28"/>
                <w:szCs w:val="28"/>
              </w:rPr>
            </w:pPr>
            <w:r>
              <w:rPr>
                <w:sz w:val="28"/>
                <w:szCs w:val="28"/>
              </w:rPr>
              <w:t xml:space="preserve">- </w:t>
            </w:r>
            <w:r w:rsidRPr="00772C2E">
              <w:rPr>
                <w:sz w:val="28"/>
                <w:szCs w:val="28"/>
              </w:rPr>
              <w:t>Xây dựng kế hoạch KĐCL, duy trì trường chuẩn quốc gia</w:t>
            </w:r>
          </w:p>
          <w:p w:rsidR="00E7683A" w:rsidRPr="00C93A5A" w:rsidRDefault="00E7683A" w:rsidP="007F51F6">
            <w:pPr>
              <w:spacing w:line="360" w:lineRule="auto"/>
              <w:jc w:val="both"/>
              <w:rPr>
                <w:sz w:val="28"/>
                <w:szCs w:val="28"/>
              </w:rPr>
            </w:pPr>
          </w:p>
        </w:tc>
        <w:tc>
          <w:tcPr>
            <w:tcW w:w="1395" w:type="dxa"/>
            <w:vAlign w:val="center"/>
          </w:tcPr>
          <w:p w:rsidR="00E7683A" w:rsidRPr="003824EE" w:rsidRDefault="00E7683A" w:rsidP="007F51F6">
            <w:pPr>
              <w:spacing w:line="360" w:lineRule="auto"/>
              <w:jc w:val="center"/>
              <w:rPr>
                <w:sz w:val="28"/>
                <w:szCs w:val="28"/>
              </w:rPr>
            </w:pPr>
            <w:r w:rsidRPr="003824EE">
              <w:rPr>
                <w:sz w:val="28"/>
                <w:szCs w:val="28"/>
              </w:rPr>
              <w:t>Trong tháng</w:t>
            </w:r>
          </w:p>
        </w:tc>
        <w:tc>
          <w:tcPr>
            <w:tcW w:w="2025" w:type="dxa"/>
            <w:vAlign w:val="center"/>
          </w:tcPr>
          <w:p w:rsidR="00E7683A" w:rsidRPr="003824EE" w:rsidRDefault="00E7683A" w:rsidP="007F51F6">
            <w:pPr>
              <w:spacing w:line="360" w:lineRule="auto"/>
              <w:jc w:val="center"/>
              <w:rPr>
                <w:sz w:val="28"/>
                <w:szCs w:val="28"/>
              </w:rPr>
            </w:pPr>
            <w:r w:rsidRPr="003824EE">
              <w:rPr>
                <w:sz w:val="28"/>
                <w:szCs w:val="28"/>
              </w:rPr>
              <w:t>Tổ KĐCL</w:t>
            </w:r>
          </w:p>
        </w:tc>
        <w:tc>
          <w:tcPr>
            <w:tcW w:w="5925" w:type="dxa"/>
          </w:tcPr>
          <w:p w:rsidR="00E7683A" w:rsidRPr="003824EE" w:rsidRDefault="00E7683A" w:rsidP="007F51F6">
            <w:pPr>
              <w:spacing w:line="360" w:lineRule="auto"/>
              <w:jc w:val="both"/>
              <w:rPr>
                <w:sz w:val="28"/>
                <w:szCs w:val="28"/>
              </w:rPr>
            </w:pPr>
            <w:r w:rsidRPr="003824EE">
              <w:rPr>
                <w:sz w:val="28"/>
                <w:szCs w:val="28"/>
              </w:rPr>
              <w:t>- Xây dự</w:t>
            </w:r>
            <w:r>
              <w:rPr>
                <w:sz w:val="28"/>
                <w:szCs w:val="28"/>
              </w:rPr>
              <w:t>ng và triển khai kế hoạch KĐCL;</w:t>
            </w:r>
            <w:r w:rsidRPr="003824EE">
              <w:rPr>
                <w:sz w:val="28"/>
                <w:szCs w:val="28"/>
              </w:rPr>
              <w:t xml:space="preserve"> Phân công nhiệm vụ cho từng thành viên trong HĐKĐCL và Ban chỉ đạo duy trì trường chuẩn Quốc gia.</w:t>
            </w:r>
          </w:p>
          <w:p w:rsidR="00E7683A" w:rsidRPr="003824EE" w:rsidRDefault="00E7683A" w:rsidP="007F51F6">
            <w:pPr>
              <w:spacing w:line="360" w:lineRule="auto"/>
              <w:jc w:val="both"/>
              <w:rPr>
                <w:sz w:val="28"/>
                <w:szCs w:val="28"/>
              </w:rPr>
            </w:pPr>
            <w:r w:rsidRPr="003824EE">
              <w:rPr>
                <w:sz w:val="28"/>
                <w:szCs w:val="28"/>
              </w:rPr>
              <w:t>- Hoàn thiện báo cáo, hồ sơ, minh chứng đến tại thời điểm đánh giá</w:t>
            </w:r>
            <w:r>
              <w:rPr>
                <w:sz w:val="28"/>
                <w:szCs w:val="28"/>
              </w:rPr>
              <w:t>.</w:t>
            </w:r>
          </w:p>
        </w:tc>
      </w:tr>
      <w:tr w:rsidR="00E7683A">
        <w:tc>
          <w:tcPr>
            <w:tcW w:w="870" w:type="dxa"/>
            <w:vAlign w:val="center"/>
          </w:tcPr>
          <w:p w:rsidR="00E7683A" w:rsidRDefault="00E7683A" w:rsidP="007F51F6">
            <w:pPr>
              <w:spacing w:line="360" w:lineRule="auto"/>
              <w:jc w:val="center"/>
              <w:rPr>
                <w:sz w:val="28"/>
                <w:szCs w:val="28"/>
              </w:rPr>
            </w:pPr>
            <w:r>
              <w:rPr>
                <w:sz w:val="28"/>
                <w:szCs w:val="28"/>
              </w:rPr>
              <w:t>6</w:t>
            </w:r>
          </w:p>
        </w:tc>
        <w:tc>
          <w:tcPr>
            <w:tcW w:w="4680" w:type="dxa"/>
          </w:tcPr>
          <w:p w:rsidR="00E7683A" w:rsidRPr="00772C2E" w:rsidRDefault="00E7683A" w:rsidP="005F162B">
            <w:pPr>
              <w:spacing w:line="360" w:lineRule="auto"/>
              <w:ind w:left="3" w:hanging="3"/>
              <w:jc w:val="both"/>
              <w:rPr>
                <w:sz w:val="28"/>
                <w:szCs w:val="28"/>
              </w:rPr>
            </w:pPr>
            <w:r w:rsidRPr="00772C2E">
              <w:rPr>
                <w:sz w:val="28"/>
                <w:szCs w:val="28"/>
              </w:rPr>
              <w:t>- Tổ chức Tết trung thu 2022 gọn nhẹ, vui tươi:</w:t>
            </w:r>
          </w:p>
          <w:p w:rsidR="00E7683A" w:rsidRDefault="00E7683A" w:rsidP="007F51F6">
            <w:pPr>
              <w:spacing w:line="360" w:lineRule="auto"/>
              <w:ind w:left="3" w:hanging="3"/>
              <w:rPr>
                <w:sz w:val="28"/>
                <w:szCs w:val="28"/>
              </w:rPr>
            </w:pPr>
          </w:p>
        </w:tc>
        <w:tc>
          <w:tcPr>
            <w:tcW w:w="1395" w:type="dxa"/>
            <w:vAlign w:val="center"/>
          </w:tcPr>
          <w:p w:rsidR="00E7683A" w:rsidRPr="003824EE" w:rsidRDefault="00E7683A" w:rsidP="007F51F6">
            <w:pPr>
              <w:spacing w:line="360" w:lineRule="auto"/>
              <w:jc w:val="center"/>
              <w:rPr>
                <w:sz w:val="28"/>
                <w:szCs w:val="28"/>
              </w:rPr>
            </w:pPr>
            <w:r>
              <w:rPr>
                <w:sz w:val="28"/>
                <w:szCs w:val="28"/>
              </w:rPr>
              <w:t>Ngày 13</w:t>
            </w:r>
            <w:r w:rsidRPr="003824EE">
              <w:rPr>
                <w:sz w:val="28"/>
                <w:szCs w:val="28"/>
              </w:rPr>
              <w:t>/9</w:t>
            </w:r>
          </w:p>
        </w:tc>
        <w:tc>
          <w:tcPr>
            <w:tcW w:w="2025" w:type="dxa"/>
            <w:vAlign w:val="center"/>
          </w:tcPr>
          <w:p w:rsidR="00E7683A" w:rsidRPr="003824EE" w:rsidRDefault="00E7683A" w:rsidP="007F51F6">
            <w:pPr>
              <w:spacing w:line="360" w:lineRule="auto"/>
              <w:jc w:val="center"/>
              <w:rPr>
                <w:sz w:val="28"/>
                <w:szCs w:val="28"/>
              </w:rPr>
            </w:pPr>
            <w:r w:rsidRPr="003824EE">
              <w:rPr>
                <w:sz w:val="28"/>
                <w:szCs w:val="28"/>
              </w:rPr>
              <w:t>BGH, BCH CĐ</w:t>
            </w:r>
          </w:p>
        </w:tc>
        <w:tc>
          <w:tcPr>
            <w:tcW w:w="5925" w:type="dxa"/>
          </w:tcPr>
          <w:p w:rsidR="00E7683A" w:rsidRPr="00772C2E" w:rsidRDefault="00E7683A" w:rsidP="007F51F6">
            <w:pPr>
              <w:spacing w:line="360" w:lineRule="auto"/>
              <w:jc w:val="both"/>
              <w:rPr>
                <w:sz w:val="28"/>
                <w:szCs w:val="28"/>
              </w:rPr>
            </w:pPr>
            <w:r>
              <w:rPr>
                <w:sz w:val="28"/>
                <w:szCs w:val="28"/>
              </w:rPr>
              <w:t>- Tổ ch</w:t>
            </w:r>
            <w:r w:rsidR="00345591">
              <w:rPr>
                <w:sz w:val="28"/>
                <w:szCs w:val="28"/>
              </w:rPr>
              <w:t>ức Tết trung thu cho học sinh, Thi làm đồ chơi dân gian</w:t>
            </w:r>
            <w:r>
              <w:rPr>
                <w:sz w:val="28"/>
                <w:szCs w:val="28"/>
              </w:rPr>
              <w:t xml:space="preserve">. </w:t>
            </w:r>
            <w:r w:rsidRPr="003824EE">
              <w:rPr>
                <w:sz w:val="28"/>
                <w:szCs w:val="28"/>
              </w:rPr>
              <w:t>T</w:t>
            </w:r>
            <w:r>
              <w:rPr>
                <w:sz w:val="28"/>
                <w:szCs w:val="28"/>
              </w:rPr>
              <w:t>ặng quà Trung thu cho 16</w:t>
            </w:r>
            <w:r w:rsidRPr="003824EE">
              <w:rPr>
                <w:sz w:val="28"/>
                <w:szCs w:val="28"/>
              </w:rPr>
              <w:t xml:space="preserve"> học sinh có hoàn cảnh khó khăn</w:t>
            </w:r>
            <w:r w:rsidR="005F162B">
              <w:rPr>
                <w:sz w:val="28"/>
                <w:szCs w:val="28"/>
              </w:rPr>
              <w:t xml:space="preserve">, </w:t>
            </w:r>
            <w:r w:rsidR="00345591">
              <w:rPr>
                <w:sz w:val="28"/>
                <w:szCs w:val="28"/>
              </w:rPr>
              <w:t>gởi quà cho các gia đình</w:t>
            </w:r>
            <w:r w:rsidR="005F162B">
              <w:rPr>
                <w:sz w:val="28"/>
                <w:szCs w:val="28"/>
              </w:rPr>
              <w:t xml:space="preserve"> </w:t>
            </w:r>
            <w:r w:rsidR="00E434E8">
              <w:rPr>
                <w:sz w:val="28"/>
                <w:szCs w:val="28"/>
              </w:rPr>
              <w:t>CBGV,NV</w:t>
            </w:r>
            <w:r w:rsidRPr="003824EE">
              <w:rPr>
                <w:sz w:val="28"/>
                <w:szCs w:val="28"/>
              </w:rPr>
              <w:t>.</w:t>
            </w:r>
            <w:r>
              <w:rPr>
                <w:sz w:val="28"/>
                <w:szCs w:val="28"/>
              </w:rPr>
              <w:t xml:space="preserve"> </w:t>
            </w:r>
            <w:r w:rsidRPr="00E434E8">
              <w:rPr>
                <w:b/>
                <w:sz w:val="28"/>
                <w:szCs w:val="28"/>
              </w:rPr>
              <w:t xml:space="preserve">Tổng số tiền: </w:t>
            </w:r>
            <w:r w:rsidR="00345591">
              <w:rPr>
                <w:b/>
                <w:sz w:val="28"/>
                <w:szCs w:val="28"/>
              </w:rPr>
              <w:t>12 04</w:t>
            </w:r>
            <w:bookmarkStart w:id="0" w:name="_GoBack"/>
            <w:bookmarkEnd w:id="0"/>
            <w:r w:rsidRPr="00E434E8">
              <w:rPr>
                <w:b/>
                <w:sz w:val="28"/>
                <w:szCs w:val="28"/>
              </w:rPr>
              <w:t>0 000đồng</w:t>
            </w:r>
          </w:p>
        </w:tc>
      </w:tr>
      <w:tr w:rsidR="00E7683A">
        <w:tc>
          <w:tcPr>
            <w:tcW w:w="870" w:type="dxa"/>
            <w:vAlign w:val="center"/>
          </w:tcPr>
          <w:p w:rsidR="00E7683A" w:rsidRDefault="00E7683A" w:rsidP="007F51F6">
            <w:pPr>
              <w:spacing w:line="360" w:lineRule="auto"/>
              <w:jc w:val="center"/>
              <w:rPr>
                <w:sz w:val="28"/>
                <w:szCs w:val="28"/>
              </w:rPr>
            </w:pPr>
            <w:r>
              <w:rPr>
                <w:sz w:val="28"/>
                <w:szCs w:val="28"/>
              </w:rPr>
              <w:lastRenderedPageBreak/>
              <w:t>7</w:t>
            </w:r>
          </w:p>
        </w:tc>
        <w:tc>
          <w:tcPr>
            <w:tcW w:w="4680" w:type="dxa"/>
          </w:tcPr>
          <w:p w:rsidR="00E7683A" w:rsidRPr="00E83A75" w:rsidRDefault="00E7683A" w:rsidP="007F51F6">
            <w:pPr>
              <w:spacing w:line="360" w:lineRule="auto"/>
              <w:jc w:val="both"/>
              <w:rPr>
                <w:sz w:val="28"/>
                <w:szCs w:val="28"/>
                <w:lang w:val="vi-VN"/>
              </w:rPr>
            </w:pPr>
            <w:r w:rsidRPr="00E83A75">
              <w:rPr>
                <w:sz w:val="28"/>
                <w:szCs w:val="28"/>
              </w:rPr>
              <w:t xml:space="preserve">- </w:t>
            </w:r>
            <w:r w:rsidRPr="00E83A75">
              <w:rPr>
                <w:sz w:val="28"/>
                <w:szCs w:val="28"/>
                <w:lang w:val="vi-VN"/>
              </w:rPr>
              <w:t>Xây dựng kế hoạch năm học:</w:t>
            </w:r>
            <w:r w:rsidRPr="00E83A75">
              <w:rPr>
                <w:sz w:val="28"/>
                <w:szCs w:val="28"/>
              </w:rPr>
              <w:t xml:space="preserve"> </w:t>
            </w:r>
          </w:p>
        </w:tc>
        <w:tc>
          <w:tcPr>
            <w:tcW w:w="1395" w:type="dxa"/>
            <w:vAlign w:val="center"/>
          </w:tcPr>
          <w:p w:rsidR="000D43B4" w:rsidRPr="003824EE" w:rsidRDefault="000D43B4" w:rsidP="000D43B4">
            <w:pPr>
              <w:spacing w:line="360" w:lineRule="auto"/>
              <w:jc w:val="center"/>
              <w:rPr>
                <w:sz w:val="28"/>
                <w:szCs w:val="28"/>
              </w:rPr>
            </w:pPr>
            <w:r>
              <w:rPr>
                <w:sz w:val="28"/>
                <w:szCs w:val="28"/>
              </w:rPr>
              <w:t>Ngày 09/9</w:t>
            </w:r>
          </w:p>
        </w:tc>
        <w:tc>
          <w:tcPr>
            <w:tcW w:w="2025" w:type="dxa"/>
            <w:vAlign w:val="center"/>
          </w:tcPr>
          <w:p w:rsidR="00E7683A" w:rsidRPr="003824EE" w:rsidRDefault="00E7683A" w:rsidP="007F51F6">
            <w:pPr>
              <w:spacing w:line="360" w:lineRule="auto"/>
              <w:jc w:val="center"/>
              <w:rPr>
                <w:sz w:val="28"/>
                <w:szCs w:val="28"/>
              </w:rPr>
            </w:pPr>
            <w:r>
              <w:rPr>
                <w:sz w:val="28"/>
                <w:szCs w:val="28"/>
              </w:rPr>
              <w:t>BGH</w:t>
            </w:r>
            <w:r w:rsidRPr="003824EE">
              <w:rPr>
                <w:sz w:val="28"/>
                <w:szCs w:val="28"/>
              </w:rPr>
              <w:t xml:space="preserve"> </w:t>
            </w:r>
          </w:p>
        </w:tc>
        <w:tc>
          <w:tcPr>
            <w:tcW w:w="5925" w:type="dxa"/>
          </w:tcPr>
          <w:p w:rsidR="00E7683A" w:rsidRPr="003824EE" w:rsidRDefault="00E7683A" w:rsidP="007F51F6">
            <w:pPr>
              <w:spacing w:line="360" w:lineRule="auto"/>
              <w:jc w:val="both"/>
              <w:rPr>
                <w:sz w:val="28"/>
                <w:szCs w:val="28"/>
              </w:rPr>
            </w:pPr>
            <w:r>
              <w:rPr>
                <w:sz w:val="28"/>
                <w:szCs w:val="28"/>
              </w:rPr>
              <w:t>- Đã xây dựng dự thảo Kế hoạch năm học: r</w:t>
            </w:r>
            <w:r w:rsidRPr="00C93A5A">
              <w:rPr>
                <w:sz w:val="28"/>
                <w:szCs w:val="28"/>
                <w:lang w:val="vi-VN"/>
              </w:rPr>
              <w:t xml:space="preserve">õ </w:t>
            </w:r>
            <w:r>
              <w:rPr>
                <w:sz w:val="28"/>
                <w:szCs w:val="28"/>
                <w:lang w:val="vi-VN"/>
              </w:rPr>
              <w:t xml:space="preserve">căn cứ; mục đích yêu cầu </w:t>
            </w:r>
            <w:r w:rsidRPr="00C93A5A">
              <w:rPr>
                <w:sz w:val="28"/>
                <w:szCs w:val="28"/>
                <w:lang w:val="vi-VN"/>
              </w:rPr>
              <w:t xml:space="preserve">bám sát các nhiệm vụ trọng </w:t>
            </w:r>
            <w:r>
              <w:rPr>
                <w:sz w:val="28"/>
                <w:szCs w:val="28"/>
                <w:lang w:val="vi-VN"/>
              </w:rPr>
              <w:t xml:space="preserve">tâm của </w:t>
            </w:r>
            <w:r>
              <w:rPr>
                <w:sz w:val="28"/>
                <w:szCs w:val="28"/>
              </w:rPr>
              <w:t xml:space="preserve">Sở, </w:t>
            </w:r>
            <w:r>
              <w:rPr>
                <w:sz w:val="28"/>
                <w:szCs w:val="28"/>
                <w:lang w:val="vi-VN"/>
              </w:rPr>
              <w:t xml:space="preserve">Quận; nội dung cụ thể </w:t>
            </w:r>
            <w:r w:rsidRPr="00C93A5A">
              <w:rPr>
                <w:sz w:val="28"/>
                <w:szCs w:val="28"/>
                <w:lang w:val="vi-VN"/>
              </w:rPr>
              <w:t>các nhiệm vụ, chỉ tiêu phấn đấu, giải pháp và phân công nhi</w:t>
            </w:r>
            <w:r>
              <w:rPr>
                <w:sz w:val="28"/>
                <w:szCs w:val="28"/>
                <w:lang w:val="vi-VN"/>
              </w:rPr>
              <w:t>ệm</w:t>
            </w:r>
            <w:r w:rsidRPr="00C93A5A">
              <w:rPr>
                <w:sz w:val="28"/>
                <w:szCs w:val="28"/>
                <w:lang w:val="vi-VN"/>
              </w:rPr>
              <w:t>.</w:t>
            </w:r>
          </w:p>
        </w:tc>
      </w:tr>
      <w:tr w:rsidR="00E7683A" w:rsidTr="0055711F">
        <w:trPr>
          <w:trHeight w:val="1559"/>
        </w:trPr>
        <w:tc>
          <w:tcPr>
            <w:tcW w:w="87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E7683A" w:rsidRDefault="00E7683A" w:rsidP="00E113F6">
            <w:pPr>
              <w:spacing w:line="360" w:lineRule="auto"/>
              <w:ind w:left="-83" w:right="-120"/>
              <w:jc w:val="center"/>
              <w:rPr>
                <w:sz w:val="26"/>
                <w:szCs w:val="26"/>
              </w:rPr>
            </w:pPr>
          </w:p>
          <w:p w:rsidR="00E7683A" w:rsidRDefault="00E7683A" w:rsidP="00E113F6">
            <w:pPr>
              <w:spacing w:line="360" w:lineRule="auto"/>
              <w:ind w:left="-83" w:right="-120"/>
              <w:jc w:val="center"/>
              <w:rPr>
                <w:sz w:val="26"/>
                <w:szCs w:val="26"/>
              </w:rPr>
            </w:pPr>
          </w:p>
          <w:p w:rsidR="00E7683A" w:rsidRDefault="00E7683A" w:rsidP="00E113F6">
            <w:pPr>
              <w:spacing w:line="360" w:lineRule="auto"/>
              <w:ind w:left="-83" w:right="-120"/>
              <w:jc w:val="center"/>
              <w:rPr>
                <w:sz w:val="26"/>
                <w:szCs w:val="26"/>
              </w:rPr>
            </w:pPr>
          </w:p>
          <w:p w:rsidR="00E7683A" w:rsidRDefault="00E7683A" w:rsidP="00E113F6">
            <w:pPr>
              <w:spacing w:line="360" w:lineRule="auto"/>
              <w:ind w:left="-83" w:right="-120"/>
              <w:jc w:val="center"/>
              <w:rPr>
                <w:sz w:val="26"/>
                <w:szCs w:val="26"/>
              </w:rPr>
            </w:pPr>
            <w:r>
              <w:rPr>
                <w:sz w:val="26"/>
                <w:szCs w:val="26"/>
              </w:rPr>
              <w:t>8</w:t>
            </w:r>
          </w:p>
        </w:tc>
        <w:tc>
          <w:tcPr>
            <w:tcW w:w="4680" w:type="dxa"/>
            <w:tcBorders>
              <w:top w:val="nil"/>
              <w:left w:val="nil"/>
              <w:bottom w:val="single" w:sz="4" w:space="0" w:color="auto"/>
              <w:right w:val="single" w:sz="8" w:space="0" w:color="000000"/>
            </w:tcBorders>
            <w:tcMar>
              <w:top w:w="100" w:type="dxa"/>
              <w:left w:w="100" w:type="dxa"/>
              <w:bottom w:w="100" w:type="dxa"/>
              <w:right w:w="100" w:type="dxa"/>
            </w:tcMar>
          </w:tcPr>
          <w:p w:rsidR="00E7683A" w:rsidRPr="00C93A5A" w:rsidRDefault="00E7683A" w:rsidP="007F51F6">
            <w:pPr>
              <w:spacing w:line="360" w:lineRule="auto"/>
              <w:jc w:val="both"/>
              <w:rPr>
                <w:sz w:val="28"/>
                <w:szCs w:val="28"/>
              </w:rPr>
            </w:pPr>
            <w:r>
              <w:rPr>
                <w:sz w:val="28"/>
                <w:szCs w:val="28"/>
              </w:rPr>
              <w:t xml:space="preserve">- </w:t>
            </w:r>
            <w:r w:rsidRPr="00C93A5A">
              <w:rPr>
                <w:sz w:val="28"/>
                <w:szCs w:val="28"/>
              </w:rPr>
              <w:t>Nộp thời khoá biểu, phân cô</w:t>
            </w:r>
            <w:r>
              <w:rPr>
                <w:sz w:val="28"/>
                <w:szCs w:val="28"/>
              </w:rPr>
              <w:t>ng nhiệm vụ CBGV về Phòng GD&amp;ĐT</w:t>
            </w:r>
            <w:r w:rsidRPr="00C93A5A">
              <w:rPr>
                <w:sz w:val="28"/>
                <w:szCs w:val="28"/>
              </w:rPr>
              <w:t>.</w:t>
            </w:r>
          </w:p>
        </w:tc>
        <w:tc>
          <w:tcPr>
            <w:tcW w:w="1395" w:type="dxa"/>
            <w:vAlign w:val="center"/>
          </w:tcPr>
          <w:p w:rsidR="00E7683A" w:rsidRPr="003824EE" w:rsidRDefault="00E7683A" w:rsidP="007F51F6">
            <w:pPr>
              <w:spacing w:line="360" w:lineRule="auto"/>
              <w:jc w:val="center"/>
              <w:rPr>
                <w:sz w:val="28"/>
                <w:szCs w:val="28"/>
              </w:rPr>
            </w:pPr>
            <w:r w:rsidRPr="003824EE">
              <w:rPr>
                <w:sz w:val="28"/>
                <w:szCs w:val="28"/>
              </w:rPr>
              <w:t>Trước ngày 10/9</w:t>
            </w:r>
          </w:p>
        </w:tc>
        <w:tc>
          <w:tcPr>
            <w:tcW w:w="2025" w:type="dxa"/>
            <w:vAlign w:val="center"/>
          </w:tcPr>
          <w:p w:rsidR="00E7683A" w:rsidRPr="003824EE" w:rsidRDefault="00E7683A" w:rsidP="007F51F6">
            <w:pPr>
              <w:spacing w:line="360" w:lineRule="auto"/>
              <w:jc w:val="center"/>
              <w:rPr>
                <w:sz w:val="28"/>
                <w:szCs w:val="28"/>
              </w:rPr>
            </w:pPr>
            <w:r w:rsidRPr="003824EE">
              <w:rPr>
                <w:sz w:val="28"/>
                <w:szCs w:val="28"/>
              </w:rPr>
              <w:t>BGH, VP</w:t>
            </w:r>
          </w:p>
        </w:tc>
        <w:tc>
          <w:tcPr>
            <w:tcW w:w="5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83A" w:rsidRPr="003824EE" w:rsidRDefault="00E7683A" w:rsidP="007F51F6">
            <w:pPr>
              <w:spacing w:line="360" w:lineRule="auto"/>
              <w:jc w:val="both"/>
              <w:rPr>
                <w:sz w:val="28"/>
                <w:szCs w:val="28"/>
              </w:rPr>
            </w:pPr>
            <w:r w:rsidRPr="003824EE">
              <w:rPr>
                <w:sz w:val="28"/>
                <w:szCs w:val="28"/>
              </w:rPr>
              <w:t>- Hoàn thành báo cáo đầu năm, Kế hoạch thực hiện nhiệm vụ năm học, phân công nhiệm vụ, Thời khóa biểu đảm bảo chính xác, đầy đủ, nộp về PGD đúng thời gian quy định</w:t>
            </w:r>
          </w:p>
        </w:tc>
      </w:tr>
      <w:tr w:rsidR="00E7683A" w:rsidTr="00DE6092">
        <w:trPr>
          <w:trHeight w:val="899"/>
        </w:trPr>
        <w:tc>
          <w:tcPr>
            <w:tcW w:w="87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7683A" w:rsidRDefault="00E7683A" w:rsidP="00E113F6">
            <w:pPr>
              <w:spacing w:line="360" w:lineRule="auto"/>
              <w:ind w:left="-83" w:right="-120"/>
              <w:jc w:val="center"/>
              <w:rPr>
                <w:sz w:val="26"/>
                <w:szCs w:val="26"/>
              </w:rPr>
            </w:pPr>
          </w:p>
          <w:p w:rsidR="00E7683A" w:rsidRDefault="00E7683A" w:rsidP="00E113F6">
            <w:pPr>
              <w:spacing w:line="360" w:lineRule="auto"/>
              <w:ind w:left="-83" w:right="-120"/>
              <w:jc w:val="center"/>
              <w:rPr>
                <w:sz w:val="26"/>
                <w:szCs w:val="26"/>
              </w:rPr>
            </w:pPr>
            <w:r>
              <w:rPr>
                <w:sz w:val="26"/>
                <w:szCs w:val="26"/>
              </w:rPr>
              <w:t>9</w:t>
            </w:r>
          </w:p>
        </w:tc>
        <w:tc>
          <w:tcPr>
            <w:tcW w:w="468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E7683A" w:rsidRPr="008C20C6" w:rsidRDefault="00E7683A" w:rsidP="007F51F6">
            <w:pPr>
              <w:spacing w:line="360" w:lineRule="auto"/>
              <w:jc w:val="both"/>
              <w:rPr>
                <w:sz w:val="28"/>
                <w:szCs w:val="28"/>
                <w:lang w:val="it-IT"/>
              </w:rPr>
            </w:pPr>
            <w:r>
              <w:rPr>
                <w:sz w:val="28"/>
                <w:szCs w:val="28"/>
                <w:lang w:val="it-IT"/>
              </w:rPr>
              <w:t>- Hoàn thành đ</w:t>
            </w:r>
            <w:r w:rsidRPr="00404039">
              <w:rPr>
                <w:sz w:val="28"/>
                <w:szCs w:val="28"/>
                <w:lang w:val="it-IT"/>
              </w:rPr>
              <w:t>ánh giá</w:t>
            </w:r>
            <w:r>
              <w:rPr>
                <w:sz w:val="28"/>
                <w:szCs w:val="28"/>
                <w:lang w:val="it-IT"/>
              </w:rPr>
              <w:t xml:space="preserve"> xếp loại CBGV, NV tháng 9/2022.</w:t>
            </w:r>
          </w:p>
        </w:tc>
        <w:tc>
          <w:tcPr>
            <w:tcW w:w="1395" w:type="dxa"/>
            <w:vAlign w:val="center"/>
          </w:tcPr>
          <w:p w:rsidR="00E7683A" w:rsidRPr="008C20C6" w:rsidRDefault="00E7683A" w:rsidP="007F51F6">
            <w:pPr>
              <w:spacing w:line="360" w:lineRule="auto"/>
              <w:jc w:val="center"/>
              <w:rPr>
                <w:sz w:val="28"/>
                <w:szCs w:val="28"/>
                <w:lang w:val="nl-NL"/>
              </w:rPr>
            </w:pPr>
            <w:r>
              <w:rPr>
                <w:sz w:val="28"/>
                <w:szCs w:val="28"/>
                <w:lang w:val="nl-NL"/>
              </w:rPr>
              <w:t>20/9</w:t>
            </w:r>
          </w:p>
        </w:tc>
        <w:tc>
          <w:tcPr>
            <w:tcW w:w="2025" w:type="dxa"/>
            <w:vAlign w:val="center"/>
          </w:tcPr>
          <w:p w:rsidR="00E7683A" w:rsidRPr="008C20C6" w:rsidRDefault="00E7683A" w:rsidP="007F51F6">
            <w:pPr>
              <w:spacing w:line="360" w:lineRule="auto"/>
              <w:jc w:val="center"/>
              <w:rPr>
                <w:sz w:val="28"/>
                <w:szCs w:val="28"/>
                <w:lang w:val="nl-NL"/>
              </w:rPr>
            </w:pPr>
            <w:r w:rsidRPr="008C20C6">
              <w:rPr>
                <w:sz w:val="28"/>
                <w:szCs w:val="28"/>
                <w:lang w:val="nl-NL"/>
              </w:rPr>
              <w:t>BGH, TTCM, VP</w:t>
            </w:r>
          </w:p>
        </w:tc>
        <w:tc>
          <w:tcPr>
            <w:tcW w:w="5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83A" w:rsidRPr="008C20C6" w:rsidRDefault="00E7683A" w:rsidP="007F51F6">
            <w:pPr>
              <w:spacing w:line="360" w:lineRule="auto"/>
              <w:jc w:val="both"/>
              <w:rPr>
                <w:sz w:val="28"/>
                <w:szCs w:val="28"/>
                <w:lang w:val="nl-NL"/>
              </w:rPr>
            </w:pPr>
            <w:r w:rsidRPr="008C20C6">
              <w:rPr>
                <w:sz w:val="28"/>
                <w:szCs w:val="28"/>
                <w:lang w:val="nl-NL"/>
              </w:rPr>
              <w:t>- Thực hiện đúng công tác đánh giá CBGVNV hàng tháng đảm bảo công bằng, khách quan.</w:t>
            </w:r>
          </w:p>
        </w:tc>
      </w:tr>
    </w:tbl>
    <w:p w:rsidR="00D13356" w:rsidRDefault="005778A4" w:rsidP="00B876FF">
      <w:pPr>
        <w:spacing w:before="120" w:after="60" w:line="324" w:lineRule="auto"/>
        <w:jc w:val="both"/>
        <w:rPr>
          <w:sz w:val="28"/>
          <w:szCs w:val="28"/>
        </w:rPr>
      </w:pPr>
      <w:r>
        <w:rPr>
          <w:b/>
          <w:sz w:val="28"/>
          <w:szCs w:val="28"/>
        </w:rPr>
        <w:t>II. Kiến nghị, đề xuất:</w:t>
      </w:r>
    </w:p>
    <w:tbl>
      <w:tblPr>
        <w:tblStyle w:val="2"/>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5386"/>
        <w:gridCol w:w="4816"/>
        <w:gridCol w:w="3689"/>
      </w:tblGrid>
      <w:tr w:rsidR="00D13356">
        <w:tc>
          <w:tcPr>
            <w:tcW w:w="851" w:type="dxa"/>
          </w:tcPr>
          <w:p w:rsidR="00D13356" w:rsidRDefault="005778A4" w:rsidP="00B876FF">
            <w:pPr>
              <w:spacing w:before="120" w:after="60" w:line="324" w:lineRule="auto"/>
              <w:jc w:val="center"/>
              <w:rPr>
                <w:sz w:val="28"/>
                <w:szCs w:val="28"/>
              </w:rPr>
            </w:pPr>
            <w:r>
              <w:rPr>
                <w:b/>
                <w:sz w:val="28"/>
                <w:szCs w:val="28"/>
              </w:rPr>
              <w:t>TT</w:t>
            </w:r>
          </w:p>
        </w:tc>
        <w:tc>
          <w:tcPr>
            <w:tcW w:w="5386" w:type="dxa"/>
          </w:tcPr>
          <w:p w:rsidR="00D13356" w:rsidRDefault="005778A4" w:rsidP="00B876FF">
            <w:pPr>
              <w:spacing w:before="120" w:after="60" w:line="324" w:lineRule="auto"/>
              <w:jc w:val="center"/>
              <w:rPr>
                <w:sz w:val="28"/>
                <w:szCs w:val="28"/>
              </w:rPr>
            </w:pPr>
            <w:r>
              <w:rPr>
                <w:b/>
                <w:sz w:val="28"/>
                <w:szCs w:val="28"/>
              </w:rPr>
              <w:t xml:space="preserve">Nội dung vướng mắc, kiến nghị </w:t>
            </w:r>
          </w:p>
        </w:tc>
        <w:tc>
          <w:tcPr>
            <w:tcW w:w="4816" w:type="dxa"/>
          </w:tcPr>
          <w:p w:rsidR="00D13356" w:rsidRDefault="005778A4" w:rsidP="00B876FF">
            <w:pPr>
              <w:spacing w:before="120" w:after="60" w:line="324" w:lineRule="auto"/>
              <w:jc w:val="center"/>
              <w:rPr>
                <w:sz w:val="28"/>
                <w:szCs w:val="28"/>
              </w:rPr>
            </w:pPr>
            <w:r>
              <w:rPr>
                <w:b/>
                <w:sz w:val="28"/>
                <w:szCs w:val="28"/>
              </w:rPr>
              <w:t>Đề xuất hướng giải quyết</w:t>
            </w:r>
          </w:p>
        </w:tc>
        <w:tc>
          <w:tcPr>
            <w:tcW w:w="3689" w:type="dxa"/>
          </w:tcPr>
          <w:p w:rsidR="00D13356" w:rsidRDefault="005778A4" w:rsidP="00B876FF">
            <w:pPr>
              <w:spacing w:before="120" w:after="60" w:line="324" w:lineRule="auto"/>
              <w:jc w:val="center"/>
              <w:rPr>
                <w:sz w:val="28"/>
                <w:szCs w:val="28"/>
              </w:rPr>
            </w:pPr>
            <w:r>
              <w:rPr>
                <w:b/>
                <w:sz w:val="28"/>
                <w:szCs w:val="28"/>
              </w:rPr>
              <w:t>Ghi chú</w:t>
            </w:r>
          </w:p>
        </w:tc>
      </w:tr>
      <w:tr w:rsidR="00D13356">
        <w:tc>
          <w:tcPr>
            <w:tcW w:w="851" w:type="dxa"/>
          </w:tcPr>
          <w:p w:rsidR="00D13356" w:rsidRDefault="005778A4" w:rsidP="00B876FF">
            <w:pPr>
              <w:spacing w:before="120" w:after="60" w:line="324" w:lineRule="auto"/>
              <w:jc w:val="center"/>
              <w:rPr>
                <w:sz w:val="28"/>
                <w:szCs w:val="28"/>
              </w:rPr>
            </w:pPr>
            <w:r>
              <w:rPr>
                <w:sz w:val="28"/>
                <w:szCs w:val="28"/>
              </w:rPr>
              <w:t>1</w:t>
            </w:r>
          </w:p>
        </w:tc>
        <w:tc>
          <w:tcPr>
            <w:tcW w:w="5386" w:type="dxa"/>
          </w:tcPr>
          <w:p w:rsidR="00D13356" w:rsidRDefault="005778A4" w:rsidP="00B876FF">
            <w:pPr>
              <w:spacing w:before="120" w:after="60" w:line="324" w:lineRule="auto"/>
              <w:jc w:val="both"/>
              <w:rPr>
                <w:sz w:val="28"/>
                <w:szCs w:val="28"/>
              </w:rPr>
            </w:pPr>
            <w:r>
              <w:rPr>
                <w:sz w:val="28"/>
                <w:szCs w:val="28"/>
              </w:rPr>
              <w:t>Không</w:t>
            </w:r>
          </w:p>
        </w:tc>
        <w:tc>
          <w:tcPr>
            <w:tcW w:w="4816" w:type="dxa"/>
          </w:tcPr>
          <w:p w:rsidR="00D13356" w:rsidRDefault="00D13356" w:rsidP="00B876FF">
            <w:pPr>
              <w:spacing w:before="120" w:after="60" w:line="324" w:lineRule="auto"/>
              <w:jc w:val="both"/>
              <w:rPr>
                <w:sz w:val="28"/>
                <w:szCs w:val="28"/>
              </w:rPr>
            </w:pPr>
          </w:p>
        </w:tc>
        <w:tc>
          <w:tcPr>
            <w:tcW w:w="3689" w:type="dxa"/>
          </w:tcPr>
          <w:p w:rsidR="00D13356" w:rsidRDefault="00D13356" w:rsidP="00B876FF">
            <w:pPr>
              <w:spacing w:before="120" w:after="60" w:line="324" w:lineRule="auto"/>
              <w:jc w:val="both"/>
              <w:rPr>
                <w:sz w:val="28"/>
                <w:szCs w:val="28"/>
              </w:rPr>
            </w:pPr>
          </w:p>
        </w:tc>
      </w:tr>
    </w:tbl>
    <w:p w:rsidR="00D13356" w:rsidRDefault="00D13356">
      <w:pPr>
        <w:spacing w:after="120"/>
        <w:jc w:val="both"/>
        <w:rPr>
          <w:sz w:val="28"/>
          <w:szCs w:val="28"/>
        </w:rPr>
      </w:pPr>
    </w:p>
    <w:tbl>
      <w:tblPr>
        <w:tblStyle w:val="1"/>
        <w:tblW w:w="14190" w:type="dxa"/>
        <w:tblInd w:w="878" w:type="dxa"/>
        <w:tblLayout w:type="fixed"/>
        <w:tblLook w:val="0000" w:firstRow="0" w:lastRow="0" w:firstColumn="0" w:lastColumn="0" w:noHBand="0" w:noVBand="0"/>
      </w:tblPr>
      <w:tblGrid>
        <w:gridCol w:w="6050"/>
        <w:gridCol w:w="8140"/>
      </w:tblGrid>
      <w:tr w:rsidR="00D13356">
        <w:tc>
          <w:tcPr>
            <w:tcW w:w="6050" w:type="dxa"/>
          </w:tcPr>
          <w:p w:rsidR="00D13356" w:rsidRDefault="005778A4">
            <w:pPr>
              <w:jc w:val="both"/>
            </w:pPr>
            <w:r>
              <w:rPr>
                <w:b/>
                <w:i/>
              </w:rPr>
              <w:t>Nơi nhận:</w:t>
            </w:r>
          </w:p>
          <w:p w:rsidR="00D13356" w:rsidRDefault="005778A4">
            <w:pPr>
              <w:jc w:val="both"/>
              <w:rPr>
                <w:sz w:val="22"/>
                <w:szCs w:val="22"/>
              </w:rPr>
            </w:pPr>
            <w:r>
              <w:rPr>
                <w:sz w:val="22"/>
                <w:szCs w:val="22"/>
              </w:rPr>
              <w:t>- Phòng GD&amp;ĐT: để b/c;</w:t>
            </w:r>
          </w:p>
          <w:p w:rsidR="00D13356" w:rsidRDefault="005778A4">
            <w:pPr>
              <w:jc w:val="both"/>
              <w:rPr>
                <w:sz w:val="22"/>
                <w:szCs w:val="22"/>
              </w:rPr>
            </w:pPr>
            <w:r>
              <w:rPr>
                <w:sz w:val="22"/>
                <w:szCs w:val="22"/>
              </w:rPr>
              <w:t>- Các CBGVNV: để biết;</w:t>
            </w:r>
          </w:p>
          <w:p w:rsidR="00D13356" w:rsidRDefault="005778A4">
            <w:pPr>
              <w:jc w:val="both"/>
            </w:pPr>
            <w:r>
              <w:rPr>
                <w:sz w:val="22"/>
                <w:szCs w:val="22"/>
              </w:rPr>
              <w:t>- Lưu VP.</w:t>
            </w:r>
          </w:p>
        </w:tc>
        <w:tc>
          <w:tcPr>
            <w:tcW w:w="8140" w:type="dxa"/>
          </w:tcPr>
          <w:p w:rsidR="00D13356" w:rsidRDefault="005778A4">
            <w:pPr>
              <w:jc w:val="center"/>
              <w:rPr>
                <w:sz w:val="28"/>
                <w:szCs w:val="28"/>
              </w:rPr>
            </w:pPr>
            <w:r>
              <w:rPr>
                <w:b/>
                <w:sz w:val="28"/>
                <w:szCs w:val="28"/>
              </w:rPr>
              <w:t>HIỆU TRƯỞNG</w:t>
            </w:r>
          </w:p>
          <w:p w:rsidR="00D13356" w:rsidRDefault="00D13356">
            <w:pPr>
              <w:jc w:val="center"/>
              <w:rPr>
                <w:sz w:val="28"/>
                <w:szCs w:val="28"/>
              </w:rPr>
            </w:pPr>
          </w:p>
          <w:p w:rsidR="00D13356" w:rsidRDefault="00D13356">
            <w:pPr>
              <w:jc w:val="center"/>
              <w:rPr>
                <w:sz w:val="28"/>
                <w:szCs w:val="28"/>
              </w:rPr>
            </w:pPr>
          </w:p>
          <w:p w:rsidR="00D13356" w:rsidRDefault="00D13356">
            <w:pPr>
              <w:jc w:val="center"/>
              <w:rPr>
                <w:sz w:val="28"/>
                <w:szCs w:val="28"/>
              </w:rPr>
            </w:pPr>
          </w:p>
          <w:p w:rsidR="00D13356" w:rsidRDefault="00D13356">
            <w:pPr>
              <w:rPr>
                <w:sz w:val="28"/>
                <w:szCs w:val="28"/>
              </w:rPr>
            </w:pPr>
          </w:p>
          <w:p w:rsidR="00D13356" w:rsidRDefault="005778A4">
            <w:pPr>
              <w:jc w:val="center"/>
              <w:rPr>
                <w:sz w:val="28"/>
                <w:szCs w:val="28"/>
              </w:rPr>
            </w:pPr>
            <w:r>
              <w:rPr>
                <w:b/>
                <w:sz w:val="28"/>
                <w:szCs w:val="28"/>
              </w:rPr>
              <w:t xml:space="preserve">Nguyễn Thị Thúy Vân </w:t>
            </w:r>
          </w:p>
        </w:tc>
      </w:tr>
    </w:tbl>
    <w:p w:rsidR="00D13356" w:rsidRDefault="00D13356">
      <w:pPr>
        <w:jc w:val="both"/>
        <w:rPr>
          <w:sz w:val="28"/>
          <w:szCs w:val="28"/>
        </w:rPr>
      </w:pPr>
    </w:p>
    <w:sectPr w:rsidR="00D13356">
      <w:footerReference w:type="even" r:id="rId8"/>
      <w:footerReference w:type="default" r:id="rId9"/>
      <w:pgSz w:w="16840" w:h="11907" w:orient="landscape"/>
      <w:pgMar w:top="851" w:right="851" w:bottom="851"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440" w:rsidRDefault="00E74440">
      <w:r>
        <w:separator/>
      </w:r>
    </w:p>
  </w:endnote>
  <w:endnote w:type="continuationSeparator" w:id="0">
    <w:p w:rsidR="00E74440" w:rsidRDefault="00E7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56" w:rsidRDefault="005778A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D13356" w:rsidRDefault="00D1335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56" w:rsidRDefault="005778A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A34E0B">
      <w:rPr>
        <w:noProof/>
        <w:color w:val="000000"/>
      </w:rPr>
      <w:t>10</w:t>
    </w:r>
    <w:r>
      <w:rPr>
        <w:color w:val="000000"/>
      </w:rPr>
      <w:fldChar w:fldCharType="end"/>
    </w:r>
  </w:p>
  <w:p w:rsidR="00D13356" w:rsidRDefault="00D13356">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440" w:rsidRDefault="00E74440">
      <w:r>
        <w:separator/>
      </w:r>
    </w:p>
  </w:footnote>
  <w:footnote w:type="continuationSeparator" w:id="0">
    <w:p w:rsidR="00E74440" w:rsidRDefault="00E74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05482"/>
    <w:multiLevelType w:val="hybridMultilevel"/>
    <w:tmpl w:val="F0A0C3FA"/>
    <w:lvl w:ilvl="0" w:tplc="D3120C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658B2"/>
    <w:multiLevelType w:val="multilevel"/>
    <w:tmpl w:val="F5FA2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FFC654C"/>
    <w:multiLevelType w:val="hybridMultilevel"/>
    <w:tmpl w:val="49B07584"/>
    <w:lvl w:ilvl="0" w:tplc="8E6C2C28">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746E643D"/>
    <w:multiLevelType w:val="multilevel"/>
    <w:tmpl w:val="8572D1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13356"/>
    <w:rsid w:val="00083987"/>
    <w:rsid w:val="000D43B4"/>
    <w:rsid w:val="00134FD8"/>
    <w:rsid w:val="001369ED"/>
    <w:rsid w:val="001A5A3A"/>
    <w:rsid w:val="001E00F3"/>
    <w:rsid w:val="00201B3F"/>
    <w:rsid w:val="00345591"/>
    <w:rsid w:val="00376AFC"/>
    <w:rsid w:val="003824EE"/>
    <w:rsid w:val="0055711F"/>
    <w:rsid w:val="005778A4"/>
    <w:rsid w:val="0059661D"/>
    <w:rsid w:val="00596F72"/>
    <w:rsid w:val="005F162B"/>
    <w:rsid w:val="006D1DCE"/>
    <w:rsid w:val="006D335A"/>
    <w:rsid w:val="00772C2E"/>
    <w:rsid w:val="007A52C6"/>
    <w:rsid w:val="007F51F6"/>
    <w:rsid w:val="00865DD2"/>
    <w:rsid w:val="009416BA"/>
    <w:rsid w:val="009E6C6B"/>
    <w:rsid w:val="00A337EA"/>
    <w:rsid w:val="00A34E0B"/>
    <w:rsid w:val="00AB63B4"/>
    <w:rsid w:val="00B876FF"/>
    <w:rsid w:val="00C4172D"/>
    <w:rsid w:val="00C6297C"/>
    <w:rsid w:val="00CA7691"/>
    <w:rsid w:val="00D13356"/>
    <w:rsid w:val="00D168AF"/>
    <w:rsid w:val="00DE6092"/>
    <w:rsid w:val="00E113F6"/>
    <w:rsid w:val="00E434E8"/>
    <w:rsid w:val="00E74440"/>
    <w:rsid w:val="00E7683A"/>
    <w:rsid w:val="00E83A75"/>
    <w:rsid w:val="00ED38BE"/>
    <w:rsid w:val="00FA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A337EA"/>
    <w:pPr>
      <w:ind w:left="720"/>
      <w:contextualSpacing/>
    </w:pPr>
  </w:style>
  <w:style w:type="paragraph" w:styleId="BalloonText">
    <w:name w:val="Balloon Text"/>
    <w:basedOn w:val="Normal"/>
    <w:link w:val="BalloonTextChar"/>
    <w:uiPriority w:val="99"/>
    <w:semiHidden/>
    <w:unhideWhenUsed/>
    <w:rsid w:val="00AB63B4"/>
    <w:rPr>
      <w:rFonts w:ascii="Tahoma" w:hAnsi="Tahoma" w:cs="Tahoma"/>
      <w:sz w:val="16"/>
      <w:szCs w:val="16"/>
    </w:rPr>
  </w:style>
  <w:style w:type="character" w:customStyle="1" w:styleId="BalloonTextChar">
    <w:name w:val="Balloon Text Char"/>
    <w:basedOn w:val="DefaultParagraphFont"/>
    <w:link w:val="BalloonText"/>
    <w:uiPriority w:val="99"/>
    <w:semiHidden/>
    <w:rsid w:val="00AB6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A337EA"/>
    <w:pPr>
      <w:ind w:left="720"/>
      <w:contextualSpacing/>
    </w:pPr>
  </w:style>
  <w:style w:type="paragraph" w:styleId="BalloonText">
    <w:name w:val="Balloon Text"/>
    <w:basedOn w:val="Normal"/>
    <w:link w:val="BalloonTextChar"/>
    <w:uiPriority w:val="99"/>
    <w:semiHidden/>
    <w:unhideWhenUsed/>
    <w:rsid w:val="00AB63B4"/>
    <w:rPr>
      <w:rFonts w:ascii="Tahoma" w:hAnsi="Tahoma" w:cs="Tahoma"/>
      <w:sz w:val="16"/>
      <w:szCs w:val="16"/>
    </w:rPr>
  </w:style>
  <w:style w:type="character" w:customStyle="1" w:styleId="BalloonTextChar">
    <w:name w:val="Balloon Text Char"/>
    <w:basedOn w:val="DefaultParagraphFont"/>
    <w:link w:val="BalloonText"/>
    <w:uiPriority w:val="99"/>
    <w:semiHidden/>
    <w:rsid w:val="00AB6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 Pho</dc:creator>
  <cp:lastModifiedBy>Admin</cp:lastModifiedBy>
  <cp:revision>2</cp:revision>
  <cp:lastPrinted>2022-09-21T07:18:00Z</cp:lastPrinted>
  <dcterms:created xsi:type="dcterms:W3CDTF">2022-09-21T07:27:00Z</dcterms:created>
  <dcterms:modified xsi:type="dcterms:W3CDTF">2022-09-21T07:27:00Z</dcterms:modified>
</cp:coreProperties>
</file>