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1A" w:rsidRDefault="0064161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4"/>
        <w:tblW w:w="15466" w:type="dxa"/>
        <w:jc w:val="center"/>
        <w:tblLayout w:type="fixed"/>
        <w:tblLook w:val="0000" w:firstRow="0" w:lastRow="0" w:firstColumn="0" w:lastColumn="0" w:noHBand="0" w:noVBand="0"/>
      </w:tblPr>
      <w:tblGrid>
        <w:gridCol w:w="5634"/>
        <w:gridCol w:w="9832"/>
      </w:tblGrid>
      <w:tr w:rsidR="0064161A">
        <w:trPr>
          <w:jc w:val="center"/>
        </w:trPr>
        <w:tc>
          <w:tcPr>
            <w:tcW w:w="5634" w:type="dxa"/>
          </w:tcPr>
          <w:p w:rsidR="0064161A" w:rsidRDefault="00B14B32">
            <w:pPr>
              <w:jc w:val="center"/>
              <w:rPr>
                <w:sz w:val="27"/>
                <w:szCs w:val="27"/>
              </w:rPr>
            </w:pPr>
            <w:r>
              <w:rPr>
                <w:sz w:val="27"/>
                <w:szCs w:val="27"/>
              </w:rPr>
              <w:t>UBND QUẬN LONG BIÊN</w:t>
            </w:r>
          </w:p>
          <w:p w:rsidR="0064161A" w:rsidRDefault="00B14B32">
            <w:pPr>
              <w:jc w:val="center"/>
              <w:rPr>
                <w:sz w:val="27"/>
                <w:szCs w:val="27"/>
              </w:rPr>
            </w:pPr>
            <w:r>
              <w:rPr>
                <w:b/>
                <w:sz w:val="27"/>
                <w:szCs w:val="27"/>
              </w:rPr>
              <w:t>TRƯỜNG TIỂU HỌC THANH AM</w:t>
            </w:r>
          </w:p>
          <w:p w:rsidR="0064161A" w:rsidRDefault="00B14B32">
            <w:pPr>
              <w:jc w:val="center"/>
            </w:pPr>
            <w:r>
              <w:rPr>
                <w:noProof/>
              </w:rPr>
              <mc:AlternateContent>
                <mc:Choice Requires="wpg">
                  <w:drawing>
                    <wp:anchor distT="0" distB="0" distL="114300" distR="114300" simplePos="0" relativeHeight="251658240" behindDoc="0" locked="0" layoutInCell="1" hidden="0" allowOverlap="1">
                      <wp:simplePos x="0" y="0"/>
                      <wp:positionH relativeFrom="column">
                        <wp:posOffset>787400</wp:posOffset>
                      </wp:positionH>
                      <wp:positionV relativeFrom="paragraph">
                        <wp:posOffset>25400</wp:posOffset>
                      </wp:positionV>
                      <wp:extent cx="2078990" cy="12700"/>
                      <wp:effectExtent l="0" t="0" r="0" b="0"/>
                      <wp:wrapNone/>
                      <wp:docPr id="1" name="Freeform 1"/>
                      <wp:cNvGraphicFramePr/>
                      <a:graphic xmlns:a="http://schemas.openxmlformats.org/drawingml/2006/main">
                        <a:graphicData uri="http://schemas.microsoft.com/office/word/2010/wordprocessingShape">
                          <wps:wsp>
                            <wps:cNvSpPr/>
                            <wps:spPr>
                              <a:xfrm>
                                <a:off x="4306505" y="3780000"/>
                                <a:ext cx="2078990" cy="0"/>
                              </a:xfrm>
                              <a:custGeom>
                                <a:avLst/>
                                <a:gdLst/>
                                <a:ahLst/>
                                <a:cxnLst/>
                                <a:rect l="l" t="t" r="r" b="b"/>
                                <a:pathLst>
                                  <a:path w="2078990" h="1" extrusionOk="0">
                                    <a:moveTo>
                                      <a:pt x="0" y="0"/>
                                    </a:moveTo>
                                    <a:lnTo>
                                      <a:pt x="2078990" y="0"/>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787400</wp:posOffset>
                      </wp:positionH>
                      <wp:positionV relativeFrom="paragraph">
                        <wp:posOffset>25400</wp:posOffset>
                      </wp:positionV>
                      <wp:extent cx="207899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078990" cy="12700"/>
                              </a:xfrm>
                              <a:prstGeom prst="rect"/>
                              <a:ln/>
                            </pic:spPr>
                          </pic:pic>
                        </a:graphicData>
                      </a:graphic>
                    </wp:anchor>
                  </w:drawing>
                </mc:Fallback>
              </mc:AlternateContent>
            </w:r>
          </w:p>
          <w:p w:rsidR="0064161A" w:rsidRDefault="00B14B32">
            <w:pPr>
              <w:jc w:val="center"/>
            </w:pPr>
            <w:r>
              <w:t>Số:       /BC- THTA</w:t>
            </w:r>
          </w:p>
        </w:tc>
        <w:tc>
          <w:tcPr>
            <w:tcW w:w="9832" w:type="dxa"/>
          </w:tcPr>
          <w:p w:rsidR="0064161A" w:rsidRDefault="00B14B32">
            <w:pPr>
              <w:jc w:val="center"/>
              <w:rPr>
                <w:sz w:val="28"/>
                <w:szCs w:val="28"/>
              </w:rPr>
            </w:pPr>
            <w:r>
              <w:rPr>
                <w:b/>
                <w:sz w:val="28"/>
                <w:szCs w:val="28"/>
              </w:rPr>
              <w:t>CỘNG  HÒA XÃ HỘI CHỦ NGHĨA VIỆT NAM</w:t>
            </w:r>
          </w:p>
          <w:p w:rsidR="0064161A" w:rsidRDefault="00B14B32">
            <w:pPr>
              <w:jc w:val="center"/>
              <w:rPr>
                <w:sz w:val="28"/>
                <w:szCs w:val="28"/>
              </w:rPr>
            </w:pPr>
            <w:r>
              <w:rPr>
                <w:b/>
                <w:sz w:val="28"/>
                <w:szCs w:val="28"/>
              </w:rPr>
              <w:t>Độc lập – Tự do – Hạnh phúc</w:t>
            </w:r>
          </w:p>
          <w:p w:rsidR="0064161A" w:rsidRDefault="00B14B32">
            <w:pPr>
              <w:spacing w:before="120"/>
              <w:jc w:val="center"/>
              <w:rPr>
                <w:sz w:val="28"/>
                <w:szCs w:val="28"/>
              </w:rPr>
            </w:pPr>
            <w:r>
              <w:rPr>
                <w:i/>
                <w:sz w:val="28"/>
                <w:szCs w:val="28"/>
              </w:rPr>
              <w:t xml:space="preserve">      Long Biên, ngày 19 tháng 8 năm 2022</w:t>
            </w:r>
            <w:r>
              <w:rPr>
                <w:noProof/>
              </w:rPr>
              <mc:AlternateContent>
                <mc:Choice Requires="wpg">
                  <w:drawing>
                    <wp:anchor distT="0" distB="0" distL="114300" distR="114300" simplePos="0" relativeHeight="251659264" behindDoc="0" locked="0" layoutInCell="1" hidden="0" allowOverlap="1">
                      <wp:simplePos x="0" y="0"/>
                      <wp:positionH relativeFrom="column">
                        <wp:posOffset>2235200</wp:posOffset>
                      </wp:positionH>
                      <wp:positionV relativeFrom="paragraph">
                        <wp:posOffset>12700</wp:posOffset>
                      </wp:positionV>
                      <wp:extent cx="1936750" cy="12700"/>
                      <wp:effectExtent l="0" t="0" r="0" b="0"/>
                      <wp:wrapNone/>
                      <wp:docPr id="2" name="Freeform 2"/>
                      <wp:cNvGraphicFramePr/>
                      <a:graphic xmlns:a="http://schemas.openxmlformats.org/drawingml/2006/main">
                        <a:graphicData uri="http://schemas.microsoft.com/office/word/2010/wordprocessingShape">
                          <wps:wsp>
                            <wps:cNvSpPr/>
                            <wps:spPr>
                              <a:xfrm>
                                <a:off x="4377625" y="3780000"/>
                                <a:ext cx="1936750" cy="0"/>
                              </a:xfrm>
                              <a:custGeom>
                                <a:avLst/>
                                <a:gdLst/>
                                <a:ahLst/>
                                <a:cxnLst/>
                                <a:rect l="l" t="t" r="r" b="b"/>
                                <a:pathLst>
                                  <a:path w="1936750" h="1" extrusionOk="0">
                                    <a:moveTo>
                                      <a:pt x="0" y="0"/>
                                    </a:moveTo>
                                    <a:lnTo>
                                      <a:pt x="1936750" y="0"/>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2235200</wp:posOffset>
                      </wp:positionH>
                      <wp:positionV relativeFrom="paragraph">
                        <wp:posOffset>12700</wp:posOffset>
                      </wp:positionV>
                      <wp:extent cx="193675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936750" cy="12700"/>
                              </a:xfrm>
                              <a:prstGeom prst="rect"/>
                              <a:ln/>
                            </pic:spPr>
                          </pic:pic>
                        </a:graphicData>
                      </a:graphic>
                    </wp:anchor>
                  </w:drawing>
                </mc:Fallback>
              </mc:AlternateContent>
            </w:r>
          </w:p>
        </w:tc>
      </w:tr>
    </w:tbl>
    <w:p w:rsidR="0064161A" w:rsidRDefault="0064161A">
      <w:pPr>
        <w:spacing w:line="276" w:lineRule="auto"/>
        <w:jc w:val="center"/>
        <w:rPr>
          <w:sz w:val="20"/>
          <w:szCs w:val="20"/>
        </w:rPr>
      </w:pPr>
    </w:p>
    <w:p w:rsidR="0064161A" w:rsidRDefault="00B14B32">
      <w:pPr>
        <w:spacing w:line="276" w:lineRule="auto"/>
        <w:jc w:val="center"/>
        <w:rPr>
          <w:sz w:val="32"/>
          <w:szCs w:val="32"/>
        </w:rPr>
      </w:pPr>
      <w:r>
        <w:rPr>
          <w:b/>
          <w:sz w:val="32"/>
          <w:szCs w:val="32"/>
        </w:rPr>
        <w:t xml:space="preserve">BÁO CÁO </w:t>
      </w:r>
    </w:p>
    <w:p w:rsidR="0064161A" w:rsidRDefault="00B14B32">
      <w:pPr>
        <w:spacing w:line="276" w:lineRule="auto"/>
        <w:jc w:val="center"/>
        <w:rPr>
          <w:sz w:val="32"/>
          <w:szCs w:val="32"/>
        </w:rPr>
      </w:pPr>
      <w:r>
        <w:rPr>
          <w:b/>
          <w:sz w:val="32"/>
          <w:szCs w:val="32"/>
        </w:rPr>
        <w:t>Kết quả thực hiện công tác tháng 8 năm 2022</w:t>
      </w:r>
    </w:p>
    <w:p w:rsidR="0064161A" w:rsidRDefault="00B14B32">
      <w:pPr>
        <w:spacing w:before="240" w:after="240" w:line="336" w:lineRule="auto"/>
        <w:ind w:firstLine="720"/>
        <w:rPr>
          <w:sz w:val="32"/>
          <w:szCs w:val="32"/>
        </w:rPr>
      </w:pPr>
      <w:r>
        <w:rPr>
          <w:b/>
          <w:sz w:val="32"/>
          <w:szCs w:val="32"/>
        </w:rPr>
        <w:t>I. Kết quả thực hiện các nhiệm vụ</w:t>
      </w:r>
    </w:p>
    <w:tbl>
      <w:tblPr>
        <w:tblStyle w:val="3"/>
        <w:tblW w:w="14905"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
        <w:gridCol w:w="4677"/>
        <w:gridCol w:w="1560"/>
        <w:gridCol w:w="1110"/>
        <w:gridCol w:w="6675"/>
      </w:tblGrid>
      <w:tr w:rsidR="0064161A" w:rsidTr="00B04F3B">
        <w:tc>
          <w:tcPr>
            <w:tcW w:w="883" w:type="dxa"/>
          </w:tcPr>
          <w:p w:rsidR="0064161A" w:rsidRDefault="00B14B32">
            <w:pPr>
              <w:jc w:val="center"/>
              <w:rPr>
                <w:sz w:val="28"/>
                <w:szCs w:val="28"/>
              </w:rPr>
            </w:pPr>
            <w:r>
              <w:rPr>
                <w:b/>
                <w:sz w:val="28"/>
                <w:szCs w:val="28"/>
              </w:rPr>
              <w:t>TT</w:t>
            </w:r>
          </w:p>
        </w:tc>
        <w:tc>
          <w:tcPr>
            <w:tcW w:w="4677" w:type="dxa"/>
          </w:tcPr>
          <w:p w:rsidR="0064161A" w:rsidRDefault="00B14B32">
            <w:pPr>
              <w:jc w:val="center"/>
              <w:rPr>
                <w:sz w:val="28"/>
                <w:szCs w:val="28"/>
              </w:rPr>
            </w:pPr>
            <w:r>
              <w:rPr>
                <w:b/>
                <w:sz w:val="28"/>
                <w:szCs w:val="28"/>
              </w:rPr>
              <w:t>Nội dung công việc</w:t>
            </w:r>
          </w:p>
        </w:tc>
        <w:tc>
          <w:tcPr>
            <w:tcW w:w="1560" w:type="dxa"/>
          </w:tcPr>
          <w:p w:rsidR="0064161A" w:rsidRDefault="00B14B32">
            <w:pPr>
              <w:jc w:val="center"/>
              <w:rPr>
                <w:sz w:val="28"/>
                <w:szCs w:val="28"/>
              </w:rPr>
            </w:pPr>
            <w:r>
              <w:rPr>
                <w:b/>
                <w:sz w:val="28"/>
                <w:szCs w:val="28"/>
              </w:rPr>
              <w:t>Thời gian thực hiện</w:t>
            </w:r>
          </w:p>
        </w:tc>
        <w:tc>
          <w:tcPr>
            <w:tcW w:w="1110" w:type="dxa"/>
          </w:tcPr>
          <w:p w:rsidR="0064161A" w:rsidRDefault="00B14B32">
            <w:pPr>
              <w:jc w:val="center"/>
              <w:rPr>
                <w:sz w:val="28"/>
                <w:szCs w:val="28"/>
              </w:rPr>
            </w:pPr>
            <w:r>
              <w:rPr>
                <w:b/>
                <w:sz w:val="28"/>
                <w:szCs w:val="28"/>
              </w:rPr>
              <w:t>Người/bộ phận thực hiện</w:t>
            </w:r>
          </w:p>
        </w:tc>
        <w:tc>
          <w:tcPr>
            <w:tcW w:w="6675" w:type="dxa"/>
          </w:tcPr>
          <w:p w:rsidR="0064161A" w:rsidRDefault="00B14B32">
            <w:pPr>
              <w:jc w:val="center"/>
              <w:rPr>
                <w:sz w:val="28"/>
                <w:szCs w:val="28"/>
              </w:rPr>
            </w:pPr>
            <w:r>
              <w:rPr>
                <w:b/>
                <w:sz w:val="28"/>
                <w:szCs w:val="28"/>
              </w:rPr>
              <w:t xml:space="preserve">Kết quả </w:t>
            </w:r>
          </w:p>
          <w:p w:rsidR="0064161A" w:rsidRDefault="00B14B32">
            <w:pPr>
              <w:jc w:val="center"/>
              <w:rPr>
                <w:sz w:val="28"/>
                <w:szCs w:val="28"/>
              </w:rPr>
            </w:pPr>
            <w:r>
              <w:rPr>
                <w:b/>
                <w:sz w:val="28"/>
                <w:szCs w:val="28"/>
              </w:rPr>
              <w:t>(</w:t>
            </w:r>
            <w:r>
              <w:rPr>
                <w:sz w:val="28"/>
                <w:szCs w:val="28"/>
              </w:rPr>
              <w:t>Đánh giá kết quả thực hiện, nêu các sự việc bất thường…)</w:t>
            </w:r>
          </w:p>
        </w:tc>
      </w:tr>
      <w:tr w:rsidR="0064161A" w:rsidTr="00B04F3B">
        <w:tc>
          <w:tcPr>
            <w:tcW w:w="883" w:type="dxa"/>
          </w:tcPr>
          <w:p w:rsidR="0064161A" w:rsidRDefault="00B14B32">
            <w:pPr>
              <w:jc w:val="center"/>
              <w:rPr>
                <w:sz w:val="28"/>
                <w:szCs w:val="28"/>
              </w:rPr>
            </w:pPr>
            <w:r>
              <w:rPr>
                <w:b/>
                <w:sz w:val="28"/>
                <w:szCs w:val="28"/>
              </w:rPr>
              <w:t>I</w:t>
            </w:r>
          </w:p>
        </w:tc>
        <w:tc>
          <w:tcPr>
            <w:tcW w:w="4677" w:type="dxa"/>
          </w:tcPr>
          <w:p w:rsidR="0064161A" w:rsidRDefault="00B14B32" w:rsidP="00660F2C">
            <w:pPr>
              <w:spacing w:line="324" w:lineRule="auto"/>
              <w:rPr>
                <w:sz w:val="28"/>
                <w:szCs w:val="28"/>
              </w:rPr>
            </w:pPr>
            <w:r>
              <w:rPr>
                <w:b/>
                <w:sz w:val="28"/>
                <w:szCs w:val="28"/>
              </w:rPr>
              <w:t>Công tác tuyên truyền và giáo dục đạo đức học sinh:</w:t>
            </w:r>
          </w:p>
        </w:tc>
        <w:tc>
          <w:tcPr>
            <w:tcW w:w="1560" w:type="dxa"/>
          </w:tcPr>
          <w:p w:rsidR="0064161A" w:rsidRDefault="0064161A" w:rsidP="00660F2C">
            <w:pPr>
              <w:spacing w:line="324" w:lineRule="auto"/>
              <w:rPr>
                <w:sz w:val="28"/>
                <w:szCs w:val="28"/>
              </w:rPr>
            </w:pPr>
          </w:p>
        </w:tc>
        <w:tc>
          <w:tcPr>
            <w:tcW w:w="1110" w:type="dxa"/>
          </w:tcPr>
          <w:p w:rsidR="0064161A" w:rsidRDefault="0064161A" w:rsidP="00660F2C">
            <w:pPr>
              <w:spacing w:line="324" w:lineRule="auto"/>
              <w:rPr>
                <w:sz w:val="28"/>
                <w:szCs w:val="28"/>
              </w:rPr>
            </w:pPr>
          </w:p>
        </w:tc>
        <w:tc>
          <w:tcPr>
            <w:tcW w:w="6675" w:type="dxa"/>
          </w:tcPr>
          <w:p w:rsidR="0064161A" w:rsidRDefault="0064161A" w:rsidP="00660F2C">
            <w:pPr>
              <w:spacing w:line="324" w:lineRule="auto"/>
              <w:rPr>
                <w:sz w:val="28"/>
                <w:szCs w:val="28"/>
              </w:rPr>
            </w:pPr>
          </w:p>
        </w:tc>
      </w:tr>
      <w:tr w:rsidR="0064161A" w:rsidTr="00B04F3B">
        <w:trPr>
          <w:trHeight w:val="418"/>
        </w:trPr>
        <w:tc>
          <w:tcPr>
            <w:tcW w:w="883" w:type="dxa"/>
            <w:vAlign w:val="center"/>
          </w:tcPr>
          <w:p w:rsidR="0064161A" w:rsidRDefault="00B14B32">
            <w:pPr>
              <w:spacing w:line="360" w:lineRule="auto"/>
              <w:jc w:val="center"/>
              <w:rPr>
                <w:sz w:val="28"/>
                <w:szCs w:val="28"/>
              </w:rPr>
            </w:pPr>
            <w:r>
              <w:rPr>
                <w:sz w:val="28"/>
                <w:szCs w:val="28"/>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61A" w:rsidRPr="002F4FE1" w:rsidRDefault="00967573" w:rsidP="00660F2C">
            <w:pPr>
              <w:spacing w:line="324" w:lineRule="auto"/>
              <w:jc w:val="both"/>
              <w:rPr>
                <w:sz w:val="28"/>
                <w:szCs w:val="28"/>
              </w:rPr>
            </w:pPr>
            <w:r w:rsidRPr="002F4FE1">
              <w:rPr>
                <w:sz w:val="28"/>
                <w:szCs w:val="28"/>
              </w:rPr>
              <w:t xml:space="preserve">- </w:t>
            </w:r>
            <w:r w:rsidR="00B14B32" w:rsidRPr="002F4FE1">
              <w:rPr>
                <w:sz w:val="28"/>
                <w:szCs w:val="28"/>
              </w:rPr>
              <w:t>Tuyên truyền nhân dịp kỷ niệm 77 năm ngày Cách mạng tháng Tám thành công (19/8/1945-19/8/2022), 77 năm ngày Quốc khánh n­ước CHXHCN Việt Nam (2/9/1945-2/9/2022).</w:t>
            </w:r>
          </w:p>
          <w:p w:rsidR="0064161A" w:rsidRPr="002F4FE1" w:rsidRDefault="0064161A" w:rsidP="00660F2C">
            <w:pPr>
              <w:spacing w:line="324" w:lineRule="auto"/>
              <w:ind w:left="180"/>
              <w:jc w:val="both"/>
              <w:rPr>
                <w:sz w:val="28"/>
                <w:szCs w:val="28"/>
              </w:rPr>
            </w:pP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161A" w:rsidRPr="002F4FE1" w:rsidRDefault="00B14B32" w:rsidP="00660F2C">
            <w:pPr>
              <w:spacing w:line="324" w:lineRule="auto"/>
              <w:ind w:left="180"/>
              <w:jc w:val="center"/>
              <w:rPr>
                <w:sz w:val="28"/>
                <w:szCs w:val="28"/>
              </w:rPr>
            </w:pPr>
            <w:r w:rsidRPr="002F4FE1">
              <w:rPr>
                <w:sz w:val="28"/>
                <w:szCs w:val="28"/>
              </w:rPr>
              <w:t xml:space="preserve"> </w:t>
            </w:r>
          </w:p>
          <w:p w:rsidR="0064161A" w:rsidRPr="002F4FE1" w:rsidRDefault="00B14B32" w:rsidP="00660F2C">
            <w:pPr>
              <w:spacing w:line="324" w:lineRule="auto"/>
              <w:ind w:left="180"/>
              <w:jc w:val="center"/>
              <w:rPr>
                <w:sz w:val="28"/>
                <w:szCs w:val="28"/>
              </w:rPr>
            </w:pPr>
            <w:r w:rsidRPr="002F4FE1">
              <w:rPr>
                <w:sz w:val="28"/>
                <w:szCs w:val="28"/>
              </w:rPr>
              <w:t xml:space="preserve"> </w:t>
            </w:r>
          </w:p>
          <w:p w:rsidR="0064161A" w:rsidRPr="002F4FE1" w:rsidRDefault="00B14B32" w:rsidP="00660F2C">
            <w:pPr>
              <w:spacing w:line="324" w:lineRule="auto"/>
              <w:ind w:left="180"/>
              <w:jc w:val="center"/>
              <w:rPr>
                <w:sz w:val="28"/>
                <w:szCs w:val="28"/>
              </w:rPr>
            </w:pPr>
            <w:r w:rsidRPr="002F4FE1">
              <w:rPr>
                <w:sz w:val="28"/>
                <w:szCs w:val="28"/>
              </w:rPr>
              <w:t xml:space="preserve"> </w:t>
            </w:r>
          </w:p>
          <w:p w:rsidR="0064161A" w:rsidRPr="002F4FE1" w:rsidRDefault="00B14B32" w:rsidP="00660F2C">
            <w:pPr>
              <w:spacing w:line="324" w:lineRule="auto"/>
              <w:ind w:left="180"/>
              <w:jc w:val="center"/>
              <w:rPr>
                <w:sz w:val="28"/>
                <w:szCs w:val="28"/>
              </w:rPr>
            </w:pPr>
            <w:r w:rsidRPr="002F4FE1">
              <w:rPr>
                <w:sz w:val="28"/>
                <w:szCs w:val="28"/>
              </w:rPr>
              <w:t>16/8/2022</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161A" w:rsidRPr="002F4FE1" w:rsidRDefault="00B14B32" w:rsidP="00660F2C">
            <w:pPr>
              <w:spacing w:line="324" w:lineRule="auto"/>
              <w:ind w:left="180"/>
              <w:jc w:val="center"/>
              <w:rPr>
                <w:sz w:val="28"/>
                <w:szCs w:val="28"/>
              </w:rPr>
            </w:pPr>
            <w:r w:rsidRPr="002F4FE1">
              <w:rPr>
                <w:sz w:val="28"/>
                <w:szCs w:val="28"/>
              </w:rPr>
              <w:t xml:space="preserve"> </w:t>
            </w:r>
          </w:p>
          <w:p w:rsidR="0064161A" w:rsidRPr="002F4FE1" w:rsidRDefault="00B14B32" w:rsidP="00660F2C">
            <w:pPr>
              <w:spacing w:line="324" w:lineRule="auto"/>
              <w:ind w:left="180"/>
              <w:jc w:val="center"/>
              <w:rPr>
                <w:sz w:val="28"/>
                <w:szCs w:val="28"/>
              </w:rPr>
            </w:pPr>
            <w:r w:rsidRPr="002F4FE1">
              <w:rPr>
                <w:sz w:val="28"/>
                <w:szCs w:val="28"/>
              </w:rPr>
              <w:t xml:space="preserve"> </w:t>
            </w:r>
          </w:p>
          <w:p w:rsidR="0064161A" w:rsidRPr="002F4FE1" w:rsidRDefault="00B14B32" w:rsidP="00660F2C">
            <w:pPr>
              <w:spacing w:line="324" w:lineRule="auto"/>
              <w:ind w:left="180"/>
              <w:jc w:val="center"/>
              <w:rPr>
                <w:sz w:val="28"/>
                <w:szCs w:val="28"/>
              </w:rPr>
            </w:pPr>
            <w:r w:rsidRPr="002F4FE1">
              <w:rPr>
                <w:sz w:val="28"/>
                <w:szCs w:val="28"/>
              </w:rPr>
              <w:t xml:space="preserve"> </w:t>
            </w:r>
          </w:p>
          <w:p w:rsidR="0064161A" w:rsidRPr="002F4FE1" w:rsidRDefault="00B14B32" w:rsidP="00660F2C">
            <w:pPr>
              <w:spacing w:line="324" w:lineRule="auto"/>
              <w:ind w:left="180"/>
              <w:jc w:val="center"/>
              <w:rPr>
                <w:sz w:val="28"/>
                <w:szCs w:val="28"/>
              </w:rPr>
            </w:pPr>
            <w:r w:rsidRPr="002F4FE1">
              <w:rPr>
                <w:sz w:val="28"/>
                <w:szCs w:val="28"/>
              </w:rPr>
              <w:t>TPT</w:t>
            </w:r>
          </w:p>
        </w:tc>
        <w:tc>
          <w:tcPr>
            <w:tcW w:w="6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161A" w:rsidRPr="002F4FE1" w:rsidRDefault="002F4FE1" w:rsidP="00660F2C">
            <w:pPr>
              <w:spacing w:line="324" w:lineRule="auto"/>
              <w:jc w:val="both"/>
              <w:rPr>
                <w:sz w:val="28"/>
                <w:szCs w:val="28"/>
              </w:rPr>
            </w:pPr>
            <w:r>
              <w:rPr>
                <w:sz w:val="28"/>
                <w:szCs w:val="28"/>
              </w:rPr>
              <w:t>- T</w:t>
            </w:r>
            <w:r w:rsidR="00B14B32" w:rsidRPr="002F4FE1">
              <w:rPr>
                <w:sz w:val="28"/>
                <w:szCs w:val="28"/>
              </w:rPr>
              <w:t xml:space="preserve">uyên truyền kỷ niệm 77 năm ngày Cách mạng tháng Tám thành công (19/8/1945-19/8/2022), 77 năm ngày Quốc khánh nước CHXHCN Việt Nam (2/9/1945-2/9/2022) trong cuộc họp Hội đồng giáo dục. </w:t>
            </w:r>
          </w:p>
          <w:p w:rsidR="0064161A" w:rsidRPr="002F4FE1" w:rsidRDefault="00B14B32" w:rsidP="00660F2C">
            <w:pPr>
              <w:spacing w:line="324" w:lineRule="auto"/>
              <w:jc w:val="both"/>
              <w:rPr>
                <w:sz w:val="28"/>
                <w:szCs w:val="28"/>
              </w:rPr>
            </w:pPr>
            <w:r w:rsidRPr="002F4FE1">
              <w:rPr>
                <w:sz w:val="28"/>
                <w:szCs w:val="28"/>
              </w:rPr>
              <w:t>+ Treo cờ T</w:t>
            </w:r>
            <w:r w:rsidR="002F4FE1">
              <w:rPr>
                <w:sz w:val="28"/>
                <w:szCs w:val="28"/>
              </w:rPr>
              <w:t>ổ quốc, hồng kỳ để chào mừng</w:t>
            </w:r>
            <w:r w:rsidRPr="002F4FE1">
              <w:rPr>
                <w:sz w:val="28"/>
                <w:szCs w:val="28"/>
              </w:rPr>
              <w:t>.</w:t>
            </w:r>
          </w:p>
          <w:p w:rsidR="0064161A" w:rsidRPr="002F4FE1" w:rsidRDefault="00B14B32" w:rsidP="00660F2C">
            <w:pPr>
              <w:spacing w:line="324" w:lineRule="auto"/>
              <w:jc w:val="both"/>
              <w:rPr>
                <w:sz w:val="28"/>
                <w:szCs w:val="28"/>
              </w:rPr>
            </w:pPr>
            <w:r w:rsidRPr="002F4FE1">
              <w:rPr>
                <w:sz w:val="28"/>
                <w:szCs w:val="28"/>
              </w:rPr>
              <w:t>+ Khẩu hiệu tuyên truyền  “Nhiệt liệt chào mừng 77 năm ngày Cách mạng tháng Tám thành công (19/8/1945-</w:t>
            </w:r>
            <w:r w:rsidRPr="002F4FE1">
              <w:rPr>
                <w:sz w:val="28"/>
                <w:szCs w:val="28"/>
              </w:rPr>
              <w:lastRenderedPageBreak/>
              <w:t>19/8/2022), 77 năm ngày Quốc khánh nước CHXHCN Việt Nam (2/9/1945-2/9/2022)”</w:t>
            </w:r>
          </w:p>
        </w:tc>
      </w:tr>
      <w:tr w:rsidR="0064161A" w:rsidTr="00A92CA2">
        <w:tc>
          <w:tcPr>
            <w:tcW w:w="883" w:type="dxa"/>
            <w:vAlign w:val="center"/>
          </w:tcPr>
          <w:p w:rsidR="0064161A" w:rsidRDefault="00B14B32">
            <w:pPr>
              <w:spacing w:line="360" w:lineRule="auto"/>
              <w:jc w:val="center"/>
              <w:rPr>
                <w:sz w:val="28"/>
                <w:szCs w:val="28"/>
              </w:rPr>
            </w:pPr>
            <w:r>
              <w:rPr>
                <w:sz w:val="28"/>
                <w:szCs w:val="28"/>
              </w:rPr>
              <w:lastRenderedPageBreak/>
              <w:t>2</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161A" w:rsidRPr="002F4FE1" w:rsidRDefault="00967573" w:rsidP="00660F2C">
            <w:pPr>
              <w:shd w:val="clear" w:color="auto" w:fill="FFFFFF"/>
              <w:spacing w:line="324" w:lineRule="auto"/>
              <w:jc w:val="both"/>
              <w:rPr>
                <w:sz w:val="28"/>
                <w:szCs w:val="28"/>
              </w:rPr>
            </w:pPr>
            <w:r w:rsidRPr="002F4FE1">
              <w:rPr>
                <w:sz w:val="28"/>
                <w:szCs w:val="28"/>
              </w:rPr>
              <w:t xml:space="preserve">- </w:t>
            </w:r>
            <w:r w:rsidR="002F4FE1">
              <w:rPr>
                <w:sz w:val="28"/>
                <w:szCs w:val="28"/>
              </w:rPr>
              <w:t>Phối hợp với địa ph</w:t>
            </w:r>
            <w:r w:rsidR="00B14B32" w:rsidRPr="002F4FE1">
              <w:rPr>
                <w:sz w:val="28"/>
                <w:szCs w:val="28"/>
              </w:rPr>
              <w:t xml:space="preserve">ương: tổng kết các hoạt động hè năm 2022; nhận bàn giao học sinh; tuyên </w:t>
            </w:r>
            <w:r w:rsidR="002F4FE1">
              <w:rPr>
                <w:sz w:val="28"/>
                <w:szCs w:val="28"/>
              </w:rPr>
              <w:t>truyền các hoạt động của nhà tr</w:t>
            </w:r>
            <w:r w:rsidR="00B14B32" w:rsidRPr="002F4FE1">
              <w:rPr>
                <w:sz w:val="28"/>
                <w:szCs w:val="28"/>
              </w:rPr>
              <w:t>ường chuẩn bị cho năm học mới. Tiếp tục tuyên truyền, rà soát huy động học sinh vào lớp 1 và các học sinh ở các khối khác ra lớp.</w:t>
            </w:r>
          </w:p>
          <w:p w:rsidR="0064161A" w:rsidRPr="002F4FE1" w:rsidRDefault="0064161A" w:rsidP="00660F2C">
            <w:pPr>
              <w:shd w:val="clear" w:color="auto" w:fill="FFFFFF"/>
              <w:spacing w:line="324" w:lineRule="auto"/>
              <w:jc w:val="both"/>
              <w:rPr>
                <w:sz w:val="28"/>
                <w:szCs w:val="28"/>
              </w:rP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4161A" w:rsidRPr="002F4FE1" w:rsidRDefault="00B14B32" w:rsidP="00660F2C">
            <w:pPr>
              <w:spacing w:line="324" w:lineRule="auto"/>
              <w:ind w:left="180"/>
              <w:jc w:val="center"/>
              <w:rPr>
                <w:sz w:val="28"/>
                <w:szCs w:val="28"/>
              </w:rPr>
            </w:pPr>
            <w:r w:rsidRPr="002F4FE1">
              <w:rPr>
                <w:sz w:val="28"/>
                <w:szCs w:val="28"/>
              </w:rPr>
              <w:t>Trong tháng đến hết ngày 31/8/2022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4161A" w:rsidRPr="002F4FE1" w:rsidRDefault="00B14B32" w:rsidP="00660F2C">
            <w:pPr>
              <w:spacing w:line="324" w:lineRule="auto"/>
              <w:ind w:left="180"/>
              <w:jc w:val="center"/>
              <w:rPr>
                <w:sz w:val="28"/>
                <w:szCs w:val="28"/>
              </w:rPr>
            </w:pPr>
            <w:r w:rsidRPr="002F4FE1">
              <w:rPr>
                <w:sz w:val="28"/>
                <w:szCs w:val="28"/>
              </w:rPr>
              <w:t>TPT</w:t>
            </w:r>
          </w:p>
        </w:tc>
        <w:tc>
          <w:tcPr>
            <w:tcW w:w="6675" w:type="dxa"/>
          </w:tcPr>
          <w:p w:rsidR="0064161A" w:rsidRPr="002F4FE1" w:rsidRDefault="00B14B32" w:rsidP="00660F2C">
            <w:pPr>
              <w:spacing w:line="324" w:lineRule="auto"/>
              <w:jc w:val="both"/>
              <w:rPr>
                <w:sz w:val="28"/>
                <w:szCs w:val="28"/>
              </w:rPr>
            </w:pPr>
            <w:r w:rsidRPr="002F4FE1">
              <w:rPr>
                <w:sz w:val="28"/>
                <w:szCs w:val="28"/>
              </w:rPr>
              <w:t xml:space="preserve">- Phối kết hợp </w:t>
            </w:r>
            <w:r w:rsidR="002F4FE1">
              <w:rPr>
                <w:sz w:val="28"/>
                <w:szCs w:val="28"/>
              </w:rPr>
              <w:t>Đoàn phường tổ chức tổng kết</w:t>
            </w:r>
            <w:r w:rsidRPr="002F4FE1">
              <w:rPr>
                <w:sz w:val="28"/>
                <w:szCs w:val="28"/>
              </w:rPr>
              <w:t xml:space="preserve"> hoạt động hè </w:t>
            </w:r>
            <w:r w:rsidR="002F4FE1">
              <w:rPr>
                <w:sz w:val="28"/>
                <w:szCs w:val="28"/>
              </w:rPr>
              <w:t>2022</w:t>
            </w:r>
            <w:r w:rsidRPr="002F4FE1">
              <w:rPr>
                <w:sz w:val="28"/>
                <w:szCs w:val="28"/>
              </w:rPr>
              <w:t xml:space="preserve">. kết quả: </w:t>
            </w:r>
          </w:p>
          <w:p w:rsidR="0064161A" w:rsidRPr="002F4FE1" w:rsidRDefault="00B14B32" w:rsidP="00660F2C">
            <w:pPr>
              <w:spacing w:line="324" w:lineRule="auto"/>
              <w:jc w:val="both"/>
              <w:rPr>
                <w:sz w:val="28"/>
                <w:szCs w:val="28"/>
              </w:rPr>
            </w:pPr>
            <w:r w:rsidRPr="002F4FE1">
              <w:rPr>
                <w:sz w:val="28"/>
                <w:szCs w:val="28"/>
              </w:rPr>
              <w:t>- Em Lê Thành Long lớp 5A1 đạt giải Nhất bơi ếch nam ( lứa tuổi 9-11 tuổi). Chung kết giải bơi thiêú niên, nhi đồng quận Long Biên hè năm 2022. Đạt Huy chương Bạc Giải bơi học sinh phổ thông cấp thành phố.</w:t>
            </w:r>
          </w:p>
          <w:p w:rsidR="0064161A" w:rsidRPr="002F4FE1" w:rsidRDefault="00B14B32" w:rsidP="00660F2C">
            <w:pPr>
              <w:spacing w:line="324" w:lineRule="auto"/>
              <w:jc w:val="both"/>
              <w:rPr>
                <w:sz w:val="28"/>
                <w:szCs w:val="28"/>
              </w:rPr>
            </w:pPr>
            <w:r w:rsidRPr="002F4FE1">
              <w:rPr>
                <w:sz w:val="28"/>
                <w:szCs w:val="28"/>
              </w:rPr>
              <w:t>- Đội tuyển Aerobic của trường TH</w:t>
            </w:r>
            <w:r w:rsidR="002F4FE1">
              <w:rPr>
                <w:sz w:val="28"/>
                <w:szCs w:val="28"/>
              </w:rPr>
              <w:t>TA đạt giải Nhất cấp Quận;</w:t>
            </w:r>
            <w:r w:rsidRPr="002F4FE1">
              <w:rPr>
                <w:sz w:val="28"/>
                <w:szCs w:val="28"/>
              </w:rPr>
              <w:t xml:space="preserve"> </w:t>
            </w:r>
            <w:r w:rsidR="002F4FE1" w:rsidRPr="002F4FE1">
              <w:rPr>
                <w:sz w:val="28"/>
                <w:szCs w:val="28"/>
              </w:rPr>
              <w:t>đạt g</w:t>
            </w:r>
            <w:r w:rsidR="002F4FE1">
              <w:rPr>
                <w:sz w:val="28"/>
                <w:szCs w:val="28"/>
              </w:rPr>
              <w:t xml:space="preserve">iải Ba </w:t>
            </w:r>
            <w:r w:rsidRPr="002F4FE1">
              <w:rPr>
                <w:sz w:val="28"/>
                <w:szCs w:val="28"/>
              </w:rPr>
              <w:t>cấp thành phố</w:t>
            </w:r>
            <w:r w:rsidR="002F4FE1">
              <w:rPr>
                <w:sz w:val="28"/>
                <w:szCs w:val="28"/>
              </w:rPr>
              <w:t>.</w:t>
            </w:r>
            <w:r w:rsidRPr="002F4FE1">
              <w:rPr>
                <w:sz w:val="28"/>
                <w:szCs w:val="28"/>
              </w:rPr>
              <w:t xml:space="preserve"> </w:t>
            </w:r>
          </w:p>
        </w:tc>
      </w:tr>
      <w:tr w:rsidR="0064161A" w:rsidTr="00A92CA2">
        <w:tc>
          <w:tcPr>
            <w:tcW w:w="883" w:type="dxa"/>
            <w:vAlign w:val="center"/>
          </w:tcPr>
          <w:p w:rsidR="0064161A" w:rsidRDefault="00B14B32">
            <w:pPr>
              <w:spacing w:line="360" w:lineRule="auto"/>
              <w:jc w:val="center"/>
              <w:rPr>
                <w:sz w:val="28"/>
                <w:szCs w:val="28"/>
              </w:rPr>
            </w:pPr>
            <w:r>
              <w:rPr>
                <w:sz w:val="28"/>
                <w:szCs w:val="28"/>
              </w:rPr>
              <w:t>3</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161A" w:rsidRPr="002F4FE1" w:rsidRDefault="00967573" w:rsidP="00660F2C">
            <w:pPr>
              <w:spacing w:line="324" w:lineRule="auto"/>
              <w:jc w:val="both"/>
              <w:rPr>
                <w:sz w:val="28"/>
                <w:szCs w:val="28"/>
              </w:rPr>
            </w:pPr>
            <w:r w:rsidRPr="002F4FE1">
              <w:rPr>
                <w:sz w:val="28"/>
                <w:szCs w:val="28"/>
              </w:rPr>
              <w:t xml:space="preserve">- </w:t>
            </w:r>
            <w:r w:rsidR="00B14B32" w:rsidRPr="002F4FE1">
              <w:rPr>
                <w:sz w:val="28"/>
                <w:szCs w:val="28"/>
              </w:rPr>
              <w:t xml:space="preserve">Triển khai kế hoạch của nhà trường, thực hiện có hiệu </w:t>
            </w:r>
            <w:r w:rsidR="000B3C29">
              <w:rPr>
                <w:sz w:val="28"/>
                <w:szCs w:val="28"/>
              </w:rPr>
              <w:t>quả phong trào “H</w:t>
            </w:r>
            <w:r w:rsidR="00B14B32" w:rsidRPr="002F4FE1">
              <w:rPr>
                <w:sz w:val="28"/>
                <w:szCs w:val="28"/>
              </w:rPr>
              <w:t>ành động vì nhà trường xanh - sạch - đẹp - văn minh - hạnh phúc” năm 2022. Không tự ý thay đổi cảnh quan nhà trường. Tiếp tục bổ sung trồng thêm cây xanh tạo khung cảnh sư phạm xanh đẹp.</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4161A" w:rsidRPr="002F4FE1" w:rsidRDefault="00B14B32" w:rsidP="00660F2C">
            <w:pPr>
              <w:spacing w:line="324" w:lineRule="auto"/>
              <w:ind w:left="180"/>
              <w:jc w:val="center"/>
              <w:rPr>
                <w:sz w:val="28"/>
                <w:szCs w:val="28"/>
              </w:rPr>
            </w:pPr>
            <w:r w:rsidRPr="002F4FE1">
              <w:rPr>
                <w:sz w:val="28"/>
                <w:szCs w:val="28"/>
              </w:rPr>
              <w:t>8/8/2022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4161A" w:rsidRPr="002F4FE1" w:rsidRDefault="00B14B32" w:rsidP="00660F2C">
            <w:pPr>
              <w:spacing w:line="324" w:lineRule="auto"/>
              <w:ind w:left="180"/>
              <w:jc w:val="center"/>
              <w:rPr>
                <w:sz w:val="28"/>
                <w:szCs w:val="28"/>
              </w:rPr>
            </w:pPr>
            <w:r w:rsidRPr="002F4FE1">
              <w:rPr>
                <w:sz w:val="28"/>
                <w:szCs w:val="28"/>
              </w:rPr>
              <w:t>TPT</w:t>
            </w:r>
          </w:p>
        </w:tc>
        <w:tc>
          <w:tcPr>
            <w:tcW w:w="6675" w:type="dxa"/>
          </w:tcPr>
          <w:p w:rsidR="0064161A" w:rsidRPr="002F4FE1" w:rsidRDefault="00A92CA2" w:rsidP="00660F2C">
            <w:pPr>
              <w:spacing w:line="324" w:lineRule="auto"/>
              <w:jc w:val="both"/>
              <w:rPr>
                <w:sz w:val="28"/>
                <w:szCs w:val="28"/>
              </w:rPr>
            </w:pPr>
            <w:r w:rsidRPr="002F4FE1">
              <w:rPr>
                <w:sz w:val="28"/>
                <w:szCs w:val="28"/>
              </w:rPr>
              <w:t xml:space="preserve">- </w:t>
            </w:r>
            <w:r w:rsidR="00B14B32" w:rsidRPr="002F4FE1">
              <w:rPr>
                <w:sz w:val="28"/>
                <w:szCs w:val="28"/>
              </w:rPr>
              <w:t xml:space="preserve">Nhà trường luôn thực hiện có hiệu quả phong trào “Hành động vì nhà trường xanh - sạch - đẹp - văn minh - hạnh phúc” năm 2022. </w:t>
            </w:r>
          </w:p>
          <w:p w:rsidR="0064161A" w:rsidRPr="002F4FE1" w:rsidRDefault="00A92CA2" w:rsidP="00660F2C">
            <w:pPr>
              <w:spacing w:line="324" w:lineRule="auto"/>
              <w:jc w:val="both"/>
              <w:rPr>
                <w:sz w:val="28"/>
                <w:szCs w:val="28"/>
              </w:rPr>
            </w:pPr>
            <w:r w:rsidRPr="002F4FE1">
              <w:rPr>
                <w:sz w:val="28"/>
                <w:szCs w:val="28"/>
              </w:rPr>
              <w:t xml:space="preserve">- </w:t>
            </w:r>
            <w:r w:rsidR="00B14B32" w:rsidRPr="002F4FE1">
              <w:rPr>
                <w:sz w:val="28"/>
                <w:szCs w:val="28"/>
              </w:rPr>
              <w:t>Trường bổ sung trồng thêm 21 cây</w:t>
            </w:r>
            <w:r w:rsidR="000B3C29">
              <w:rPr>
                <w:sz w:val="28"/>
                <w:szCs w:val="28"/>
              </w:rPr>
              <w:t xml:space="preserve"> bàng lấy bóng mát,</w:t>
            </w:r>
            <w:r w:rsidR="00B14B32" w:rsidRPr="002F4FE1">
              <w:rPr>
                <w:sz w:val="28"/>
                <w:szCs w:val="28"/>
              </w:rPr>
              <w:t xml:space="preserve"> 5 chậu cây hoa giấy, 2 chậu c</w:t>
            </w:r>
            <w:r w:rsidR="000B3C29">
              <w:rPr>
                <w:sz w:val="28"/>
                <w:szCs w:val="28"/>
              </w:rPr>
              <w:t>ây bỏng</w:t>
            </w:r>
            <w:r w:rsidR="00B14B32" w:rsidRPr="002F4FE1">
              <w:rPr>
                <w:sz w:val="28"/>
                <w:szCs w:val="28"/>
              </w:rPr>
              <w:t>.</w:t>
            </w:r>
          </w:p>
        </w:tc>
      </w:tr>
      <w:tr w:rsidR="0064161A" w:rsidTr="00B04F3B">
        <w:tc>
          <w:tcPr>
            <w:tcW w:w="883" w:type="dxa"/>
            <w:vAlign w:val="center"/>
          </w:tcPr>
          <w:p w:rsidR="0064161A" w:rsidRDefault="00B14B32">
            <w:pPr>
              <w:spacing w:line="360" w:lineRule="auto"/>
              <w:jc w:val="center"/>
              <w:rPr>
                <w:sz w:val="28"/>
                <w:szCs w:val="28"/>
              </w:rPr>
            </w:pPr>
            <w:r>
              <w:rPr>
                <w:sz w:val="28"/>
                <w:szCs w:val="28"/>
              </w:rPr>
              <w:t>4</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161A" w:rsidRPr="002F4FE1" w:rsidRDefault="00967573" w:rsidP="00660F2C">
            <w:pPr>
              <w:spacing w:line="324" w:lineRule="auto"/>
              <w:jc w:val="both"/>
              <w:rPr>
                <w:sz w:val="28"/>
                <w:szCs w:val="28"/>
              </w:rPr>
            </w:pPr>
            <w:r w:rsidRPr="002F4FE1">
              <w:rPr>
                <w:sz w:val="28"/>
                <w:szCs w:val="28"/>
              </w:rPr>
              <w:t xml:space="preserve">- </w:t>
            </w:r>
            <w:r w:rsidR="00B14B32" w:rsidRPr="002F4FE1">
              <w:rPr>
                <w:sz w:val="28"/>
                <w:szCs w:val="28"/>
              </w:rPr>
              <w:t xml:space="preserve">Tuyên truyền “Năm hữu nghị Việt Nam - Campuchia 2022”; “Năm Đoàn </w:t>
            </w:r>
            <w:r w:rsidR="00B14B32" w:rsidRPr="002F4FE1">
              <w:rPr>
                <w:sz w:val="28"/>
                <w:szCs w:val="28"/>
              </w:rPr>
              <w:lastRenderedPageBreak/>
              <w:t>kết hữu nghị Việt Nam - Lào 2022”; thực hiện công văn 2076/SGDĐT-CTTT-KHCN ngày 18/7/2022 của Sở GD&amp;ĐT Hà Nội v/v đẩy mạnh cuộc thi “Tìm hiểu lịch sử quan hệ đặc biệt Việt Nam - Lào, Lào -Việt Nam” năm 2022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92CA2" w:rsidRPr="002F4FE1" w:rsidRDefault="00A92CA2" w:rsidP="00660F2C">
            <w:pPr>
              <w:spacing w:line="324" w:lineRule="auto"/>
              <w:ind w:left="180"/>
              <w:jc w:val="center"/>
              <w:rPr>
                <w:sz w:val="28"/>
                <w:szCs w:val="28"/>
              </w:rPr>
            </w:pPr>
          </w:p>
          <w:p w:rsidR="0064161A" w:rsidRPr="002F4FE1" w:rsidRDefault="00B14B32" w:rsidP="00660F2C">
            <w:pPr>
              <w:spacing w:line="324" w:lineRule="auto"/>
              <w:ind w:left="180"/>
              <w:jc w:val="center"/>
              <w:rPr>
                <w:sz w:val="28"/>
                <w:szCs w:val="28"/>
              </w:rPr>
            </w:pPr>
            <w:r w:rsidRPr="002F4FE1">
              <w:rPr>
                <w:sz w:val="28"/>
                <w:szCs w:val="28"/>
              </w:rPr>
              <w:t>22/8/2022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A92CA2" w:rsidRPr="002F4FE1" w:rsidRDefault="00A92CA2" w:rsidP="00660F2C">
            <w:pPr>
              <w:spacing w:line="324" w:lineRule="auto"/>
              <w:ind w:left="180"/>
              <w:jc w:val="center"/>
              <w:rPr>
                <w:sz w:val="28"/>
                <w:szCs w:val="28"/>
              </w:rPr>
            </w:pPr>
          </w:p>
          <w:p w:rsidR="0064161A" w:rsidRPr="002F4FE1" w:rsidRDefault="00B14B32" w:rsidP="00660F2C">
            <w:pPr>
              <w:spacing w:line="324" w:lineRule="auto"/>
              <w:ind w:left="180"/>
              <w:jc w:val="center"/>
              <w:rPr>
                <w:sz w:val="28"/>
                <w:szCs w:val="28"/>
              </w:rPr>
            </w:pPr>
            <w:r w:rsidRPr="002F4FE1">
              <w:rPr>
                <w:sz w:val="28"/>
                <w:szCs w:val="28"/>
              </w:rPr>
              <w:t>TPT</w:t>
            </w:r>
          </w:p>
        </w:tc>
        <w:tc>
          <w:tcPr>
            <w:tcW w:w="6675" w:type="dxa"/>
          </w:tcPr>
          <w:p w:rsidR="0064161A" w:rsidRPr="002F4FE1" w:rsidRDefault="00B14B32" w:rsidP="00660F2C">
            <w:pPr>
              <w:spacing w:line="324" w:lineRule="auto"/>
              <w:jc w:val="both"/>
              <w:rPr>
                <w:sz w:val="28"/>
                <w:szCs w:val="28"/>
              </w:rPr>
            </w:pPr>
            <w:r w:rsidRPr="002F4FE1">
              <w:rPr>
                <w:rFonts w:eastAsia="Arial"/>
                <w:color w:val="333333"/>
                <w:sz w:val="28"/>
                <w:szCs w:val="28"/>
                <w:highlight w:val="white"/>
              </w:rPr>
              <w:t xml:space="preserve"> </w:t>
            </w:r>
            <w:r w:rsidR="00A92CA2" w:rsidRPr="002F4FE1">
              <w:rPr>
                <w:rFonts w:eastAsia="Arial"/>
                <w:color w:val="333333"/>
                <w:sz w:val="28"/>
                <w:szCs w:val="28"/>
                <w:highlight w:val="white"/>
              </w:rPr>
              <w:t xml:space="preserve">- </w:t>
            </w:r>
            <w:r w:rsidR="000B3C29">
              <w:rPr>
                <w:color w:val="333333"/>
                <w:sz w:val="28"/>
                <w:szCs w:val="28"/>
                <w:highlight w:val="white"/>
              </w:rPr>
              <w:t xml:space="preserve">Tuyên truyền thành tựu hợp tác của </w:t>
            </w:r>
            <w:r w:rsidR="000B3C29">
              <w:rPr>
                <w:color w:val="333333"/>
                <w:sz w:val="28"/>
                <w:szCs w:val="28"/>
              </w:rPr>
              <w:t>“</w:t>
            </w:r>
            <w:r w:rsidR="000B3C29" w:rsidRPr="002F4FE1">
              <w:rPr>
                <w:sz w:val="28"/>
                <w:szCs w:val="28"/>
              </w:rPr>
              <w:t xml:space="preserve">Việt Nam </w:t>
            </w:r>
            <w:r w:rsidR="000B3C29">
              <w:rPr>
                <w:sz w:val="28"/>
                <w:szCs w:val="28"/>
              </w:rPr>
              <w:t>–</w:t>
            </w:r>
            <w:r w:rsidR="000B3C29" w:rsidRPr="002F4FE1">
              <w:rPr>
                <w:sz w:val="28"/>
                <w:szCs w:val="28"/>
              </w:rPr>
              <w:t xml:space="preserve"> Campuchia</w:t>
            </w:r>
            <w:r w:rsidR="000B3C29">
              <w:rPr>
                <w:sz w:val="28"/>
                <w:szCs w:val="28"/>
              </w:rPr>
              <w:t>”, “</w:t>
            </w:r>
            <w:r w:rsidR="000B3C29" w:rsidRPr="002F4FE1">
              <w:rPr>
                <w:sz w:val="28"/>
                <w:szCs w:val="28"/>
              </w:rPr>
              <w:t>Việt Nam</w:t>
            </w:r>
            <w:r w:rsidR="000B3C29">
              <w:rPr>
                <w:sz w:val="28"/>
                <w:szCs w:val="28"/>
              </w:rPr>
              <w:t xml:space="preserve"> – Lào”</w:t>
            </w:r>
            <w:r w:rsidRPr="002F4FE1">
              <w:rPr>
                <w:color w:val="333333"/>
                <w:sz w:val="28"/>
                <w:szCs w:val="28"/>
                <w:highlight w:val="white"/>
              </w:rPr>
              <w:t xml:space="preserve"> trong giai đoạn hiện </w:t>
            </w:r>
            <w:r w:rsidRPr="002F4FE1">
              <w:rPr>
                <w:color w:val="333333"/>
                <w:sz w:val="28"/>
                <w:szCs w:val="28"/>
                <w:highlight w:val="white"/>
              </w:rPr>
              <w:lastRenderedPageBreak/>
              <w:t>nay: Thông</w:t>
            </w:r>
            <w:r w:rsidR="000B3C29">
              <w:rPr>
                <w:color w:val="333333"/>
                <w:sz w:val="28"/>
                <w:szCs w:val="28"/>
                <w:highlight w:val="white"/>
              </w:rPr>
              <w:t xml:space="preserve"> tin về lịch sử quan hệ</w:t>
            </w:r>
            <w:r w:rsidRPr="002F4FE1">
              <w:rPr>
                <w:color w:val="333333"/>
                <w:sz w:val="28"/>
                <w:szCs w:val="28"/>
                <w:highlight w:val="white"/>
              </w:rPr>
              <w:t>, các dấu mốc lị</w:t>
            </w:r>
            <w:r w:rsidR="000B3C29">
              <w:rPr>
                <w:color w:val="333333"/>
                <w:sz w:val="28"/>
                <w:szCs w:val="28"/>
                <w:highlight w:val="white"/>
              </w:rPr>
              <w:t>ch sử quan trọng, những</w:t>
            </w:r>
            <w:r w:rsidRPr="002F4FE1">
              <w:rPr>
                <w:color w:val="333333"/>
                <w:sz w:val="28"/>
                <w:szCs w:val="28"/>
                <w:highlight w:val="white"/>
              </w:rPr>
              <w:t xml:space="preserve"> thành tựu đã đạt được và quan hệ ngoại giao </w:t>
            </w:r>
            <w:r w:rsidR="000B3C29">
              <w:rPr>
                <w:color w:val="333333"/>
                <w:sz w:val="28"/>
                <w:szCs w:val="28"/>
              </w:rPr>
              <w:t>“</w:t>
            </w:r>
            <w:r w:rsidR="000B3C29" w:rsidRPr="002F4FE1">
              <w:rPr>
                <w:sz w:val="28"/>
                <w:szCs w:val="28"/>
              </w:rPr>
              <w:t xml:space="preserve">Việt Nam </w:t>
            </w:r>
            <w:r w:rsidR="000B3C29">
              <w:rPr>
                <w:sz w:val="28"/>
                <w:szCs w:val="28"/>
              </w:rPr>
              <w:t>–</w:t>
            </w:r>
            <w:r w:rsidR="000B3C29" w:rsidRPr="002F4FE1">
              <w:rPr>
                <w:sz w:val="28"/>
                <w:szCs w:val="28"/>
              </w:rPr>
              <w:t xml:space="preserve"> Campuchia</w:t>
            </w:r>
            <w:r w:rsidR="000B3C29">
              <w:rPr>
                <w:sz w:val="28"/>
                <w:szCs w:val="28"/>
              </w:rPr>
              <w:t>”, “</w:t>
            </w:r>
            <w:r w:rsidR="000B3C29" w:rsidRPr="002F4FE1">
              <w:rPr>
                <w:sz w:val="28"/>
                <w:szCs w:val="28"/>
              </w:rPr>
              <w:t>Việt Nam</w:t>
            </w:r>
            <w:r w:rsidR="000B3C29">
              <w:rPr>
                <w:sz w:val="28"/>
                <w:szCs w:val="28"/>
              </w:rPr>
              <w:t xml:space="preserve"> – Lào”</w:t>
            </w:r>
            <w:r w:rsidR="000B3C29">
              <w:rPr>
                <w:color w:val="333333"/>
                <w:sz w:val="28"/>
                <w:szCs w:val="28"/>
                <w:highlight w:val="white"/>
              </w:rPr>
              <w:t xml:space="preserve"> sự gắn bó của nhân dân các nước</w:t>
            </w:r>
            <w:r w:rsidRPr="002F4FE1">
              <w:rPr>
                <w:color w:val="333333"/>
                <w:sz w:val="28"/>
                <w:szCs w:val="28"/>
                <w:highlight w:val="white"/>
              </w:rPr>
              <w:t xml:space="preserve"> trong các giai đoạn lịch sử; những đóng góp, hy sinh của quân và dân Việt Nam trong thời kỳ chiến tranh trong c</w:t>
            </w:r>
            <w:r w:rsidR="000B3C29">
              <w:rPr>
                <w:color w:val="333333"/>
                <w:sz w:val="28"/>
                <w:szCs w:val="28"/>
                <w:highlight w:val="white"/>
              </w:rPr>
              <w:t xml:space="preserve">uộc họp hội đồng giáo dục. </w:t>
            </w:r>
            <w:r w:rsidRPr="002F4FE1">
              <w:rPr>
                <w:color w:val="333333"/>
                <w:sz w:val="28"/>
                <w:szCs w:val="28"/>
                <w:highlight w:val="white"/>
              </w:rPr>
              <w:t>CBGV tích cực tham gia cuộc thi tìm hiểu lịch sử quan hệ Việt Nam - Lào"</w:t>
            </w:r>
          </w:p>
        </w:tc>
      </w:tr>
      <w:tr w:rsidR="0064161A" w:rsidTr="00A92CA2">
        <w:tc>
          <w:tcPr>
            <w:tcW w:w="883" w:type="dxa"/>
            <w:vAlign w:val="center"/>
          </w:tcPr>
          <w:p w:rsidR="0064161A" w:rsidRDefault="00B14B32">
            <w:pPr>
              <w:spacing w:line="360" w:lineRule="auto"/>
              <w:jc w:val="center"/>
              <w:rPr>
                <w:sz w:val="28"/>
                <w:szCs w:val="28"/>
              </w:rPr>
            </w:pPr>
            <w:r>
              <w:rPr>
                <w:sz w:val="28"/>
                <w:szCs w:val="28"/>
              </w:rPr>
              <w:lastRenderedPageBreak/>
              <w:t>5</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161A" w:rsidRPr="002F4FE1" w:rsidRDefault="00967573" w:rsidP="00660F2C">
            <w:pPr>
              <w:spacing w:line="324" w:lineRule="auto"/>
              <w:jc w:val="both"/>
              <w:rPr>
                <w:sz w:val="28"/>
                <w:szCs w:val="28"/>
              </w:rPr>
            </w:pPr>
            <w:r w:rsidRPr="002F4FE1">
              <w:rPr>
                <w:sz w:val="28"/>
                <w:szCs w:val="28"/>
              </w:rPr>
              <w:t xml:space="preserve">- </w:t>
            </w:r>
            <w:r w:rsidR="00B14B32" w:rsidRPr="002F4FE1">
              <w:rPr>
                <w:sz w:val="28"/>
                <w:szCs w:val="28"/>
              </w:rPr>
              <w:t>Thực hiện kế hoạch 2068/KH-SGDĐT ngày 15/7/2022 của Sở GD&amp;ĐT Hà Nội v/v tổ chức Hội thi “Giai điệu tuổi hồng” ngành Giáo dục Thủ đô năm học 2022-2023, các trường có học sinh được lựa chọn tham gia tập luyện, dự thi theo thông báo của Phòng GD&amp;ĐT.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4161A" w:rsidRPr="002F4FE1" w:rsidRDefault="00B14B32" w:rsidP="00660F2C">
            <w:pPr>
              <w:spacing w:line="324" w:lineRule="auto"/>
              <w:ind w:left="180"/>
              <w:jc w:val="center"/>
              <w:rPr>
                <w:i/>
                <w:sz w:val="28"/>
                <w:szCs w:val="28"/>
              </w:rPr>
            </w:pPr>
            <w:r w:rsidRPr="002F4FE1">
              <w:rPr>
                <w:sz w:val="28"/>
                <w:szCs w:val="28"/>
              </w:rPr>
              <w:t xml:space="preserve">Trong tháng 8. </w:t>
            </w:r>
            <w:r w:rsidRPr="002F4FE1">
              <w:rPr>
                <w:i/>
                <w:sz w:val="28"/>
                <w:szCs w:val="28"/>
              </w:rPr>
              <w:t>chờ hướng dẫn riêng của PGD</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4161A" w:rsidRPr="002F4FE1" w:rsidRDefault="00B14B32" w:rsidP="00660F2C">
            <w:pPr>
              <w:spacing w:line="324" w:lineRule="auto"/>
              <w:ind w:left="180"/>
              <w:jc w:val="center"/>
              <w:rPr>
                <w:sz w:val="28"/>
                <w:szCs w:val="28"/>
              </w:rPr>
            </w:pPr>
            <w:r w:rsidRPr="002F4FE1">
              <w:rPr>
                <w:sz w:val="28"/>
                <w:szCs w:val="28"/>
              </w:rPr>
              <w:t>TPT</w:t>
            </w:r>
          </w:p>
        </w:tc>
        <w:tc>
          <w:tcPr>
            <w:tcW w:w="6675" w:type="dxa"/>
            <w:vAlign w:val="center"/>
          </w:tcPr>
          <w:p w:rsidR="0064161A" w:rsidRPr="002F4FE1" w:rsidRDefault="00A92CA2" w:rsidP="00660F2C">
            <w:pPr>
              <w:spacing w:line="324" w:lineRule="auto"/>
              <w:jc w:val="both"/>
              <w:rPr>
                <w:sz w:val="28"/>
                <w:szCs w:val="28"/>
              </w:rPr>
            </w:pPr>
            <w:r w:rsidRPr="002F4FE1">
              <w:rPr>
                <w:sz w:val="28"/>
                <w:szCs w:val="28"/>
              </w:rPr>
              <w:t xml:space="preserve">- </w:t>
            </w:r>
            <w:r w:rsidR="00B14B32" w:rsidRPr="002F4FE1">
              <w:rPr>
                <w:sz w:val="28"/>
                <w:szCs w:val="28"/>
              </w:rPr>
              <w:t>Nhà trường đã phối hợp cùng các trường tron</w:t>
            </w:r>
            <w:r w:rsidR="007432B5">
              <w:rPr>
                <w:sz w:val="28"/>
                <w:szCs w:val="28"/>
              </w:rPr>
              <w:t>g cụm, săn sàng tham gia Hội thi theo hướng dẫn của PGD.</w:t>
            </w:r>
            <w:r w:rsidR="00B14B32" w:rsidRPr="002F4FE1">
              <w:rPr>
                <w:sz w:val="28"/>
                <w:szCs w:val="28"/>
              </w:rPr>
              <w:t>.</w:t>
            </w:r>
          </w:p>
        </w:tc>
      </w:tr>
      <w:tr w:rsidR="00141B76" w:rsidRPr="00141B76" w:rsidTr="00A92CA2">
        <w:tc>
          <w:tcPr>
            <w:tcW w:w="883" w:type="dxa"/>
          </w:tcPr>
          <w:p w:rsidR="0064161A" w:rsidRDefault="0064161A" w:rsidP="00425FA3">
            <w:pPr>
              <w:spacing w:line="360" w:lineRule="auto"/>
              <w:rPr>
                <w:sz w:val="28"/>
                <w:szCs w:val="28"/>
              </w:rPr>
            </w:pPr>
          </w:p>
          <w:p w:rsidR="0064161A" w:rsidRDefault="00B14B32">
            <w:pPr>
              <w:spacing w:line="360" w:lineRule="auto"/>
              <w:jc w:val="center"/>
              <w:rPr>
                <w:sz w:val="28"/>
                <w:szCs w:val="28"/>
              </w:rPr>
            </w:pPr>
            <w:r>
              <w:rPr>
                <w:sz w:val="28"/>
                <w:szCs w:val="28"/>
              </w:rPr>
              <w:t>6</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4161A" w:rsidRPr="002F4FE1" w:rsidRDefault="00967573" w:rsidP="00660F2C">
            <w:pPr>
              <w:spacing w:line="324" w:lineRule="auto"/>
              <w:jc w:val="both"/>
              <w:rPr>
                <w:sz w:val="28"/>
                <w:szCs w:val="28"/>
              </w:rPr>
            </w:pPr>
            <w:r w:rsidRPr="002F4FE1">
              <w:rPr>
                <w:sz w:val="28"/>
                <w:szCs w:val="28"/>
              </w:rPr>
              <w:t xml:space="preserve">- </w:t>
            </w:r>
            <w:r w:rsidR="00B14B32" w:rsidRPr="002F4FE1">
              <w:rPr>
                <w:sz w:val="28"/>
                <w:szCs w:val="28"/>
              </w:rPr>
              <w:t>Lập kế hoạch tổ chức khai giảng năm học 2022 - 2023</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4161A" w:rsidRPr="002F4FE1" w:rsidRDefault="00B14B32" w:rsidP="00660F2C">
            <w:pPr>
              <w:spacing w:line="324" w:lineRule="auto"/>
              <w:ind w:left="180"/>
              <w:jc w:val="center"/>
              <w:rPr>
                <w:sz w:val="28"/>
                <w:szCs w:val="28"/>
              </w:rPr>
            </w:pPr>
            <w:r w:rsidRPr="002F4FE1">
              <w:rPr>
                <w:sz w:val="28"/>
                <w:szCs w:val="28"/>
              </w:rPr>
              <w:t>15/8/2022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4161A" w:rsidRPr="002F4FE1" w:rsidRDefault="00B14B32" w:rsidP="00660F2C">
            <w:pPr>
              <w:spacing w:line="324" w:lineRule="auto"/>
              <w:ind w:left="180"/>
              <w:jc w:val="center"/>
              <w:rPr>
                <w:sz w:val="28"/>
                <w:szCs w:val="28"/>
              </w:rPr>
            </w:pPr>
            <w:r w:rsidRPr="002F4FE1">
              <w:rPr>
                <w:sz w:val="28"/>
                <w:szCs w:val="28"/>
              </w:rPr>
              <w:t>TPT</w:t>
            </w:r>
          </w:p>
        </w:tc>
        <w:tc>
          <w:tcPr>
            <w:tcW w:w="6675" w:type="dxa"/>
          </w:tcPr>
          <w:p w:rsidR="0064161A" w:rsidRPr="002F4FE1" w:rsidRDefault="00660F2C" w:rsidP="00660F2C">
            <w:pPr>
              <w:spacing w:line="324" w:lineRule="auto"/>
              <w:jc w:val="both"/>
              <w:rPr>
                <w:sz w:val="28"/>
                <w:szCs w:val="28"/>
              </w:rPr>
            </w:pPr>
            <w:r>
              <w:rPr>
                <w:sz w:val="28"/>
                <w:szCs w:val="28"/>
              </w:rPr>
              <w:t>- Xây dựng, t</w:t>
            </w:r>
            <w:r w:rsidR="00B14B32" w:rsidRPr="002F4FE1">
              <w:rPr>
                <w:sz w:val="28"/>
                <w:szCs w:val="28"/>
              </w:rPr>
              <w:t xml:space="preserve">riển khai kế hoạch khai giảng năm </w:t>
            </w:r>
            <w:r w:rsidR="00A92CA2" w:rsidRPr="002F4FE1">
              <w:rPr>
                <w:sz w:val="28"/>
                <w:szCs w:val="28"/>
              </w:rPr>
              <w:t>học 2022-2023</w:t>
            </w:r>
            <w:r w:rsidR="00B14B32" w:rsidRPr="002F4FE1">
              <w:rPr>
                <w:sz w:val="28"/>
                <w:szCs w:val="28"/>
              </w:rPr>
              <w:t xml:space="preserve"> tới </w:t>
            </w:r>
            <w:r>
              <w:rPr>
                <w:sz w:val="28"/>
                <w:szCs w:val="28"/>
              </w:rPr>
              <w:t xml:space="preserve">100% </w:t>
            </w:r>
            <w:r w:rsidR="00B14B32" w:rsidRPr="002F4FE1">
              <w:rPr>
                <w:sz w:val="28"/>
                <w:szCs w:val="28"/>
              </w:rPr>
              <w:t>cán bộ, giáo viên, nhân viên, họ</w:t>
            </w:r>
            <w:r>
              <w:rPr>
                <w:sz w:val="28"/>
                <w:szCs w:val="28"/>
              </w:rPr>
              <w:t>c sinh</w:t>
            </w:r>
            <w:r w:rsidR="00B14B32" w:rsidRPr="002F4FE1">
              <w:rPr>
                <w:sz w:val="28"/>
                <w:szCs w:val="28"/>
              </w:rPr>
              <w:t>.</w:t>
            </w:r>
          </w:p>
        </w:tc>
      </w:tr>
      <w:tr w:rsidR="00B04F3B" w:rsidTr="00B04F3B">
        <w:tc>
          <w:tcPr>
            <w:tcW w:w="883" w:type="dxa"/>
            <w:vAlign w:val="center"/>
          </w:tcPr>
          <w:p w:rsidR="00B04F3B" w:rsidRDefault="00B04F3B" w:rsidP="00A27439">
            <w:pPr>
              <w:spacing w:line="264" w:lineRule="auto"/>
              <w:ind w:left="1" w:hanging="3"/>
              <w:jc w:val="center"/>
              <w:rPr>
                <w:sz w:val="26"/>
                <w:szCs w:val="26"/>
              </w:rPr>
            </w:pPr>
            <w:r>
              <w:rPr>
                <w:b/>
                <w:sz w:val="26"/>
                <w:szCs w:val="26"/>
              </w:rPr>
              <w:t>II</w:t>
            </w:r>
          </w:p>
        </w:tc>
        <w:tc>
          <w:tcPr>
            <w:tcW w:w="4677" w:type="dxa"/>
          </w:tcPr>
          <w:p w:rsidR="00B04F3B" w:rsidRPr="002F4FE1" w:rsidRDefault="00B04F3B" w:rsidP="00660F2C">
            <w:pPr>
              <w:spacing w:line="324" w:lineRule="auto"/>
              <w:ind w:left="1" w:hanging="3"/>
              <w:rPr>
                <w:sz w:val="28"/>
                <w:szCs w:val="28"/>
              </w:rPr>
            </w:pPr>
            <w:r w:rsidRPr="002F4FE1">
              <w:rPr>
                <w:b/>
                <w:sz w:val="28"/>
                <w:szCs w:val="28"/>
              </w:rPr>
              <w:t xml:space="preserve">Công tác Phổ cập giáo dục </w:t>
            </w:r>
          </w:p>
        </w:tc>
        <w:tc>
          <w:tcPr>
            <w:tcW w:w="1560" w:type="dxa"/>
          </w:tcPr>
          <w:p w:rsidR="00B04F3B" w:rsidRPr="002F4FE1" w:rsidRDefault="00B04F3B" w:rsidP="00660F2C">
            <w:pPr>
              <w:spacing w:line="324" w:lineRule="auto"/>
              <w:ind w:left="1" w:hanging="3"/>
              <w:jc w:val="center"/>
              <w:rPr>
                <w:sz w:val="28"/>
                <w:szCs w:val="28"/>
              </w:rPr>
            </w:pPr>
          </w:p>
        </w:tc>
        <w:tc>
          <w:tcPr>
            <w:tcW w:w="1110" w:type="dxa"/>
            <w:vAlign w:val="center"/>
          </w:tcPr>
          <w:p w:rsidR="00B04F3B" w:rsidRPr="002F4FE1" w:rsidRDefault="00B04F3B" w:rsidP="00660F2C">
            <w:pPr>
              <w:spacing w:line="324" w:lineRule="auto"/>
              <w:ind w:left="1" w:hanging="3"/>
              <w:jc w:val="center"/>
              <w:rPr>
                <w:sz w:val="28"/>
                <w:szCs w:val="28"/>
              </w:rPr>
            </w:pPr>
          </w:p>
        </w:tc>
        <w:tc>
          <w:tcPr>
            <w:tcW w:w="6675" w:type="dxa"/>
            <w:vAlign w:val="center"/>
          </w:tcPr>
          <w:p w:rsidR="00B04F3B" w:rsidRPr="002F4FE1" w:rsidRDefault="00B04F3B" w:rsidP="00660F2C">
            <w:pPr>
              <w:spacing w:line="324" w:lineRule="auto"/>
              <w:ind w:left="1" w:hanging="3"/>
              <w:jc w:val="center"/>
              <w:rPr>
                <w:sz w:val="28"/>
                <w:szCs w:val="28"/>
              </w:rPr>
            </w:pPr>
          </w:p>
        </w:tc>
      </w:tr>
      <w:tr w:rsidR="00B04F3B" w:rsidTr="00B04F3B">
        <w:tc>
          <w:tcPr>
            <w:tcW w:w="883" w:type="dxa"/>
            <w:vAlign w:val="center"/>
          </w:tcPr>
          <w:p w:rsidR="00B04F3B" w:rsidRDefault="00B04F3B" w:rsidP="00A27439">
            <w:pPr>
              <w:spacing w:line="264" w:lineRule="auto"/>
              <w:ind w:left="1" w:hanging="3"/>
              <w:jc w:val="center"/>
              <w:rPr>
                <w:b/>
                <w:sz w:val="26"/>
                <w:szCs w:val="26"/>
              </w:rPr>
            </w:pPr>
            <w:r>
              <w:rPr>
                <w:b/>
                <w:sz w:val="26"/>
                <w:szCs w:val="26"/>
              </w:rPr>
              <w:lastRenderedPageBreak/>
              <w:t>1</w:t>
            </w:r>
          </w:p>
        </w:tc>
        <w:tc>
          <w:tcPr>
            <w:tcW w:w="4677" w:type="dxa"/>
          </w:tcPr>
          <w:p w:rsidR="00B04F3B" w:rsidRDefault="00B04F3B" w:rsidP="00660F2C">
            <w:pPr>
              <w:spacing w:line="324" w:lineRule="auto"/>
              <w:ind w:left="1" w:hanging="3"/>
              <w:jc w:val="both"/>
              <w:rPr>
                <w:sz w:val="28"/>
                <w:szCs w:val="28"/>
              </w:rPr>
            </w:pPr>
            <w:r>
              <w:rPr>
                <w:sz w:val="28"/>
                <w:szCs w:val="28"/>
              </w:rPr>
              <w:t>- Tạo điều kiện cho học sinh hoàn thành thủ tục chuyển đi, chuyển đến được thuận lợi, đúng quy định.</w:t>
            </w:r>
          </w:p>
        </w:tc>
        <w:tc>
          <w:tcPr>
            <w:tcW w:w="1560" w:type="dxa"/>
            <w:vAlign w:val="center"/>
          </w:tcPr>
          <w:p w:rsidR="00B04F3B" w:rsidRPr="00A92CA2" w:rsidRDefault="00B04F3B" w:rsidP="00660F2C">
            <w:pPr>
              <w:spacing w:line="324" w:lineRule="auto"/>
              <w:jc w:val="center"/>
              <w:rPr>
                <w:sz w:val="28"/>
                <w:szCs w:val="26"/>
                <w:lang w:val="nl-NL"/>
              </w:rPr>
            </w:pPr>
            <w:r w:rsidRPr="00A92CA2">
              <w:rPr>
                <w:sz w:val="28"/>
                <w:szCs w:val="26"/>
                <w:lang w:val="nl-NL"/>
              </w:rPr>
              <w:t>Trong tháng</w:t>
            </w:r>
          </w:p>
        </w:tc>
        <w:tc>
          <w:tcPr>
            <w:tcW w:w="1110" w:type="dxa"/>
            <w:vAlign w:val="center"/>
          </w:tcPr>
          <w:p w:rsidR="00B04F3B" w:rsidRPr="00A92CA2" w:rsidRDefault="00B04F3B" w:rsidP="00660F2C">
            <w:pPr>
              <w:spacing w:line="324" w:lineRule="auto"/>
              <w:jc w:val="center"/>
              <w:rPr>
                <w:sz w:val="28"/>
                <w:szCs w:val="26"/>
                <w:lang w:val="nl-NL"/>
              </w:rPr>
            </w:pPr>
            <w:r w:rsidRPr="00A92CA2">
              <w:rPr>
                <w:sz w:val="28"/>
                <w:szCs w:val="26"/>
                <w:lang w:val="nl-NL"/>
              </w:rPr>
              <w:t>CBVP</w:t>
            </w:r>
          </w:p>
        </w:tc>
        <w:tc>
          <w:tcPr>
            <w:tcW w:w="6675" w:type="dxa"/>
          </w:tcPr>
          <w:p w:rsidR="00B04F3B" w:rsidRPr="00A92CA2" w:rsidRDefault="00B04F3B" w:rsidP="00660F2C">
            <w:pPr>
              <w:spacing w:line="324" w:lineRule="auto"/>
              <w:jc w:val="both"/>
              <w:rPr>
                <w:sz w:val="28"/>
                <w:szCs w:val="26"/>
                <w:lang w:val="nl-NL"/>
              </w:rPr>
            </w:pPr>
            <w:r w:rsidRPr="00A92CA2">
              <w:rPr>
                <w:sz w:val="28"/>
                <w:szCs w:val="26"/>
                <w:lang w:val="nl-NL"/>
              </w:rPr>
              <w:t xml:space="preserve">- Hoàn thành thủ tục cho học sinh chuyển đến, chuyển đi </w:t>
            </w:r>
            <w:r w:rsidR="00141B76" w:rsidRPr="00A92CA2">
              <w:rPr>
                <w:sz w:val="28"/>
                <w:szCs w:val="26"/>
                <w:lang w:val="nl-NL"/>
              </w:rPr>
              <w:t>đúng quy định, đảm bảo</w:t>
            </w:r>
            <w:r w:rsidRPr="00A92CA2">
              <w:rPr>
                <w:sz w:val="28"/>
                <w:szCs w:val="26"/>
                <w:lang w:val="nl-NL"/>
              </w:rPr>
              <w:t xml:space="preserve"> phòng chống dịch.</w:t>
            </w:r>
            <w:r w:rsidR="00B50102" w:rsidRPr="00A92CA2">
              <w:rPr>
                <w:sz w:val="28"/>
                <w:szCs w:val="26"/>
              </w:rPr>
              <w:t xml:space="preserve"> Học sinh chuyển đến</w:t>
            </w:r>
            <w:r w:rsidR="00801D2E" w:rsidRPr="00A92CA2">
              <w:rPr>
                <w:sz w:val="28"/>
                <w:szCs w:val="26"/>
              </w:rPr>
              <w:t xml:space="preserve">: 08; </w:t>
            </w:r>
            <w:r w:rsidR="00B50102" w:rsidRPr="00A92CA2">
              <w:rPr>
                <w:sz w:val="28"/>
                <w:szCs w:val="26"/>
              </w:rPr>
              <w:t>Học sinh chuyển đi:</w:t>
            </w:r>
            <w:r w:rsidR="00801D2E" w:rsidRPr="00A92CA2">
              <w:rPr>
                <w:sz w:val="28"/>
                <w:szCs w:val="26"/>
              </w:rPr>
              <w:t xml:space="preserve"> 07.</w:t>
            </w:r>
            <w:r w:rsidR="00B50102" w:rsidRPr="00A92CA2">
              <w:rPr>
                <w:sz w:val="28"/>
                <w:szCs w:val="26"/>
              </w:rPr>
              <w:t xml:space="preserve"> </w:t>
            </w:r>
          </w:p>
        </w:tc>
      </w:tr>
      <w:tr w:rsidR="00B04F3B" w:rsidTr="00B04F3B">
        <w:tc>
          <w:tcPr>
            <w:tcW w:w="883" w:type="dxa"/>
            <w:vAlign w:val="center"/>
          </w:tcPr>
          <w:p w:rsidR="00B04F3B" w:rsidRDefault="00B04F3B" w:rsidP="00A27439">
            <w:pPr>
              <w:spacing w:line="264" w:lineRule="auto"/>
              <w:ind w:left="1" w:hanging="3"/>
              <w:jc w:val="center"/>
              <w:rPr>
                <w:sz w:val="26"/>
                <w:szCs w:val="26"/>
              </w:rPr>
            </w:pPr>
            <w:r>
              <w:rPr>
                <w:sz w:val="26"/>
                <w:szCs w:val="26"/>
              </w:rPr>
              <w:t>2</w:t>
            </w:r>
          </w:p>
        </w:tc>
        <w:tc>
          <w:tcPr>
            <w:tcW w:w="4677" w:type="dxa"/>
          </w:tcPr>
          <w:p w:rsidR="00B04F3B" w:rsidRDefault="00B04F3B" w:rsidP="00660F2C">
            <w:pPr>
              <w:spacing w:line="324" w:lineRule="auto"/>
              <w:ind w:left="1" w:hanging="3"/>
              <w:jc w:val="both"/>
              <w:rPr>
                <w:sz w:val="28"/>
                <w:szCs w:val="28"/>
              </w:rPr>
            </w:pPr>
            <w:r>
              <w:rPr>
                <w:sz w:val="28"/>
                <w:szCs w:val="28"/>
              </w:rPr>
              <w:t>- Cập nhật thông tin học sinh vào sổ Đăng bộ và sổ Phổ cập với học sinh mới tuyển, chuyển đi, chuyển đến.</w:t>
            </w:r>
          </w:p>
        </w:tc>
        <w:tc>
          <w:tcPr>
            <w:tcW w:w="1560" w:type="dxa"/>
            <w:vAlign w:val="center"/>
          </w:tcPr>
          <w:p w:rsidR="00B04F3B" w:rsidRPr="00A92CA2" w:rsidRDefault="00B04F3B" w:rsidP="00660F2C">
            <w:pPr>
              <w:spacing w:before="60" w:line="324" w:lineRule="auto"/>
              <w:jc w:val="center"/>
              <w:rPr>
                <w:sz w:val="28"/>
                <w:szCs w:val="26"/>
                <w:lang w:val="nl-NL"/>
              </w:rPr>
            </w:pPr>
            <w:r w:rsidRPr="00A92CA2">
              <w:rPr>
                <w:sz w:val="28"/>
                <w:szCs w:val="26"/>
                <w:lang w:val="nl-NL"/>
              </w:rPr>
              <w:t>Trong tháng</w:t>
            </w:r>
          </w:p>
        </w:tc>
        <w:tc>
          <w:tcPr>
            <w:tcW w:w="1110" w:type="dxa"/>
            <w:vAlign w:val="center"/>
          </w:tcPr>
          <w:p w:rsidR="00B04F3B" w:rsidRPr="00A92CA2" w:rsidRDefault="00B04F3B" w:rsidP="00660F2C">
            <w:pPr>
              <w:spacing w:before="60" w:line="324" w:lineRule="auto"/>
              <w:jc w:val="center"/>
              <w:rPr>
                <w:sz w:val="28"/>
                <w:szCs w:val="26"/>
                <w:lang w:val="nl-NL"/>
              </w:rPr>
            </w:pPr>
            <w:r w:rsidRPr="00A92CA2">
              <w:rPr>
                <w:sz w:val="28"/>
                <w:szCs w:val="26"/>
                <w:lang w:val="nl-NL"/>
              </w:rPr>
              <w:t>CBVP</w:t>
            </w:r>
          </w:p>
        </w:tc>
        <w:tc>
          <w:tcPr>
            <w:tcW w:w="6675" w:type="dxa"/>
          </w:tcPr>
          <w:p w:rsidR="00B04F3B" w:rsidRPr="00A92CA2" w:rsidRDefault="00B04F3B" w:rsidP="00660F2C">
            <w:pPr>
              <w:spacing w:before="60" w:line="324" w:lineRule="auto"/>
              <w:jc w:val="both"/>
              <w:rPr>
                <w:sz w:val="28"/>
                <w:szCs w:val="26"/>
                <w:lang w:val="nl-NL"/>
              </w:rPr>
            </w:pPr>
            <w:r w:rsidRPr="00A92CA2">
              <w:rPr>
                <w:sz w:val="28"/>
                <w:szCs w:val="26"/>
                <w:lang w:val="nl-NL"/>
              </w:rPr>
              <w:t>- Cập nhật ghi thông tin học sinh vào sổ Đăng bộ và  sổ Phổ cập với học sinh chuyển đi, chuyển đến,</w:t>
            </w:r>
            <w:r w:rsidRPr="00A92CA2">
              <w:rPr>
                <w:sz w:val="28"/>
                <w:szCs w:val="26"/>
              </w:rPr>
              <w:t xml:space="preserve"> học sinh mới tuyển lớp 1. </w:t>
            </w:r>
          </w:p>
        </w:tc>
      </w:tr>
      <w:tr w:rsidR="00B04F3B" w:rsidTr="00B04F3B">
        <w:tc>
          <w:tcPr>
            <w:tcW w:w="883" w:type="dxa"/>
          </w:tcPr>
          <w:p w:rsidR="00B04F3B" w:rsidRDefault="00B04F3B" w:rsidP="00A27439">
            <w:pPr>
              <w:spacing w:line="336" w:lineRule="auto"/>
              <w:jc w:val="center"/>
              <w:rPr>
                <w:sz w:val="28"/>
                <w:szCs w:val="28"/>
              </w:rPr>
            </w:pPr>
            <w:r>
              <w:rPr>
                <w:b/>
                <w:sz w:val="28"/>
                <w:szCs w:val="28"/>
              </w:rPr>
              <w:t>III</w:t>
            </w:r>
          </w:p>
        </w:tc>
        <w:tc>
          <w:tcPr>
            <w:tcW w:w="4677" w:type="dxa"/>
          </w:tcPr>
          <w:p w:rsidR="00B04F3B" w:rsidRDefault="00B04F3B" w:rsidP="00660F2C">
            <w:pPr>
              <w:spacing w:line="324" w:lineRule="auto"/>
              <w:jc w:val="both"/>
              <w:rPr>
                <w:sz w:val="28"/>
                <w:szCs w:val="28"/>
              </w:rPr>
            </w:pPr>
            <w:r>
              <w:rPr>
                <w:b/>
                <w:sz w:val="28"/>
                <w:szCs w:val="28"/>
              </w:rPr>
              <w:t>Công tác chuyên môn:</w:t>
            </w:r>
          </w:p>
        </w:tc>
        <w:tc>
          <w:tcPr>
            <w:tcW w:w="1560" w:type="dxa"/>
          </w:tcPr>
          <w:p w:rsidR="00B04F3B" w:rsidRDefault="00B04F3B" w:rsidP="00660F2C">
            <w:pPr>
              <w:spacing w:line="324" w:lineRule="auto"/>
              <w:jc w:val="center"/>
              <w:rPr>
                <w:sz w:val="28"/>
                <w:szCs w:val="28"/>
              </w:rPr>
            </w:pPr>
          </w:p>
        </w:tc>
        <w:tc>
          <w:tcPr>
            <w:tcW w:w="1110" w:type="dxa"/>
          </w:tcPr>
          <w:p w:rsidR="00B04F3B" w:rsidRDefault="00B04F3B" w:rsidP="00660F2C">
            <w:pPr>
              <w:spacing w:line="324" w:lineRule="auto"/>
              <w:jc w:val="center"/>
              <w:rPr>
                <w:sz w:val="28"/>
                <w:szCs w:val="28"/>
              </w:rPr>
            </w:pPr>
          </w:p>
        </w:tc>
        <w:tc>
          <w:tcPr>
            <w:tcW w:w="6675" w:type="dxa"/>
          </w:tcPr>
          <w:p w:rsidR="00B04F3B" w:rsidRDefault="00B04F3B" w:rsidP="00660F2C">
            <w:pPr>
              <w:spacing w:line="324" w:lineRule="auto"/>
              <w:jc w:val="both"/>
              <w:rPr>
                <w:sz w:val="28"/>
                <w:szCs w:val="28"/>
              </w:rPr>
            </w:pPr>
          </w:p>
        </w:tc>
      </w:tr>
      <w:tr w:rsidR="00B04F3B" w:rsidRPr="000D3493" w:rsidTr="00B04F3B">
        <w:tc>
          <w:tcPr>
            <w:tcW w:w="883" w:type="dxa"/>
            <w:vAlign w:val="center"/>
          </w:tcPr>
          <w:p w:rsidR="00B04F3B" w:rsidRPr="000D3493" w:rsidRDefault="00B04F3B">
            <w:pPr>
              <w:spacing w:line="360" w:lineRule="auto"/>
              <w:jc w:val="center"/>
              <w:rPr>
                <w:sz w:val="28"/>
                <w:szCs w:val="28"/>
              </w:rPr>
            </w:pPr>
            <w:r w:rsidRPr="000D3493">
              <w:rPr>
                <w:sz w:val="28"/>
                <w:szCs w:val="28"/>
              </w:rPr>
              <w:t>1</w:t>
            </w:r>
          </w:p>
        </w:tc>
        <w:tc>
          <w:tcPr>
            <w:tcW w:w="4677" w:type="dxa"/>
          </w:tcPr>
          <w:p w:rsidR="00B04F3B" w:rsidRPr="000D3493" w:rsidRDefault="00B04F3B" w:rsidP="00660F2C">
            <w:pPr>
              <w:spacing w:line="324" w:lineRule="auto"/>
              <w:ind w:left="1" w:hanging="3"/>
              <w:jc w:val="both"/>
              <w:rPr>
                <w:sz w:val="28"/>
                <w:szCs w:val="28"/>
              </w:rPr>
            </w:pPr>
            <w:r w:rsidRPr="000D3493">
              <w:rPr>
                <w:sz w:val="28"/>
                <w:szCs w:val="28"/>
              </w:rPr>
              <w:t>- Chuẩn bị đội ngũ, phân công chuyên môn hợp lí, chú ý đến hiệu quả công tác, tinh thần trách nhiệm. Tiêu chí phân công chu</w:t>
            </w:r>
            <w:r w:rsidR="00141B76">
              <w:rPr>
                <w:sz w:val="28"/>
                <w:szCs w:val="28"/>
              </w:rPr>
              <w:t>yên môn công khai, có sự tham m</w:t>
            </w:r>
            <w:r w:rsidRPr="000D3493">
              <w:rPr>
                <w:sz w:val="28"/>
                <w:szCs w:val="28"/>
              </w:rPr>
              <w:t>ưu của tổ chuyên môn.</w:t>
            </w:r>
          </w:p>
        </w:tc>
        <w:tc>
          <w:tcPr>
            <w:tcW w:w="1560" w:type="dxa"/>
            <w:vAlign w:val="center"/>
          </w:tcPr>
          <w:p w:rsidR="00B04F3B" w:rsidRPr="000D3493" w:rsidRDefault="00B04F3B" w:rsidP="00660F2C">
            <w:pPr>
              <w:spacing w:line="324" w:lineRule="auto"/>
              <w:jc w:val="center"/>
              <w:rPr>
                <w:sz w:val="28"/>
                <w:szCs w:val="28"/>
                <w:lang w:val="nl-NL"/>
              </w:rPr>
            </w:pPr>
            <w:r w:rsidRPr="000D3493">
              <w:rPr>
                <w:sz w:val="28"/>
                <w:szCs w:val="28"/>
                <w:lang w:val="nl-NL"/>
              </w:rPr>
              <w:t>Trước 20/8</w:t>
            </w:r>
          </w:p>
        </w:tc>
        <w:tc>
          <w:tcPr>
            <w:tcW w:w="1110" w:type="dxa"/>
            <w:vAlign w:val="center"/>
          </w:tcPr>
          <w:p w:rsidR="00B04F3B" w:rsidRPr="000D3493" w:rsidRDefault="00B04F3B" w:rsidP="00660F2C">
            <w:pPr>
              <w:spacing w:line="324" w:lineRule="auto"/>
              <w:jc w:val="center"/>
              <w:rPr>
                <w:sz w:val="28"/>
                <w:szCs w:val="28"/>
                <w:lang w:val="nl-NL"/>
              </w:rPr>
            </w:pPr>
            <w:r w:rsidRPr="000D3493">
              <w:rPr>
                <w:sz w:val="28"/>
                <w:szCs w:val="28"/>
                <w:lang w:val="nl-NL"/>
              </w:rPr>
              <w:t>BGH, TTCM, GV</w:t>
            </w:r>
          </w:p>
        </w:tc>
        <w:tc>
          <w:tcPr>
            <w:tcW w:w="6675" w:type="dxa"/>
          </w:tcPr>
          <w:p w:rsidR="00B04F3B" w:rsidRPr="000D3493" w:rsidRDefault="00B04F3B" w:rsidP="00660F2C">
            <w:pPr>
              <w:spacing w:line="324" w:lineRule="auto"/>
              <w:jc w:val="both"/>
              <w:rPr>
                <w:sz w:val="28"/>
                <w:szCs w:val="28"/>
                <w:lang w:val="nl-NL"/>
              </w:rPr>
            </w:pPr>
            <w:r w:rsidRPr="000D3493">
              <w:rPr>
                <w:sz w:val="28"/>
                <w:szCs w:val="28"/>
                <w:lang w:val="nl-NL"/>
              </w:rPr>
              <w:t>- Nhà trường đã phân công chuyên môn cho giáo viên phù hợp với năng lực, trình độ để hoàn thành tốt được giao.</w:t>
            </w:r>
          </w:p>
          <w:p w:rsidR="00B04F3B" w:rsidRPr="000D3493" w:rsidRDefault="00B04F3B" w:rsidP="00660F2C">
            <w:pPr>
              <w:spacing w:line="324" w:lineRule="auto"/>
              <w:jc w:val="both"/>
              <w:rPr>
                <w:sz w:val="28"/>
                <w:szCs w:val="28"/>
                <w:lang w:val="nl-NL"/>
              </w:rPr>
            </w:pPr>
            <w:r w:rsidRPr="000D3493">
              <w:rPr>
                <w:sz w:val="28"/>
                <w:szCs w:val="28"/>
                <w:lang w:val="nl-NL"/>
              </w:rPr>
              <w:t>- Thực hiện biên chế lớp đúng quy định. Công khai phân công chuyên môn trong các cuộc họp.</w:t>
            </w:r>
          </w:p>
        </w:tc>
      </w:tr>
      <w:tr w:rsidR="00B04F3B" w:rsidRPr="000D3493" w:rsidTr="00B04F3B">
        <w:trPr>
          <w:trHeight w:val="262"/>
        </w:trPr>
        <w:tc>
          <w:tcPr>
            <w:tcW w:w="883" w:type="dxa"/>
            <w:vAlign w:val="center"/>
          </w:tcPr>
          <w:p w:rsidR="00B04F3B" w:rsidRPr="000D3493" w:rsidRDefault="00B04F3B">
            <w:pPr>
              <w:spacing w:line="360" w:lineRule="auto"/>
              <w:jc w:val="center"/>
              <w:rPr>
                <w:sz w:val="28"/>
                <w:szCs w:val="28"/>
              </w:rPr>
            </w:pPr>
            <w:r w:rsidRPr="000D3493">
              <w:rPr>
                <w:sz w:val="28"/>
                <w:szCs w:val="28"/>
              </w:rPr>
              <w:t>2</w:t>
            </w:r>
          </w:p>
        </w:tc>
        <w:tc>
          <w:tcPr>
            <w:tcW w:w="4677" w:type="dxa"/>
          </w:tcPr>
          <w:p w:rsidR="00B04F3B" w:rsidRPr="000D3493" w:rsidRDefault="00B04F3B" w:rsidP="00660F2C">
            <w:pPr>
              <w:spacing w:line="324" w:lineRule="auto"/>
              <w:ind w:left="1" w:hanging="3"/>
              <w:jc w:val="both"/>
              <w:rPr>
                <w:sz w:val="28"/>
                <w:szCs w:val="28"/>
              </w:rPr>
            </w:pPr>
            <w:r w:rsidRPr="000D3493">
              <w:rPr>
                <w:sz w:val="28"/>
                <w:szCs w:val="28"/>
              </w:rPr>
              <w:t>- Hoàn thiện hồ sơ tổ chức bàn giao học sinh giữa cấp TH và THCS (Khối 5 lên 6) và giữa các khối trong trường: lưu hồ sơ theo hướng dẫn tại Thông tư số 27/2020/TT-BGDĐT và văn bản số 03/VBHN-BGDĐT ngày 28/9/2016 của Bộ trưởng Bộ Giáo dục và Đào tạo.</w:t>
            </w:r>
          </w:p>
        </w:tc>
        <w:tc>
          <w:tcPr>
            <w:tcW w:w="1560" w:type="dxa"/>
            <w:vAlign w:val="center"/>
          </w:tcPr>
          <w:p w:rsidR="00B04F3B" w:rsidRPr="000D3493" w:rsidRDefault="00B04F3B" w:rsidP="00660F2C">
            <w:pPr>
              <w:spacing w:line="324" w:lineRule="auto"/>
              <w:jc w:val="center"/>
              <w:rPr>
                <w:sz w:val="28"/>
                <w:szCs w:val="28"/>
              </w:rPr>
            </w:pPr>
            <w:r w:rsidRPr="000D3493">
              <w:rPr>
                <w:sz w:val="28"/>
                <w:szCs w:val="28"/>
              </w:rPr>
              <w:t>Ngày 15/8</w:t>
            </w:r>
          </w:p>
          <w:p w:rsidR="00B04F3B" w:rsidRPr="000D3493" w:rsidRDefault="00B04F3B" w:rsidP="00660F2C">
            <w:pPr>
              <w:spacing w:line="324" w:lineRule="auto"/>
              <w:jc w:val="center"/>
              <w:rPr>
                <w:sz w:val="28"/>
                <w:szCs w:val="28"/>
                <w:lang w:val="nl-NL"/>
              </w:rPr>
            </w:pPr>
          </w:p>
        </w:tc>
        <w:tc>
          <w:tcPr>
            <w:tcW w:w="1110" w:type="dxa"/>
            <w:vAlign w:val="center"/>
          </w:tcPr>
          <w:p w:rsidR="00141B76" w:rsidRDefault="00141B76" w:rsidP="00660F2C">
            <w:pPr>
              <w:spacing w:line="324" w:lineRule="auto"/>
              <w:jc w:val="center"/>
              <w:rPr>
                <w:sz w:val="28"/>
                <w:szCs w:val="28"/>
                <w:lang w:val="nl-NL"/>
              </w:rPr>
            </w:pPr>
            <w:r>
              <w:rPr>
                <w:sz w:val="28"/>
                <w:szCs w:val="28"/>
                <w:lang w:val="nl-NL"/>
              </w:rPr>
              <w:t>THTA, THCS TA,</w:t>
            </w:r>
          </w:p>
          <w:p w:rsidR="00B04F3B" w:rsidRPr="000D3493" w:rsidRDefault="00B04F3B" w:rsidP="00660F2C">
            <w:pPr>
              <w:spacing w:line="324" w:lineRule="auto"/>
              <w:jc w:val="center"/>
              <w:rPr>
                <w:sz w:val="28"/>
                <w:szCs w:val="28"/>
                <w:lang w:val="nl-NL"/>
              </w:rPr>
            </w:pPr>
            <w:r w:rsidRPr="000D3493">
              <w:rPr>
                <w:sz w:val="28"/>
                <w:szCs w:val="28"/>
                <w:lang w:val="nl-NL"/>
              </w:rPr>
              <w:t>BGH, GV,VP</w:t>
            </w:r>
          </w:p>
        </w:tc>
        <w:tc>
          <w:tcPr>
            <w:tcW w:w="6675" w:type="dxa"/>
          </w:tcPr>
          <w:p w:rsidR="00B04F3B" w:rsidRPr="000D3493" w:rsidRDefault="00141B76" w:rsidP="00660F2C">
            <w:pPr>
              <w:spacing w:line="324" w:lineRule="auto"/>
              <w:jc w:val="both"/>
              <w:rPr>
                <w:sz w:val="28"/>
                <w:szCs w:val="28"/>
                <w:lang w:val="nl-NL"/>
              </w:rPr>
            </w:pPr>
            <w:r>
              <w:rPr>
                <w:sz w:val="28"/>
                <w:szCs w:val="28"/>
                <w:lang w:val="nl-NL"/>
              </w:rPr>
              <w:t>- Tổ chức bàn giao 185</w:t>
            </w:r>
            <w:r w:rsidR="00B04F3B" w:rsidRPr="000D3493">
              <w:rPr>
                <w:sz w:val="28"/>
                <w:szCs w:val="28"/>
                <w:lang w:val="nl-NL"/>
              </w:rPr>
              <w:t xml:space="preserve"> học sinh giữa trường TH Thanh Am và THCS Thanh Am.</w:t>
            </w:r>
          </w:p>
          <w:p w:rsidR="00B04F3B" w:rsidRPr="000D3493" w:rsidRDefault="00B04F3B" w:rsidP="00660F2C">
            <w:pPr>
              <w:spacing w:line="324" w:lineRule="auto"/>
              <w:jc w:val="both"/>
              <w:rPr>
                <w:sz w:val="28"/>
                <w:szCs w:val="28"/>
                <w:lang w:val="nl-NL"/>
              </w:rPr>
            </w:pPr>
            <w:r w:rsidRPr="000D3493">
              <w:rPr>
                <w:sz w:val="28"/>
                <w:szCs w:val="28"/>
                <w:lang w:val="nl-NL"/>
              </w:rPr>
              <w:t>- Tổ chức bàn giao học sinh giữa BGH và GVCN các lớp.</w:t>
            </w:r>
            <w:r w:rsidR="007432B5">
              <w:rPr>
                <w:sz w:val="28"/>
                <w:szCs w:val="28"/>
                <w:lang w:val="nl-NL"/>
              </w:rPr>
              <w:t xml:space="preserve"> Lưu dầy đủ hồ sơ theo quy định.</w:t>
            </w:r>
          </w:p>
        </w:tc>
      </w:tr>
      <w:tr w:rsidR="00B04F3B" w:rsidRPr="000D3493" w:rsidTr="00B04F3B">
        <w:tc>
          <w:tcPr>
            <w:tcW w:w="883" w:type="dxa"/>
            <w:vAlign w:val="center"/>
          </w:tcPr>
          <w:p w:rsidR="00B04F3B" w:rsidRPr="000D3493" w:rsidRDefault="00B04F3B">
            <w:pPr>
              <w:spacing w:line="360" w:lineRule="auto"/>
              <w:jc w:val="center"/>
              <w:rPr>
                <w:sz w:val="28"/>
                <w:szCs w:val="28"/>
              </w:rPr>
            </w:pPr>
            <w:r w:rsidRPr="000D3493">
              <w:rPr>
                <w:sz w:val="28"/>
                <w:szCs w:val="28"/>
              </w:rPr>
              <w:t>3</w:t>
            </w:r>
          </w:p>
        </w:tc>
        <w:tc>
          <w:tcPr>
            <w:tcW w:w="4677" w:type="dxa"/>
          </w:tcPr>
          <w:p w:rsidR="00B04F3B" w:rsidRPr="000D3493" w:rsidRDefault="00B04F3B" w:rsidP="00660F2C">
            <w:pPr>
              <w:spacing w:line="324" w:lineRule="auto"/>
              <w:ind w:left="1" w:hanging="3"/>
              <w:jc w:val="both"/>
              <w:rPr>
                <w:sz w:val="28"/>
                <w:szCs w:val="28"/>
              </w:rPr>
            </w:pPr>
            <w:r w:rsidRPr="000D3493">
              <w:rPr>
                <w:sz w:val="28"/>
                <w:szCs w:val="28"/>
              </w:rPr>
              <w:t xml:space="preserve">- Thực hiện công văn số 999/SGDĐT-GDTrH ngày 19/4/2022 của Sở </w:t>
            </w:r>
            <w:r w:rsidRPr="000D3493">
              <w:rPr>
                <w:sz w:val="28"/>
                <w:szCs w:val="28"/>
              </w:rPr>
              <w:lastRenderedPageBreak/>
              <w:t>GD&amp;ĐT Hà Nội v/v hướng dẫn triển khai bồi dưỡng đại trà các mô-đun năm 2022 đối với cán bộ quản lí, giáo viên  tiểu học, trung học cơ sở thực hiện chương trình giáo dục phổ thông 2018 và kế hoạch số 18/KH-PGDĐT ngày  09/6 /2022 của Phòng GD&amp;ĐT quận Long Biên v/v tổ chức bồi dưỡng đại trà chương trình giáo dục phổ thông cho cán bộ quản lí và giáo viên năm 2022.</w:t>
            </w:r>
          </w:p>
        </w:tc>
        <w:tc>
          <w:tcPr>
            <w:tcW w:w="1560" w:type="dxa"/>
            <w:vAlign w:val="center"/>
          </w:tcPr>
          <w:p w:rsidR="00B04F3B" w:rsidRPr="000D3493" w:rsidRDefault="00141B76" w:rsidP="00660F2C">
            <w:pPr>
              <w:spacing w:line="324" w:lineRule="auto"/>
              <w:jc w:val="center"/>
              <w:rPr>
                <w:sz w:val="28"/>
                <w:szCs w:val="28"/>
              </w:rPr>
            </w:pPr>
            <w:r>
              <w:rPr>
                <w:sz w:val="28"/>
                <w:szCs w:val="28"/>
              </w:rPr>
              <w:lastRenderedPageBreak/>
              <w:t>Trong tháng</w:t>
            </w:r>
          </w:p>
        </w:tc>
        <w:tc>
          <w:tcPr>
            <w:tcW w:w="1110" w:type="dxa"/>
            <w:vAlign w:val="center"/>
          </w:tcPr>
          <w:p w:rsidR="00B04F3B" w:rsidRPr="000D3493" w:rsidRDefault="00141B76" w:rsidP="00660F2C">
            <w:pPr>
              <w:spacing w:line="324" w:lineRule="auto"/>
              <w:jc w:val="center"/>
              <w:rPr>
                <w:sz w:val="28"/>
                <w:szCs w:val="28"/>
              </w:rPr>
            </w:pPr>
            <w:r>
              <w:rPr>
                <w:sz w:val="28"/>
                <w:szCs w:val="28"/>
              </w:rPr>
              <w:t>BGH, GV</w:t>
            </w:r>
          </w:p>
        </w:tc>
        <w:tc>
          <w:tcPr>
            <w:tcW w:w="6675" w:type="dxa"/>
          </w:tcPr>
          <w:p w:rsidR="00141B76" w:rsidRDefault="00141B76" w:rsidP="00660F2C">
            <w:pPr>
              <w:spacing w:line="324" w:lineRule="auto"/>
              <w:jc w:val="both"/>
              <w:rPr>
                <w:sz w:val="28"/>
                <w:szCs w:val="28"/>
              </w:rPr>
            </w:pPr>
            <w:r>
              <w:rPr>
                <w:sz w:val="28"/>
                <w:szCs w:val="28"/>
              </w:rPr>
              <w:t xml:space="preserve">- Xây dựng và triển khai kế hoạch bồi dưỡng </w:t>
            </w:r>
            <w:r w:rsidRPr="00AE4960">
              <w:rPr>
                <w:sz w:val="28"/>
                <w:szCs w:val="28"/>
                <w:lang w:val="nl-NL"/>
              </w:rPr>
              <w:t>đại trà các mô-đun năm 2022 đối với</w:t>
            </w:r>
            <w:r>
              <w:rPr>
                <w:sz w:val="28"/>
                <w:szCs w:val="28"/>
                <w:lang w:val="nl-NL"/>
              </w:rPr>
              <w:t xml:space="preserve"> Ban giám hiệu</w:t>
            </w:r>
            <w:r w:rsidRPr="00AE4960">
              <w:rPr>
                <w:sz w:val="28"/>
                <w:szCs w:val="28"/>
                <w:lang w:val="nl-NL"/>
              </w:rPr>
              <w:t>, giáo viên</w:t>
            </w:r>
            <w:r>
              <w:rPr>
                <w:sz w:val="28"/>
                <w:szCs w:val="28"/>
                <w:lang w:val="nl-NL"/>
              </w:rPr>
              <w:t xml:space="preserve">. </w:t>
            </w:r>
            <w:r>
              <w:rPr>
                <w:sz w:val="28"/>
                <w:szCs w:val="28"/>
                <w:lang w:val="nl-NL"/>
              </w:rPr>
              <w:lastRenderedPageBreak/>
              <w:t xml:space="preserve">Thực hiện mua phần mềm </w:t>
            </w:r>
            <w:r w:rsidRPr="00196031">
              <w:rPr>
                <w:sz w:val="28"/>
                <w:szCs w:val="28"/>
              </w:rPr>
              <w:t xml:space="preserve">tài khoản LMS của Tổng công ty Giải pháp doanh nghiệp Viettel – Tập </w:t>
            </w:r>
            <w:r>
              <w:rPr>
                <w:sz w:val="28"/>
                <w:szCs w:val="28"/>
              </w:rPr>
              <w:t>đoàn công nghiệp –Viễn thông Quâ</w:t>
            </w:r>
            <w:r w:rsidRPr="00196031">
              <w:rPr>
                <w:sz w:val="28"/>
                <w:szCs w:val="28"/>
              </w:rPr>
              <w:t>n đội</w:t>
            </w:r>
            <w:r>
              <w:rPr>
                <w:sz w:val="28"/>
                <w:szCs w:val="28"/>
              </w:rPr>
              <w:t xml:space="preserve"> cho cán bộ quản lý, giáo viên.</w:t>
            </w:r>
          </w:p>
          <w:p w:rsidR="00B04F3B" w:rsidRPr="000D3493" w:rsidRDefault="00141B76" w:rsidP="00660F2C">
            <w:pPr>
              <w:spacing w:line="324" w:lineRule="auto"/>
              <w:jc w:val="both"/>
              <w:rPr>
                <w:sz w:val="28"/>
                <w:szCs w:val="28"/>
              </w:rPr>
            </w:pPr>
            <w:r>
              <w:rPr>
                <w:sz w:val="28"/>
                <w:szCs w:val="28"/>
              </w:rPr>
              <w:t>- Triển khai kế hoạch tự bồi dưỡng tới 100% BGH, GV. BGH, GV hoàn thành bồi dưỡng Modun 1.</w:t>
            </w:r>
          </w:p>
        </w:tc>
      </w:tr>
      <w:tr w:rsidR="00B04F3B" w:rsidRPr="000D3493" w:rsidTr="00B04F3B">
        <w:tc>
          <w:tcPr>
            <w:tcW w:w="883" w:type="dxa"/>
            <w:vAlign w:val="center"/>
          </w:tcPr>
          <w:p w:rsidR="00B04F3B" w:rsidRPr="000D3493" w:rsidRDefault="00B04F3B">
            <w:pPr>
              <w:spacing w:line="360" w:lineRule="auto"/>
              <w:jc w:val="center"/>
              <w:rPr>
                <w:sz w:val="28"/>
                <w:szCs w:val="28"/>
              </w:rPr>
            </w:pPr>
            <w:r w:rsidRPr="000D3493">
              <w:rPr>
                <w:sz w:val="28"/>
                <w:szCs w:val="28"/>
              </w:rPr>
              <w:lastRenderedPageBreak/>
              <w:t>4</w:t>
            </w:r>
          </w:p>
        </w:tc>
        <w:tc>
          <w:tcPr>
            <w:tcW w:w="4677" w:type="dxa"/>
          </w:tcPr>
          <w:p w:rsidR="00B04F3B" w:rsidRPr="000D3493" w:rsidRDefault="00B04F3B" w:rsidP="00660F2C">
            <w:pPr>
              <w:spacing w:line="324" w:lineRule="auto"/>
              <w:ind w:left="1" w:hanging="3"/>
              <w:jc w:val="both"/>
              <w:rPr>
                <w:sz w:val="28"/>
                <w:szCs w:val="28"/>
              </w:rPr>
            </w:pPr>
            <w:r w:rsidRPr="000D3493">
              <w:rPr>
                <w:sz w:val="28"/>
                <w:szCs w:val="28"/>
              </w:rPr>
              <w:t>- Bồi dưỡng thay sách giáo khoa lớp 3 theo chương trình GDPT 2018: Tổ chức chuyên đề các môn trong chương trình lớp 3</w:t>
            </w:r>
          </w:p>
        </w:tc>
        <w:tc>
          <w:tcPr>
            <w:tcW w:w="1560" w:type="dxa"/>
            <w:vAlign w:val="center"/>
          </w:tcPr>
          <w:p w:rsidR="00B04F3B" w:rsidRPr="000D3493" w:rsidRDefault="00B04F3B" w:rsidP="00660F2C">
            <w:pPr>
              <w:spacing w:line="324" w:lineRule="auto"/>
              <w:jc w:val="center"/>
              <w:rPr>
                <w:sz w:val="28"/>
                <w:szCs w:val="28"/>
                <w:lang w:val="nl-NL"/>
              </w:rPr>
            </w:pPr>
            <w:r w:rsidRPr="000D3493">
              <w:rPr>
                <w:sz w:val="28"/>
                <w:szCs w:val="28"/>
                <w:lang w:val="nl-NL"/>
              </w:rPr>
              <w:t>Trước 31/8</w:t>
            </w:r>
          </w:p>
        </w:tc>
        <w:tc>
          <w:tcPr>
            <w:tcW w:w="1110" w:type="dxa"/>
            <w:vAlign w:val="center"/>
          </w:tcPr>
          <w:p w:rsidR="00B04F3B" w:rsidRPr="000D3493" w:rsidRDefault="00B04F3B" w:rsidP="00660F2C">
            <w:pPr>
              <w:spacing w:line="324" w:lineRule="auto"/>
              <w:jc w:val="center"/>
              <w:rPr>
                <w:sz w:val="28"/>
                <w:szCs w:val="28"/>
                <w:lang w:val="sv-SE"/>
              </w:rPr>
            </w:pPr>
            <w:r w:rsidRPr="000D3493">
              <w:rPr>
                <w:sz w:val="28"/>
                <w:szCs w:val="28"/>
                <w:lang w:val="sv-SE"/>
              </w:rPr>
              <w:t>BGH,  GV</w:t>
            </w:r>
          </w:p>
        </w:tc>
        <w:tc>
          <w:tcPr>
            <w:tcW w:w="6675" w:type="dxa"/>
          </w:tcPr>
          <w:p w:rsidR="00B04F3B" w:rsidRPr="000D3493" w:rsidRDefault="00C73CAC" w:rsidP="00660F2C">
            <w:pPr>
              <w:spacing w:line="324" w:lineRule="auto"/>
              <w:jc w:val="both"/>
              <w:rPr>
                <w:sz w:val="28"/>
                <w:szCs w:val="28"/>
                <w:lang w:val="nl-NL"/>
              </w:rPr>
            </w:pPr>
            <w:r w:rsidRPr="000D3493">
              <w:rPr>
                <w:sz w:val="28"/>
                <w:szCs w:val="28"/>
                <w:lang w:val="nl-NL"/>
              </w:rPr>
              <w:t>- BGH, GV dạy lớp 3 năm học 2022-2023</w:t>
            </w:r>
            <w:r w:rsidR="00B04F3B" w:rsidRPr="000D3493">
              <w:rPr>
                <w:sz w:val="28"/>
                <w:szCs w:val="28"/>
                <w:lang w:val="nl-NL"/>
              </w:rPr>
              <w:t xml:space="preserve"> nghiên cứu chương trình, xây dựng kế hoạch các môn học. Tổ chức các chuyên đề thống nhất quy trình, phương pháp, hình thức tổ chức dạy học. Nghiên cứu thông tư số </w:t>
            </w:r>
            <w:r w:rsidR="00B04F3B" w:rsidRPr="000D3493">
              <w:rPr>
                <w:spacing w:val="-2"/>
                <w:sz w:val="28"/>
                <w:szCs w:val="28"/>
                <w:lang w:val="vi-VN"/>
              </w:rPr>
              <w:t>27/2020/TT-BGDĐT ngày 04/9/2020</w:t>
            </w:r>
            <w:r w:rsidR="00B04F3B" w:rsidRPr="000D3493">
              <w:rPr>
                <w:spacing w:val="-2"/>
                <w:sz w:val="28"/>
                <w:szCs w:val="28"/>
              </w:rPr>
              <w:t xml:space="preserve"> của</w:t>
            </w:r>
            <w:r w:rsidR="00B04F3B" w:rsidRPr="000D3493">
              <w:rPr>
                <w:sz w:val="28"/>
                <w:szCs w:val="28"/>
              </w:rPr>
              <w:t xml:space="preserve"> Bộ Giáo dục và Đào tạo. Tổ chức</w:t>
            </w:r>
            <w:r w:rsidRPr="000D3493">
              <w:rPr>
                <w:sz w:val="28"/>
                <w:szCs w:val="28"/>
              </w:rPr>
              <w:t xml:space="preserve"> 4 buổi Sinh hoạt chuyên môn, 9</w:t>
            </w:r>
            <w:r w:rsidR="00B04F3B" w:rsidRPr="000D3493">
              <w:rPr>
                <w:sz w:val="28"/>
                <w:szCs w:val="28"/>
              </w:rPr>
              <w:t xml:space="preserve"> chuyên đề.</w:t>
            </w:r>
          </w:p>
        </w:tc>
      </w:tr>
      <w:tr w:rsidR="00B04F3B" w:rsidRPr="000D3493" w:rsidTr="00B04F3B">
        <w:trPr>
          <w:trHeight w:val="404"/>
        </w:trPr>
        <w:tc>
          <w:tcPr>
            <w:tcW w:w="883" w:type="dxa"/>
            <w:vAlign w:val="center"/>
          </w:tcPr>
          <w:p w:rsidR="00B04F3B" w:rsidRPr="000D3493" w:rsidRDefault="00B04F3B">
            <w:pPr>
              <w:spacing w:line="360" w:lineRule="auto"/>
              <w:jc w:val="center"/>
              <w:rPr>
                <w:sz w:val="28"/>
                <w:szCs w:val="28"/>
              </w:rPr>
            </w:pPr>
            <w:r w:rsidRPr="000D3493">
              <w:rPr>
                <w:sz w:val="28"/>
                <w:szCs w:val="28"/>
              </w:rPr>
              <w:t>6</w:t>
            </w:r>
          </w:p>
        </w:tc>
        <w:tc>
          <w:tcPr>
            <w:tcW w:w="4677" w:type="dxa"/>
          </w:tcPr>
          <w:p w:rsidR="00B04F3B" w:rsidRPr="000D3493" w:rsidRDefault="00B04F3B" w:rsidP="00660F2C">
            <w:pPr>
              <w:spacing w:line="324" w:lineRule="auto"/>
              <w:ind w:left="1" w:hanging="3"/>
              <w:jc w:val="both"/>
              <w:rPr>
                <w:sz w:val="28"/>
                <w:szCs w:val="28"/>
              </w:rPr>
            </w:pPr>
            <w:r w:rsidRPr="000D3493">
              <w:rPr>
                <w:sz w:val="28"/>
                <w:szCs w:val="28"/>
              </w:rPr>
              <w:t>- Bồi dưỡng chuyên môn, Tổ chức chuyên đề(Tin học, Đổi mới PP dạy học)</w:t>
            </w:r>
          </w:p>
        </w:tc>
        <w:tc>
          <w:tcPr>
            <w:tcW w:w="1560" w:type="dxa"/>
            <w:vAlign w:val="center"/>
          </w:tcPr>
          <w:p w:rsidR="00B04F3B" w:rsidRPr="000D3493" w:rsidRDefault="00B04F3B" w:rsidP="00660F2C">
            <w:pPr>
              <w:spacing w:line="324" w:lineRule="auto"/>
              <w:jc w:val="center"/>
              <w:rPr>
                <w:sz w:val="28"/>
                <w:szCs w:val="28"/>
                <w:lang w:val="nl-NL"/>
              </w:rPr>
            </w:pPr>
            <w:r w:rsidRPr="000D3493">
              <w:rPr>
                <w:sz w:val="28"/>
                <w:szCs w:val="28"/>
                <w:lang w:val="nl-NL"/>
              </w:rPr>
              <w:t>Trước 31/8</w:t>
            </w:r>
          </w:p>
        </w:tc>
        <w:tc>
          <w:tcPr>
            <w:tcW w:w="1110" w:type="dxa"/>
            <w:vAlign w:val="center"/>
          </w:tcPr>
          <w:p w:rsidR="00B04F3B" w:rsidRPr="000D3493" w:rsidRDefault="00B04F3B" w:rsidP="00660F2C">
            <w:pPr>
              <w:spacing w:line="324" w:lineRule="auto"/>
              <w:jc w:val="center"/>
              <w:rPr>
                <w:sz w:val="28"/>
                <w:szCs w:val="28"/>
                <w:lang w:val="sv-SE"/>
              </w:rPr>
            </w:pPr>
            <w:r w:rsidRPr="000D3493">
              <w:rPr>
                <w:sz w:val="28"/>
                <w:szCs w:val="28"/>
                <w:lang w:val="sv-SE"/>
              </w:rPr>
              <w:t>BGH, GV</w:t>
            </w:r>
          </w:p>
        </w:tc>
        <w:tc>
          <w:tcPr>
            <w:tcW w:w="6675" w:type="dxa"/>
          </w:tcPr>
          <w:p w:rsidR="00B04F3B" w:rsidRPr="000D3493" w:rsidRDefault="00B04F3B" w:rsidP="00660F2C">
            <w:pPr>
              <w:spacing w:line="324" w:lineRule="auto"/>
              <w:jc w:val="both"/>
              <w:rPr>
                <w:sz w:val="28"/>
                <w:szCs w:val="28"/>
                <w:lang w:val="nl-NL"/>
              </w:rPr>
            </w:pPr>
            <w:r w:rsidRPr="000D3493">
              <w:rPr>
                <w:sz w:val="28"/>
                <w:szCs w:val="28"/>
                <w:lang w:val="nl-NL"/>
              </w:rPr>
              <w:t>- Tổ chức bồi dưỡ</w:t>
            </w:r>
            <w:r w:rsidR="00C73CAC" w:rsidRPr="000D3493">
              <w:rPr>
                <w:sz w:val="28"/>
                <w:szCs w:val="28"/>
                <w:lang w:val="nl-NL"/>
              </w:rPr>
              <w:t xml:space="preserve">ng chuyên đề </w:t>
            </w:r>
            <w:r w:rsidR="00833028">
              <w:rPr>
                <w:sz w:val="28"/>
                <w:szCs w:val="28"/>
                <w:lang w:val="nl-NL"/>
              </w:rPr>
              <w:t>Phương pháp dạy Tiếng Việt</w:t>
            </w:r>
            <w:r w:rsidRPr="000D3493">
              <w:rPr>
                <w:sz w:val="28"/>
                <w:szCs w:val="28"/>
                <w:lang w:val="nl-NL"/>
              </w:rPr>
              <w:t xml:space="preserve"> theo định hướng đánh giá năng lực học sinh; Sinh hoạt chuyên môn theo hướng nghiên cứu bài học; Tin học cơ bản ứng dụng trong cô</w:t>
            </w:r>
            <w:r w:rsidR="00C73CAC" w:rsidRPr="000D3493">
              <w:rPr>
                <w:sz w:val="28"/>
                <w:szCs w:val="28"/>
                <w:lang w:val="nl-NL"/>
              </w:rPr>
              <w:t xml:space="preserve">ng tác và giảng dạy. Số </w:t>
            </w:r>
            <w:r w:rsidR="00C73CAC" w:rsidRPr="000D3493">
              <w:rPr>
                <w:sz w:val="28"/>
                <w:szCs w:val="28"/>
                <w:lang w:val="nl-NL"/>
              </w:rPr>
              <w:lastRenderedPageBreak/>
              <w:t>lượng: 5 buổi với 160</w:t>
            </w:r>
            <w:r w:rsidRPr="000D3493">
              <w:rPr>
                <w:sz w:val="28"/>
                <w:szCs w:val="28"/>
                <w:lang w:val="nl-NL"/>
              </w:rPr>
              <w:t xml:space="preserve"> lượt CBGV,NV tham dự.</w:t>
            </w:r>
          </w:p>
        </w:tc>
      </w:tr>
      <w:tr w:rsidR="00B04F3B" w:rsidRPr="000D3493" w:rsidTr="00B04F3B">
        <w:trPr>
          <w:trHeight w:val="365"/>
        </w:trPr>
        <w:tc>
          <w:tcPr>
            <w:tcW w:w="883" w:type="dxa"/>
            <w:vAlign w:val="center"/>
          </w:tcPr>
          <w:p w:rsidR="00B04F3B" w:rsidRPr="000D3493" w:rsidRDefault="00B04F3B">
            <w:pPr>
              <w:spacing w:line="360" w:lineRule="auto"/>
              <w:jc w:val="center"/>
              <w:rPr>
                <w:sz w:val="28"/>
                <w:szCs w:val="28"/>
              </w:rPr>
            </w:pPr>
            <w:r w:rsidRPr="000D3493">
              <w:rPr>
                <w:sz w:val="28"/>
                <w:szCs w:val="28"/>
              </w:rPr>
              <w:lastRenderedPageBreak/>
              <w:t>7</w:t>
            </w:r>
          </w:p>
        </w:tc>
        <w:tc>
          <w:tcPr>
            <w:tcW w:w="4677" w:type="dxa"/>
          </w:tcPr>
          <w:p w:rsidR="00B04F3B" w:rsidRPr="000D3493" w:rsidRDefault="00B04F3B" w:rsidP="00660F2C">
            <w:pPr>
              <w:spacing w:line="324" w:lineRule="auto"/>
              <w:ind w:left="1" w:hanging="3"/>
              <w:jc w:val="both"/>
              <w:rPr>
                <w:sz w:val="28"/>
                <w:szCs w:val="28"/>
              </w:rPr>
            </w:pPr>
            <w:r w:rsidRPr="000D3493">
              <w:rPr>
                <w:sz w:val="28"/>
                <w:szCs w:val="28"/>
              </w:rPr>
              <w:t>- Tham gia các lớp bồi dưỡng do Sở GD&amp;ĐT HN và quận Long Biên tổ chức:</w:t>
            </w:r>
          </w:p>
        </w:tc>
        <w:tc>
          <w:tcPr>
            <w:tcW w:w="1560" w:type="dxa"/>
            <w:vAlign w:val="center"/>
          </w:tcPr>
          <w:p w:rsidR="00B04F3B" w:rsidRPr="000D3493" w:rsidRDefault="00B04F3B" w:rsidP="00660F2C">
            <w:pPr>
              <w:spacing w:line="324" w:lineRule="auto"/>
              <w:jc w:val="center"/>
              <w:rPr>
                <w:sz w:val="28"/>
                <w:szCs w:val="28"/>
                <w:lang w:val="nl-NL"/>
              </w:rPr>
            </w:pPr>
            <w:r w:rsidRPr="000D3493">
              <w:rPr>
                <w:sz w:val="28"/>
                <w:szCs w:val="28"/>
                <w:lang w:val="nl-NL"/>
              </w:rPr>
              <w:t>Theo lịch của Sở GD, PGD</w:t>
            </w:r>
          </w:p>
        </w:tc>
        <w:tc>
          <w:tcPr>
            <w:tcW w:w="1110" w:type="dxa"/>
            <w:vAlign w:val="center"/>
          </w:tcPr>
          <w:p w:rsidR="00B04F3B" w:rsidRPr="000D3493" w:rsidRDefault="00B04F3B" w:rsidP="00660F2C">
            <w:pPr>
              <w:spacing w:line="324" w:lineRule="auto"/>
              <w:jc w:val="center"/>
              <w:rPr>
                <w:sz w:val="28"/>
                <w:szCs w:val="28"/>
                <w:lang w:val="sv-SE"/>
              </w:rPr>
            </w:pPr>
            <w:r w:rsidRPr="000D3493">
              <w:rPr>
                <w:sz w:val="28"/>
                <w:szCs w:val="28"/>
                <w:lang w:val="sv-SE"/>
              </w:rPr>
              <w:t>CB, GV</w:t>
            </w:r>
          </w:p>
        </w:tc>
        <w:tc>
          <w:tcPr>
            <w:tcW w:w="6675" w:type="dxa"/>
          </w:tcPr>
          <w:p w:rsidR="00B04F3B" w:rsidRPr="000D3493" w:rsidRDefault="00B04F3B" w:rsidP="00660F2C">
            <w:pPr>
              <w:spacing w:line="324" w:lineRule="auto"/>
              <w:jc w:val="both"/>
              <w:rPr>
                <w:sz w:val="28"/>
                <w:szCs w:val="28"/>
                <w:lang w:val="nl-NL"/>
              </w:rPr>
            </w:pPr>
            <w:r w:rsidRPr="000D3493">
              <w:rPr>
                <w:sz w:val="28"/>
                <w:szCs w:val="28"/>
                <w:lang w:val="nl-NL"/>
              </w:rPr>
              <w:t>- Cán bộ, giáo viên, nhân viên tham gia đầy đủ các lớp bồi dưỡng đảm bảo thời gian, số lượng, chất lượng, hiệu quả khi cấp trên tổ chức.</w:t>
            </w:r>
          </w:p>
        </w:tc>
      </w:tr>
      <w:tr w:rsidR="00B04F3B" w:rsidRPr="000D3493" w:rsidTr="00B04F3B">
        <w:trPr>
          <w:trHeight w:val="365"/>
        </w:trPr>
        <w:tc>
          <w:tcPr>
            <w:tcW w:w="883" w:type="dxa"/>
            <w:vAlign w:val="center"/>
          </w:tcPr>
          <w:p w:rsidR="00B04F3B" w:rsidRPr="000D3493" w:rsidRDefault="00425FA3">
            <w:pPr>
              <w:spacing w:line="360" w:lineRule="auto"/>
              <w:jc w:val="center"/>
              <w:rPr>
                <w:sz w:val="28"/>
                <w:szCs w:val="28"/>
              </w:rPr>
            </w:pPr>
            <w:r w:rsidRPr="000D3493">
              <w:rPr>
                <w:sz w:val="28"/>
                <w:szCs w:val="28"/>
              </w:rPr>
              <w:t>8</w:t>
            </w:r>
          </w:p>
        </w:tc>
        <w:tc>
          <w:tcPr>
            <w:tcW w:w="4677" w:type="dxa"/>
          </w:tcPr>
          <w:p w:rsidR="00B04F3B" w:rsidRPr="000D3493" w:rsidRDefault="00B04F3B" w:rsidP="00660F2C">
            <w:pPr>
              <w:spacing w:line="324" w:lineRule="auto"/>
              <w:ind w:left="1" w:hanging="3"/>
              <w:jc w:val="both"/>
              <w:rPr>
                <w:sz w:val="28"/>
                <w:szCs w:val="28"/>
              </w:rPr>
            </w:pPr>
            <w:r w:rsidRPr="000D3493">
              <w:rPr>
                <w:sz w:val="28"/>
                <w:szCs w:val="28"/>
              </w:rPr>
              <w:t>- Xây dựng Thời khóa biểu năm học 2022-2023</w:t>
            </w:r>
          </w:p>
          <w:p w:rsidR="00B04F3B" w:rsidRPr="000D3493" w:rsidRDefault="00B04F3B" w:rsidP="00660F2C">
            <w:pPr>
              <w:spacing w:line="324" w:lineRule="auto"/>
              <w:ind w:left="1" w:hanging="3"/>
              <w:jc w:val="both"/>
              <w:rPr>
                <w:sz w:val="28"/>
                <w:szCs w:val="28"/>
              </w:rPr>
            </w:pPr>
          </w:p>
        </w:tc>
        <w:tc>
          <w:tcPr>
            <w:tcW w:w="1560" w:type="dxa"/>
            <w:vAlign w:val="center"/>
          </w:tcPr>
          <w:p w:rsidR="00B04F3B" w:rsidRPr="000D3493" w:rsidRDefault="00B04F3B" w:rsidP="00660F2C">
            <w:pPr>
              <w:spacing w:line="324" w:lineRule="auto"/>
              <w:jc w:val="center"/>
              <w:rPr>
                <w:sz w:val="28"/>
                <w:szCs w:val="28"/>
                <w:lang w:val="nl-NL"/>
              </w:rPr>
            </w:pPr>
          </w:p>
          <w:p w:rsidR="00B04F3B" w:rsidRPr="000D3493" w:rsidRDefault="00B04F3B" w:rsidP="00660F2C">
            <w:pPr>
              <w:spacing w:line="324" w:lineRule="auto"/>
              <w:jc w:val="center"/>
              <w:rPr>
                <w:sz w:val="28"/>
                <w:szCs w:val="28"/>
                <w:lang w:val="nl-NL"/>
              </w:rPr>
            </w:pPr>
            <w:r w:rsidRPr="000D3493">
              <w:rPr>
                <w:sz w:val="28"/>
                <w:szCs w:val="28"/>
                <w:lang w:val="nl-NL"/>
              </w:rPr>
              <w:t>Ttrước ngày 20/8</w:t>
            </w:r>
          </w:p>
        </w:tc>
        <w:tc>
          <w:tcPr>
            <w:tcW w:w="1110" w:type="dxa"/>
            <w:vAlign w:val="center"/>
          </w:tcPr>
          <w:p w:rsidR="00B04F3B" w:rsidRPr="000D3493" w:rsidRDefault="00B04F3B" w:rsidP="00660F2C">
            <w:pPr>
              <w:spacing w:line="324" w:lineRule="auto"/>
              <w:jc w:val="center"/>
              <w:rPr>
                <w:sz w:val="28"/>
                <w:szCs w:val="28"/>
                <w:lang w:val="nl-NL"/>
              </w:rPr>
            </w:pPr>
            <w:r w:rsidRPr="000D3493">
              <w:rPr>
                <w:sz w:val="28"/>
                <w:szCs w:val="28"/>
                <w:lang w:val="nl-NL"/>
              </w:rPr>
              <w:t>GV</w:t>
            </w:r>
          </w:p>
        </w:tc>
        <w:tc>
          <w:tcPr>
            <w:tcW w:w="6675" w:type="dxa"/>
          </w:tcPr>
          <w:p w:rsidR="00B04F3B" w:rsidRPr="000D3493" w:rsidRDefault="00B04F3B" w:rsidP="00660F2C">
            <w:pPr>
              <w:spacing w:line="324" w:lineRule="auto"/>
              <w:jc w:val="both"/>
              <w:rPr>
                <w:sz w:val="28"/>
                <w:szCs w:val="28"/>
                <w:lang w:val="nl-NL"/>
              </w:rPr>
            </w:pPr>
            <w:r w:rsidRPr="000D3493">
              <w:rPr>
                <w:sz w:val="28"/>
                <w:szCs w:val="28"/>
                <w:lang w:val="nl-NL"/>
              </w:rPr>
              <w:t xml:space="preserve">- Phó Hiệu trưởng phối hợp với Tổ trưởng chuyên môn thực hiện xây </w:t>
            </w:r>
            <w:r w:rsidR="00C73CAC" w:rsidRPr="000D3493">
              <w:rPr>
                <w:sz w:val="28"/>
                <w:szCs w:val="28"/>
                <w:lang w:val="nl-NL"/>
              </w:rPr>
              <w:t>dựng Thời khóa biểu năm học 2022-2023</w:t>
            </w:r>
            <w:r w:rsidRPr="000D3493">
              <w:rPr>
                <w:sz w:val="28"/>
                <w:szCs w:val="28"/>
                <w:lang w:val="nl-NL"/>
              </w:rPr>
              <w:t>.</w:t>
            </w:r>
          </w:p>
          <w:p w:rsidR="00B04F3B" w:rsidRPr="000D3493" w:rsidRDefault="00B04F3B" w:rsidP="00660F2C">
            <w:pPr>
              <w:spacing w:line="324" w:lineRule="auto"/>
              <w:jc w:val="both"/>
              <w:rPr>
                <w:sz w:val="28"/>
                <w:szCs w:val="28"/>
                <w:lang w:val="nl-NL"/>
              </w:rPr>
            </w:pPr>
            <w:r w:rsidRPr="000D3493">
              <w:rPr>
                <w:sz w:val="28"/>
                <w:szCs w:val="28"/>
                <w:lang w:val="nl-NL"/>
              </w:rPr>
              <w:t xml:space="preserve">- Đã xây </w:t>
            </w:r>
            <w:r w:rsidR="00C73CAC" w:rsidRPr="000D3493">
              <w:rPr>
                <w:sz w:val="28"/>
                <w:szCs w:val="28"/>
                <w:lang w:val="nl-NL"/>
              </w:rPr>
              <w:t>dựng Thời khóa biểu năm học 2022-2023</w:t>
            </w:r>
            <w:r w:rsidRPr="000D3493">
              <w:rPr>
                <w:sz w:val="28"/>
                <w:szCs w:val="28"/>
                <w:lang w:val="nl-NL"/>
              </w:rPr>
              <w:t xml:space="preserve"> đúng quy định, phù hợp thực tế nhà trường.</w:t>
            </w:r>
          </w:p>
        </w:tc>
      </w:tr>
      <w:tr w:rsidR="00B04F3B" w:rsidRPr="000D3493" w:rsidTr="00FD6FB3">
        <w:trPr>
          <w:trHeight w:val="365"/>
        </w:trPr>
        <w:tc>
          <w:tcPr>
            <w:tcW w:w="883" w:type="dxa"/>
            <w:vAlign w:val="center"/>
          </w:tcPr>
          <w:p w:rsidR="00B04F3B" w:rsidRPr="000D3493" w:rsidRDefault="00425FA3">
            <w:pPr>
              <w:spacing w:line="360" w:lineRule="auto"/>
              <w:jc w:val="center"/>
              <w:rPr>
                <w:sz w:val="28"/>
                <w:szCs w:val="28"/>
              </w:rPr>
            </w:pPr>
            <w:r w:rsidRPr="000D3493">
              <w:rPr>
                <w:sz w:val="28"/>
                <w:szCs w:val="28"/>
              </w:rPr>
              <w:t>9</w:t>
            </w:r>
          </w:p>
        </w:tc>
        <w:tc>
          <w:tcPr>
            <w:tcW w:w="4677" w:type="dxa"/>
          </w:tcPr>
          <w:p w:rsidR="00B04F3B" w:rsidRPr="000D3493" w:rsidRDefault="00B04F3B" w:rsidP="00660F2C">
            <w:pPr>
              <w:spacing w:line="324" w:lineRule="auto"/>
              <w:jc w:val="both"/>
              <w:rPr>
                <w:sz w:val="28"/>
                <w:szCs w:val="28"/>
                <w:lang w:val="nl-NL"/>
              </w:rPr>
            </w:pPr>
            <w:r w:rsidRPr="000D3493">
              <w:rPr>
                <w:sz w:val="28"/>
                <w:szCs w:val="28"/>
                <w:lang w:val="nl-NL"/>
              </w:rPr>
              <w:t>- Các khối SHCM chuẩn bị năm học mới, thống nhất quy trình các bước lên lớp của các tiết lưu ý đến quy trình PPBTNB.</w:t>
            </w:r>
          </w:p>
          <w:p w:rsidR="00B04F3B" w:rsidRPr="000D3493" w:rsidRDefault="00B04F3B" w:rsidP="00660F2C">
            <w:pPr>
              <w:spacing w:line="324" w:lineRule="auto"/>
              <w:jc w:val="both"/>
              <w:rPr>
                <w:sz w:val="28"/>
                <w:szCs w:val="28"/>
                <w:lang w:val="nl-NL"/>
              </w:rPr>
            </w:pPr>
          </w:p>
        </w:tc>
        <w:tc>
          <w:tcPr>
            <w:tcW w:w="1560" w:type="dxa"/>
            <w:vAlign w:val="center"/>
          </w:tcPr>
          <w:p w:rsidR="00B04F3B" w:rsidRPr="000D3493" w:rsidRDefault="00B04F3B" w:rsidP="00660F2C">
            <w:pPr>
              <w:spacing w:line="324" w:lineRule="auto"/>
              <w:jc w:val="center"/>
              <w:rPr>
                <w:sz w:val="28"/>
                <w:szCs w:val="28"/>
                <w:lang w:val="sv-SE"/>
              </w:rPr>
            </w:pPr>
            <w:r w:rsidRPr="000D3493">
              <w:rPr>
                <w:sz w:val="28"/>
                <w:szCs w:val="28"/>
                <w:lang w:val="nl-NL"/>
              </w:rPr>
              <w:t>Trong tháng</w:t>
            </w:r>
          </w:p>
        </w:tc>
        <w:tc>
          <w:tcPr>
            <w:tcW w:w="1110" w:type="dxa"/>
            <w:vAlign w:val="center"/>
          </w:tcPr>
          <w:p w:rsidR="00B04F3B" w:rsidRPr="000D3493" w:rsidRDefault="00B04F3B" w:rsidP="00660F2C">
            <w:pPr>
              <w:spacing w:line="324" w:lineRule="auto"/>
              <w:jc w:val="center"/>
              <w:rPr>
                <w:sz w:val="28"/>
                <w:szCs w:val="28"/>
                <w:lang w:val="sv-SE"/>
              </w:rPr>
            </w:pPr>
            <w:r w:rsidRPr="000D3493">
              <w:rPr>
                <w:sz w:val="28"/>
                <w:szCs w:val="28"/>
                <w:lang w:val="sv-SE"/>
              </w:rPr>
              <w:t>BGH, TTCM, GV</w:t>
            </w:r>
          </w:p>
        </w:tc>
        <w:tc>
          <w:tcPr>
            <w:tcW w:w="6675" w:type="dxa"/>
          </w:tcPr>
          <w:p w:rsidR="00B04F3B" w:rsidRPr="000D3493" w:rsidRDefault="00B04F3B" w:rsidP="00660F2C">
            <w:pPr>
              <w:spacing w:line="324" w:lineRule="auto"/>
              <w:jc w:val="both"/>
              <w:rPr>
                <w:sz w:val="28"/>
                <w:szCs w:val="28"/>
                <w:lang w:val="nl-NL"/>
              </w:rPr>
            </w:pPr>
            <w:r w:rsidRPr="000D3493">
              <w:rPr>
                <w:sz w:val="28"/>
                <w:szCs w:val="28"/>
                <w:lang w:val="nl-NL"/>
              </w:rPr>
              <w:t>- Thực hiện sinh hoạt chuyên môn chuẩn bị năm học mới, thống nhất quy trình các bước lên lớp, thực hiện các chuyên đề; nghiên cứu nhiệm vụ năm học,</w:t>
            </w:r>
            <w:r w:rsidRPr="000D3493">
              <w:rPr>
                <w:sz w:val="28"/>
                <w:szCs w:val="28"/>
              </w:rPr>
              <w:t xml:space="preserve"> văn bản hợp nhất số 03/VBHN-BGDĐT ngày 28/9/2016; </w:t>
            </w:r>
            <w:r w:rsidRPr="000D3493">
              <w:rPr>
                <w:spacing w:val="-2"/>
                <w:sz w:val="28"/>
                <w:szCs w:val="28"/>
                <w:lang w:val="vi-VN"/>
              </w:rPr>
              <w:t>Thông tư số 27/2020/TT-BGDĐT ngày 04/9/2020</w:t>
            </w:r>
            <w:r w:rsidRPr="000D3493">
              <w:rPr>
                <w:spacing w:val="-2"/>
                <w:sz w:val="28"/>
                <w:szCs w:val="28"/>
              </w:rPr>
              <w:t xml:space="preserve"> của</w:t>
            </w:r>
            <w:r w:rsidRPr="000D3493">
              <w:rPr>
                <w:sz w:val="28"/>
                <w:szCs w:val="28"/>
              </w:rPr>
              <w:t xml:space="preserve"> Bộ Giáo dục và Đào tạo</w:t>
            </w:r>
            <w:r w:rsidRPr="000D3493">
              <w:rPr>
                <w:sz w:val="28"/>
                <w:szCs w:val="28"/>
                <w:lang w:val="nl-NL"/>
              </w:rPr>
              <w:t>, các qui tắc ứng xử, qui chế chuyên môn, qui chế là</w:t>
            </w:r>
            <w:r w:rsidR="00F000BE" w:rsidRPr="000D3493">
              <w:rPr>
                <w:sz w:val="28"/>
                <w:szCs w:val="28"/>
                <w:lang w:val="nl-NL"/>
              </w:rPr>
              <w:t>m việc: Tổ chức 12 buổi SHCM; 14</w:t>
            </w:r>
            <w:r w:rsidRPr="000D3493">
              <w:rPr>
                <w:sz w:val="28"/>
                <w:szCs w:val="28"/>
                <w:lang w:val="nl-NL"/>
              </w:rPr>
              <w:t xml:space="preserve"> chuyên đề.</w:t>
            </w:r>
          </w:p>
        </w:tc>
      </w:tr>
      <w:tr w:rsidR="00B04F3B" w:rsidRPr="000D3493" w:rsidTr="00B04F3B">
        <w:tc>
          <w:tcPr>
            <w:tcW w:w="883" w:type="dxa"/>
          </w:tcPr>
          <w:p w:rsidR="00B04F3B" w:rsidRPr="000D3493" w:rsidRDefault="00B04F3B" w:rsidP="00A27439">
            <w:pPr>
              <w:spacing w:line="264" w:lineRule="auto"/>
              <w:ind w:left="1" w:hanging="3"/>
              <w:jc w:val="both"/>
              <w:rPr>
                <w:color w:val="000000"/>
                <w:sz w:val="28"/>
                <w:szCs w:val="28"/>
              </w:rPr>
            </w:pPr>
            <w:r w:rsidRPr="000D3493">
              <w:rPr>
                <w:b/>
                <w:color w:val="000000"/>
                <w:sz w:val="28"/>
                <w:szCs w:val="28"/>
              </w:rPr>
              <w:t>VII</w:t>
            </w:r>
          </w:p>
        </w:tc>
        <w:tc>
          <w:tcPr>
            <w:tcW w:w="4677" w:type="dxa"/>
          </w:tcPr>
          <w:p w:rsidR="00B04F3B" w:rsidRPr="000D3493" w:rsidRDefault="00B04F3B" w:rsidP="00A27439">
            <w:pPr>
              <w:spacing w:line="264" w:lineRule="auto"/>
              <w:ind w:left="1" w:hanging="3"/>
              <w:jc w:val="both"/>
              <w:rPr>
                <w:color w:val="000000"/>
                <w:sz w:val="28"/>
                <w:szCs w:val="28"/>
              </w:rPr>
            </w:pPr>
            <w:r w:rsidRPr="000D3493">
              <w:rPr>
                <w:b/>
                <w:color w:val="000000"/>
                <w:sz w:val="28"/>
                <w:szCs w:val="28"/>
              </w:rPr>
              <w:t xml:space="preserve">Công tác quản lý </w:t>
            </w:r>
          </w:p>
        </w:tc>
        <w:tc>
          <w:tcPr>
            <w:tcW w:w="1560" w:type="dxa"/>
            <w:vAlign w:val="center"/>
          </w:tcPr>
          <w:p w:rsidR="00B04F3B" w:rsidRPr="000D3493" w:rsidRDefault="00B04F3B">
            <w:pPr>
              <w:spacing w:line="348" w:lineRule="auto"/>
              <w:jc w:val="center"/>
              <w:rPr>
                <w:sz w:val="28"/>
                <w:szCs w:val="28"/>
              </w:rPr>
            </w:pPr>
          </w:p>
        </w:tc>
        <w:tc>
          <w:tcPr>
            <w:tcW w:w="1110" w:type="dxa"/>
            <w:vAlign w:val="center"/>
          </w:tcPr>
          <w:p w:rsidR="00B04F3B" w:rsidRPr="000D3493" w:rsidRDefault="00B04F3B">
            <w:pPr>
              <w:spacing w:line="348" w:lineRule="auto"/>
              <w:jc w:val="center"/>
              <w:rPr>
                <w:sz w:val="28"/>
                <w:szCs w:val="28"/>
              </w:rPr>
            </w:pPr>
          </w:p>
        </w:tc>
        <w:tc>
          <w:tcPr>
            <w:tcW w:w="6675" w:type="dxa"/>
          </w:tcPr>
          <w:p w:rsidR="00B04F3B" w:rsidRPr="000D3493" w:rsidRDefault="00B04F3B">
            <w:pPr>
              <w:spacing w:line="348" w:lineRule="auto"/>
              <w:jc w:val="both"/>
              <w:rPr>
                <w:sz w:val="28"/>
                <w:szCs w:val="28"/>
              </w:rPr>
            </w:pPr>
          </w:p>
        </w:tc>
      </w:tr>
      <w:tr w:rsidR="00425FA3" w:rsidRPr="000D3493" w:rsidTr="00B04F3B">
        <w:tc>
          <w:tcPr>
            <w:tcW w:w="883" w:type="dxa"/>
            <w:vAlign w:val="center"/>
          </w:tcPr>
          <w:p w:rsidR="00425FA3" w:rsidRPr="000D3493" w:rsidRDefault="00425FA3" w:rsidP="00A27439">
            <w:pPr>
              <w:spacing w:line="264" w:lineRule="auto"/>
              <w:ind w:left="1" w:hanging="3"/>
              <w:jc w:val="center"/>
              <w:rPr>
                <w:color w:val="000000"/>
                <w:sz w:val="28"/>
                <w:szCs w:val="28"/>
              </w:rPr>
            </w:pPr>
            <w:r w:rsidRPr="000D3493">
              <w:rPr>
                <w:color w:val="000000"/>
                <w:sz w:val="28"/>
                <w:szCs w:val="28"/>
              </w:rPr>
              <w:t>1</w:t>
            </w:r>
          </w:p>
        </w:tc>
        <w:tc>
          <w:tcPr>
            <w:tcW w:w="4677" w:type="dxa"/>
          </w:tcPr>
          <w:p w:rsidR="00425FA3" w:rsidRPr="000D3493" w:rsidRDefault="00F000BE" w:rsidP="00660F2C">
            <w:pPr>
              <w:spacing w:line="324" w:lineRule="auto"/>
              <w:ind w:left="1" w:hanging="3"/>
              <w:jc w:val="both"/>
              <w:rPr>
                <w:sz w:val="28"/>
                <w:szCs w:val="28"/>
              </w:rPr>
            </w:pPr>
            <w:r w:rsidRPr="000D3493">
              <w:rPr>
                <w:sz w:val="28"/>
                <w:szCs w:val="28"/>
              </w:rPr>
              <w:t>-</w:t>
            </w:r>
            <w:r w:rsidR="00425FA3" w:rsidRPr="000D3493">
              <w:rPr>
                <w:sz w:val="28"/>
                <w:szCs w:val="28"/>
              </w:rPr>
              <w:t xml:space="preserve"> Chuẩn bị đầy đủ các điều kiện cho khai giảng năm học mới:</w:t>
            </w:r>
          </w:p>
          <w:p w:rsidR="00425FA3" w:rsidRPr="000D3493" w:rsidRDefault="00425FA3" w:rsidP="00660F2C">
            <w:pPr>
              <w:spacing w:line="324" w:lineRule="auto"/>
              <w:ind w:left="1" w:hanging="3"/>
              <w:jc w:val="both"/>
              <w:rPr>
                <w:sz w:val="28"/>
                <w:szCs w:val="28"/>
              </w:rPr>
            </w:pPr>
          </w:p>
        </w:tc>
        <w:tc>
          <w:tcPr>
            <w:tcW w:w="1560" w:type="dxa"/>
            <w:vAlign w:val="center"/>
          </w:tcPr>
          <w:p w:rsidR="00425FA3" w:rsidRPr="000D3493" w:rsidRDefault="00425FA3" w:rsidP="00660F2C">
            <w:pPr>
              <w:spacing w:line="324" w:lineRule="auto"/>
              <w:jc w:val="center"/>
              <w:rPr>
                <w:sz w:val="28"/>
                <w:szCs w:val="28"/>
                <w:lang w:val="nl-NL"/>
              </w:rPr>
            </w:pPr>
            <w:r w:rsidRPr="000D3493">
              <w:rPr>
                <w:sz w:val="28"/>
                <w:szCs w:val="28"/>
                <w:lang w:val="nl-NL"/>
              </w:rPr>
              <w:t>Trong tháng</w:t>
            </w:r>
          </w:p>
        </w:tc>
        <w:tc>
          <w:tcPr>
            <w:tcW w:w="1110" w:type="dxa"/>
            <w:vAlign w:val="center"/>
          </w:tcPr>
          <w:p w:rsidR="00425FA3" w:rsidRPr="000D3493" w:rsidRDefault="00425FA3" w:rsidP="00660F2C">
            <w:pPr>
              <w:spacing w:line="324" w:lineRule="auto"/>
              <w:jc w:val="center"/>
              <w:rPr>
                <w:sz w:val="28"/>
                <w:szCs w:val="28"/>
              </w:rPr>
            </w:pPr>
            <w:r w:rsidRPr="000D3493">
              <w:rPr>
                <w:sz w:val="28"/>
                <w:szCs w:val="28"/>
              </w:rPr>
              <w:t>CBGV,</w:t>
            </w:r>
          </w:p>
          <w:p w:rsidR="00425FA3" w:rsidRPr="000D3493" w:rsidRDefault="00425FA3" w:rsidP="00660F2C">
            <w:pPr>
              <w:spacing w:line="324" w:lineRule="auto"/>
              <w:jc w:val="center"/>
              <w:rPr>
                <w:sz w:val="28"/>
                <w:szCs w:val="28"/>
              </w:rPr>
            </w:pPr>
            <w:r w:rsidRPr="000D3493">
              <w:rPr>
                <w:sz w:val="28"/>
                <w:szCs w:val="28"/>
              </w:rPr>
              <w:t>NV</w:t>
            </w:r>
          </w:p>
        </w:tc>
        <w:tc>
          <w:tcPr>
            <w:tcW w:w="6675" w:type="dxa"/>
          </w:tcPr>
          <w:p w:rsidR="00425FA3" w:rsidRPr="000D3493" w:rsidRDefault="00425FA3" w:rsidP="00660F2C">
            <w:pPr>
              <w:spacing w:line="324" w:lineRule="auto"/>
              <w:jc w:val="both"/>
              <w:rPr>
                <w:sz w:val="28"/>
                <w:szCs w:val="28"/>
              </w:rPr>
            </w:pPr>
            <w:r w:rsidRPr="000D3493">
              <w:rPr>
                <w:sz w:val="28"/>
                <w:szCs w:val="28"/>
              </w:rPr>
              <w:t>- Xây dựng, triển khai kế hoạch chuẩn bị các điều kiện cho khai giảng năm học mới.</w:t>
            </w:r>
            <w:r w:rsidR="00F000BE" w:rsidRPr="000D3493">
              <w:rPr>
                <w:sz w:val="28"/>
                <w:szCs w:val="28"/>
              </w:rPr>
              <w:t xml:space="preserve"> Đảm bảo công tác phòng chống dịch bệnh.</w:t>
            </w:r>
          </w:p>
          <w:p w:rsidR="00425FA3" w:rsidRPr="000D3493" w:rsidRDefault="00425FA3" w:rsidP="00660F2C">
            <w:pPr>
              <w:spacing w:line="324" w:lineRule="auto"/>
              <w:jc w:val="both"/>
              <w:rPr>
                <w:sz w:val="28"/>
                <w:szCs w:val="28"/>
              </w:rPr>
            </w:pPr>
            <w:r w:rsidRPr="000D3493">
              <w:rPr>
                <w:sz w:val="28"/>
                <w:szCs w:val="28"/>
              </w:rPr>
              <w:t>- Tổ chức SHCM chuẩn bị năm học mới, thống nhất quy trình các bước lên lớp;</w:t>
            </w:r>
            <w:r w:rsidRPr="000D3493">
              <w:rPr>
                <w:sz w:val="28"/>
                <w:szCs w:val="28"/>
                <w:lang w:val="nl-NL"/>
              </w:rPr>
              <w:t xml:space="preserve"> thực hiện các chuyên đề; nghiên </w:t>
            </w:r>
            <w:r w:rsidRPr="000D3493">
              <w:rPr>
                <w:sz w:val="28"/>
                <w:szCs w:val="28"/>
                <w:lang w:val="nl-NL"/>
              </w:rPr>
              <w:lastRenderedPageBreak/>
              <w:t>cứu nhiệm vụ năm học,</w:t>
            </w:r>
            <w:r w:rsidRPr="000D3493">
              <w:rPr>
                <w:sz w:val="28"/>
                <w:szCs w:val="28"/>
              </w:rPr>
              <w:t xml:space="preserve"> văn bản hợp nhất số 03/VBHN-BGDĐT ngày 28/9/2016; </w:t>
            </w:r>
            <w:r w:rsidRPr="000D3493">
              <w:rPr>
                <w:spacing w:val="-2"/>
                <w:sz w:val="28"/>
                <w:szCs w:val="28"/>
                <w:lang w:val="vi-VN"/>
              </w:rPr>
              <w:t>Thông tư số 27/2020/TT-BGDĐT ngày 04/9/2020</w:t>
            </w:r>
            <w:r w:rsidRPr="000D3493">
              <w:rPr>
                <w:spacing w:val="-2"/>
                <w:sz w:val="28"/>
                <w:szCs w:val="28"/>
              </w:rPr>
              <w:t xml:space="preserve"> của</w:t>
            </w:r>
            <w:r w:rsidRPr="000D3493">
              <w:rPr>
                <w:sz w:val="28"/>
                <w:szCs w:val="28"/>
              </w:rPr>
              <w:t xml:space="preserve"> Bộ Giáo dục và Đào tạo.</w:t>
            </w:r>
          </w:p>
          <w:p w:rsidR="003B7524" w:rsidRPr="000D3493" w:rsidRDefault="003B7524" w:rsidP="00660F2C">
            <w:pPr>
              <w:spacing w:line="324" w:lineRule="auto"/>
              <w:ind w:left="1" w:hanging="3"/>
              <w:jc w:val="both"/>
              <w:rPr>
                <w:sz w:val="28"/>
                <w:szCs w:val="28"/>
              </w:rPr>
            </w:pPr>
            <w:r w:rsidRPr="000D3493">
              <w:rPr>
                <w:sz w:val="28"/>
                <w:szCs w:val="28"/>
              </w:rPr>
              <w:t>- Tổng vệ sinh trư</w:t>
            </w:r>
            <w:r w:rsidRPr="000D3493">
              <w:rPr>
                <w:sz w:val="28"/>
                <w:szCs w:val="28"/>
              </w:rPr>
              <w:softHyphen/>
              <w:t>ờng lớp, trang trí khung cảnh sư phạm, các điều kiện để phòng chống tai nạn thương tích.</w:t>
            </w:r>
          </w:p>
          <w:p w:rsidR="003B7524" w:rsidRPr="000D3493" w:rsidRDefault="003B7524" w:rsidP="00660F2C">
            <w:pPr>
              <w:spacing w:line="324" w:lineRule="auto"/>
              <w:jc w:val="both"/>
              <w:rPr>
                <w:sz w:val="28"/>
                <w:szCs w:val="28"/>
              </w:rPr>
            </w:pPr>
            <w:r w:rsidRPr="000D3493">
              <w:rPr>
                <w:sz w:val="28"/>
                <w:szCs w:val="28"/>
              </w:rPr>
              <w:t>- Chuẩn bị các điều kiện để thực hiện mô hình trường học điện tử.</w:t>
            </w:r>
          </w:p>
        </w:tc>
      </w:tr>
      <w:tr w:rsidR="00425FA3" w:rsidRPr="000D3493" w:rsidTr="00B04F3B">
        <w:tc>
          <w:tcPr>
            <w:tcW w:w="883" w:type="dxa"/>
            <w:vAlign w:val="center"/>
          </w:tcPr>
          <w:p w:rsidR="00425FA3" w:rsidRPr="000D3493" w:rsidRDefault="00425FA3" w:rsidP="00A27439">
            <w:pPr>
              <w:spacing w:line="264" w:lineRule="auto"/>
              <w:ind w:left="1" w:hanging="3"/>
              <w:jc w:val="center"/>
              <w:rPr>
                <w:color w:val="000000"/>
                <w:sz w:val="28"/>
                <w:szCs w:val="28"/>
              </w:rPr>
            </w:pPr>
            <w:r w:rsidRPr="000D3493">
              <w:rPr>
                <w:color w:val="000000"/>
                <w:sz w:val="28"/>
                <w:szCs w:val="28"/>
              </w:rPr>
              <w:lastRenderedPageBreak/>
              <w:t>2</w:t>
            </w:r>
          </w:p>
        </w:tc>
        <w:tc>
          <w:tcPr>
            <w:tcW w:w="4677" w:type="dxa"/>
          </w:tcPr>
          <w:p w:rsidR="00425FA3" w:rsidRPr="000D3493" w:rsidRDefault="00425FA3" w:rsidP="00660F2C">
            <w:pPr>
              <w:spacing w:line="324" w:lineRule="auto"/>
              <w:ind w:left="1" w:hanging="3"/>
              <w:jc w:val="both"/>
              <w:rPr>
                <w:sz w:val="28"/>
                <w:szCs w:val="28"/>
              </w:rPr>
            </w:pPr>
            <w:r w:rsidRPr="000D3493">
              <w:rPr>
                <w:sz w:val="28"/>
                <w:szCs w:val="28"/>
              </w:rPr>
              <w:t>- Tham dự Hội nghị, xây dựng kế hoạch, tổ chức học nhiệm vụ năm học 2022-2023 theo hướng dẫn của Phòng GD&amp;ĐT.</w:t>
            </w:r>
          </w:p>
          <w:p w:rsidR="00425FA3" w:rsidRPr="000D3493" w:rsidRDefault="00425FA3" w:rsidP="00660F2C">
            <w:pPr>
              <w:spacing w:line="324" w:lineRule="auto"/>
              <w:ind w:left="1" w:hanging="3"/>
              <w:jc w:val="both"/>
              <w:rPr>
                <w:sz w:val="28"/>
                <w:szCs w:val="28"/>
              </w:rPr>
            </w:pPr>
          </w:p>
        </w:tc>
        <w:tc>
          <w:tcPr>
            <w:tcW w:w="1560" w:type="dxa"/>
            <w:vAlign w:val="center"/>
          </w:tcPr>
          <w:p w:rsidR="00425FA3" w:rsidRPr="000D3493" w:rsidRDefault="00425FA3" w:rsidP="00660F2C">
            <w:pPr>
              <w:spacing w:line="324" w:lineRule="auto"/>
              <w:jc w:val="center"/>
              <w:rPr>
                <w:sz w:val="28"/>
                <w:szCs w:val="28"/>
                <w:lang w:val="nl-NL"/>
              </w:rPr>
            </w:pPr>
          </w:p>
          <w:p w:rsidR="00425FA3" w:rsidRPr="000D3493" w:rsidRDefault="00425FA3" w:rsidP="00660F2C">
            <w:pPr>
              <w:spacing w:line="324" w:lineRule="auto"/>
              <w:jc w:val="center"/>
              <w:rPr>
                <w:sz w:val="28"/>
                <w:szCs w:val="28"/>
                <w:lang w:val="nl-NL"/>
              </w:rPr>
            </w:pPr>
            <w:r w:rsidRPr="000D3493">
              <w:rPr>
                <w:sz w:val="28"/>
                <w:szCs w:val="28"/>
                <w:lang w:val="nl-NL"/>
              </w:rPr>
              <w:t>Trước 31/8</w:t>
            </w:r>
          </w:p>
        </w:tc>
        <w:tc>
          <w:tcPr>
            <w:tcW w:w="1110" w:type="dxa"/>
            <w:vAlign w:val="center"/>
          </w:tcPr>
          <w:p w:rsidR="00425FA3" w:rsidRPr="000D3493" w:rsidRDefault="00425FA3" w:rsidP="00660F2C">
            <w:pPr>
              <w:spacing w:line="324" w:lineRule="auto"/>
              <w:jc w:val="center"/>
              <w:rPr>
                <w:sz w:val="28"/>
                <w:szCs w:val="28"/>
                <w:lang w:val="nl-NL"/>
              </w:rPr>
            </w:pPr>
            <w:r w:rsidRPr="000D3493">
              <w:rPr>
                <w:sz w:val="28"/>
                <w:szCs w:val="28"/>
                <w:lang w:val="nl-NL"/>
              </w:rPr>
              <w:t>BGH, GV, NV</w:t>
            </w:r>
          </w:p>
        </w:tc>
        <w:tc>
          <w:tcPr>
            <w:tcW w:w="6675" w:type="dxa"/>
          </w:tcPr>
          <w:p w:rsidR="00425FA3" w:rsidRPr="000D3493" w:rsidRDefault="00425FA3" w:rsidP="00660F2C">
            <w:pPr>
              <w:spacing w:line="324" w:lineRule="auto"/>
              <w:jc w:val="both"/>
              <w:rPr>
                <w:sz w:val="28"/>
                <w:szCs w:val="28"/>
              </w:rPr>
            </w:pPr>
            <w:r w:rsidRPr="000D3493">
              <w:rPr>
                <w:sz w:val="28"/>
                <w:szCs w:val="28"/>
              </w:rPr>
              <w:t>-</w:t>
            </w:r>
            <w:r w:rsidRPr="000D3493">
              <w:rPr>
                <w:sz w:val="28"/>
                <w:szCs w:val="28"/>
                <w:lang w:val="vi-VN"/>
              </w:rPr>
              <w:t xml:space="preserve"> Tham dự hội nghị tổng kết </w:t>
            </w:r>
            <w:r w:rsidRPr="000D3493">
              <w:rPr>
                <w:sz w:val="28"/>
                <w:szCs w:val="28"/>
              </w:rPr>
              <w:t>năm học</w:t>
            </w:r>
            <w:r w:rsidRPr="000D3493">
              <w:rPr>
                <w:sz w:val="28"/>
                <w:szCs w:val="28"/>
                <w:lang w:val="vi-VN"/>
              </w:rPr>
              <w:t xml:space="preserve">, triển khai </w:t>
            </w:r>
            <w:r w:rsidRPr="000D3493">
              <w:rPr>
                <w:sz w:val="28"/>
                <w:szCs w:val="28"/>
              </w:rPr>
              <w:t>nhiệm vụ năm học</w:t>
            </w:r>
            <w:r w:rsidRPr="000D3493">
              <w:rPr>
                <w:sz w:val="28"/>
                <w:szCs w:val="28"/>
                <w:lang w:val="vi-VN"/>
              </w:rPr>
              <w:t xml:space="preserve"> </w:t>
            </w:r>
            <w:r w:rsidRPr="000D3493">
              <w:rPr>
                <w:sz w:val="28"/>
                <w:szCs w:val="28"/>
              </w:rPr>
              <w:t>mới đầy đủ theo lịch của cấp trên</w:t>
            </w:r>
            <w:r w:rsidR="00833028">
              <w:rPr>
                <w:sz w:val="28"/>
                <w:szCs w:val="28"/>
              </w:rPr>
              <w:t>.</w:t>
            </w:r>
          </w:p>
          <w:p w:rsidR="00425FA3" w:rsidRPr="000D3493" w:rsidRDefault="00425FA3" w:rsidP="00660F2C">
            <w:pPr>
              <w:spacing w:line="324" w:lineRule="auto"/>
              <w:jc w:val="both"/>
              <w:rPr>
                <w:sz w:val="28"/>
                <w:szCs w:val="28"/>
              </w:rPr>
            </w:pPr>
            <w:r w:rsidRPr="000D3493">
              <w:rPr>
                <w:sz w:val="28"/>
                <w:szCs w:val="28"/>
              </w:rPr>
              <w:t>-</w:t>
            </w:r>
            <w:r w:rsidRPr="000D3493">
              <w:rPr>
                <w:sz w:val="28"/>
                <w:szCs w:val="28"/>
                <w:lang w:val="vi-VN"/>
              </w:rPr>
              <w:t xml:space="preserve"> Tổ chức cho </w:t>
            </w:r>
            <w:r w:rsidRPr="000D3493">
              <w:rPr>
                <w:sz w:val="28"/>
                <w:szCs w:val="28"/>
              </w:rPr>
              <w:t>giáo viên</w:t>
            </w:r>
            <w:r w:rsidRPr="000D3493">
              <w:rPr>
                <w:sz w:val="28"/>
                <w:szCs w:val="28"/>
                <w:lang w:val="vi-VN"/>
              </w:rPr>
              <w:t xml:space="preserve"> học </w:t>
            </w:r>
            <w:r w:rsidRPr="000D3493">
              <w:rPr>
                <w:sz w:val="28"/>
                <w:szCs w:val="28"/>
              </w:rPr>
              <w:t>nhiệm vụ năm học</w:t>
            </w:r>
            <w:r w:rsidRPr="000D3493">
              <w:rPr>
                <w:sz w:val="28"/>
                <w:szCs w:val="28"/>
                <w:lang w:val="vi-VN"/>
              </w:rPr>
              <w:t>, qui chế chuyên môn</w:t>
            </w:r>
            <w:r w:rsidRPr="000D3493">
              <w:rPr>
                <w:sz w:val="28"/>
                <w:szCs w:val="28"/>
              </w:rPr>
              <w:t>,</w:t>
            </w:r>
            <w:r w:rsidRPr="000D3493">
              <w:rPr>
                <w:sz w:val="28"/>
                <w:szCs w:val="28"/>
                <w:lang w:val="vi-VN"/>
              </w:rPr>
              <w:t xml:space="preserve"> </w:t>
            </w:r>
            <w:r w:rsidRPr="000D3493">
              <w:rPr>
                <w:sz w:val="28"/>
                <w:szCs w:val="28"/>
              </w:rPr>
              <w:t>nội quy, quy định của trường, của ngành. Tổ chức ngày 29/8.</w:t>
            </w:r>
          </w:p>
        </w:tc>
      </w:tr>
      <w:tr w:rsidR="00425FA3" w:rsidRPr="000D3493" w:rsidTr="002645B3">
        <w:tc>
          <w:tcPr>
            <w:tcW w:w="883" w:type="dxa"/>
            <w:vAlign w:val="center"/>
          </w:tcPr>
          <w:p w:rsidR="00425FA3" w:rsidRPr="000D3493" w:rsidRDefault="00425FA3" w:rsidP="00A27439">
            <w:pPr>
              <w:spacing w:line="264" w:lineRule="auto"/>
              <w:ind w:left="1" w:hanging="3"/>
              <w:jc w:val="center"/>
              <w:rPr>
                <w:color w:val="000000"/>
                <w:sz w:val="28"/>
                <w:szCs w:val="28"/>
              </w:rPr>
            </w:pPr>
            <w:r w:rsidRPr="000D3493">
              <w:rPr>
                <w:color w:val="000000"/>
                <w:sz w:val="28"/>
                <w:szCs w:val="28"/>
              </w:rPr>
              <w:t>3</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5FA3" w:rsidRPr="000D3493" w:rsidRDefault="00425FA3" w:rsidP="00660F2C">
            <w:pPr>
              <w:spacing w:line="324" w:lineRule="auto"/>
              <w:ind w:left="1" w:hanging="3"/>
              <w:jc w:val="both"/>
              <w:rPr>
                <w:sz w:val="28"/>
                <w:szCs w:val="28"/>
              </w:rPr>
            </w:pPr>
            <w:r w:rsidRPr="000D3493">
              <w:rPr>
                <w:sz w:val="28"/>
                <w:szCs w:val="28"/>
              </w:rPr>
              <w:t xml:space="preserve">- Tiếp tục thực hiện ba công khai theo quy định (cập nhật số liệu chất lượng năm học 2021-2022).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5FA3" w:rsidRPr="000D3493" w:rsidRDefault="00425FA3" w:rsidP="00660F2C">
            <w:pPr>
              <w:spacing w:before="60" w:line="324" w:lineRule="auto"/>
              <w:jc w:val="center"/>
              <w:rPr>
                <w:sz w:val="28"/>
                <w:szCs w:val="28"/>
              </w:rPr>
            </w:pPr>
            <w:r w:rsidRPr="000D3493">
              <w:rPr>
                <w:sz w:val="28"/>
                <w:szCs w:val="28"/>
              </w:rPr>
              <w:t>Trước ngày 31/8</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425FA3" w:rsidRPr="000D3493" w:rsidRDefault="00425FA3" w:rsidP="00660F2C">
            <w:pPr>
              <w:spacing w:before="60" w:line="324" w:lineRule="auto"/>
              <w:jc w:val="center"/>
              <w:rPr>
                <w:sz w:val="28"/>
                <w:szCs w:val="28"/>
              </w:rPr>
            </w:pPr>
            <w:r w:rsidRPr="000D3493">
              <w:rPr>
                <w:sz w:val="28"/>
                <w:szCs w:val="28"/>
              </w:rPr>
              <w:t>CBVP</w:t>
            </w:r>
          </w:p>
        </w:tc>
        <w:tc>
          <w:tcPr>
            <w:tcW w:w="6675" w:type="dxa"/>
          </w:tcPr>
          <w:p w:rsidR="00425FA3" w:rsidRPr="000D3493" w:rsidRDefault="00425FA3" w:rsidP="00660F2C">
            <w:pPr>
              <w:spacing w:before="60" w:line="324" w:lineRule="auto"/>
              <w:jc w:val="both"/>
              <w:rPr>
                <w:sz w:val="28"/>
                <w:szCs w:val="28"/>
                <w:lang w:val="pt-BR"/>
              </w:rPr>
            </w:pPr>
            <w:r w:rsidRPr="000D3493">
              <w:rPr>
                <w:sz w:val="28"/>
                <w:szCs w:val="28"/>
                <w:lang w:val="nl-NL"/>
              </w:rPr>
              <w:t>- T</w:t>
            </w:r>
            <w:r w:rsidRPr="000D3493">
              <w:rPr>
                <w:sz w:val="28"/>
                <w:szCs w:val="28"/>
                <w:lang w:val="pt-BR"/>
              </w:rPr>
              <w:t>hực hiện ba công khai tại nhà trường theo Thông tư 36/2017/TT-BGDĐT trên Cổng TTĐT, Bảng tin, đảm bảo đúng thời gian quy định.</w:t>
            </w:r>
          </w:p>
        </w:tc>
      </w:tr>
      <w:tr w:rsidR="00B50102" w:rsidRPr="000D3493" w:rsidTr="00953BF4">
        <w:tc>
          <w:tcPr>
            <w:tcW w:w="883" w:type="dxa"/>
            <w:vAlign w:val="center"/>
          </w:tcPr>
          <w:p w:rsidR="00B50102" w:rsidRPr="000D3493" w:rsidRDefault="00B50102" w:rsidP="00A27439">
            <w:pPr>
              <w:spacing w:line="264" w:lineRule="auto"/>
              <w:ind w:left="1" w:hanging="3"/>
              <w:jc w:val="center"/>
              <w:rPr>
                <w:color w:val="000000"/>
                <w:sz w:val="28"/>
                <w:szCs w:val="28"/>
              </w:rPr>
            </w:pPr>
            <w:r w:rsidRPr="000D3493">
              <w:rPr>
                <w:color w:val="000000"/>
                <w:sz w:val="28"/>
                <w:szCs w:val="28"/>
              </w:rPr>
              <w:t>4</w:t>
            </w:r>
          </w:p>
        </w:tc>
        <w:tc>
          <w:tcPr>
            <w:tcW w:w="4677" w:type="dxa"/>
          </w:tcPr>
          <w:p w:rsidR="00B50102" w:rsidRPr="000D3493" w:rsidRDefault="00B50102" w:rsidP="00660F2C">
            <w:pPr>
              <w:spacing w:line="324" w:lineRule="auto"/>
              <w:ind w:hanging="2"/>
              <w:jc w:val="both"/>
              <w:rPr>
                <w:sz w:val="28"/>
                <w:szCs w:val="28"/>
              </w:rPr>
            </w:pPr>
            <w:r w:rsidRPr="00660F2C">
              <w:rPr>
                <w:sz w:val="28"/>
                <w:szCs w:val="28"/>
                <w:lang w:val="nl-NL"/>
              </w:rPr>
              <w:t>- Triển khai thực hiện giải pháp “Nâng cao chất lượng dạy học đối với khối lớp 5” năm học 2022-2023.</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0102" w:rsidRPr="000D3493" w:rsidRDefault="00B50102" w:rsidP="00660F2C">
            <w:pPr>
              <w:spacing w:line="324" w:lineRule="auto"/>
              <w:ind w:left="180"/>
              <w:jc w:val="center"/>
              <w:rPr>
                <w:rFonts w:eastAsia="Arial"/>
                <w:sz w:val="28"/>
                <w:szCs w:val="28"/>
              </w:rPr>
            </w:pPr>
            <w:r w:rsidRPr="000D3493">
              <w:rPr>
                <w:sz w:val="28"/>
                <w:szCs w:val="28"/>
              </w:rPr>
              <w:t>Trước ngày 31/8</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50102" w:rsidRPr="00646899" w:rsidRDefault="00B50102" w:rsidP="00660F2C">
            <w:pPr>
              <w:spacing w:line="324" w:lineRule="auto"/>
              <w:ind w:left="1" w:hanging="3"/>
              <w:jc w:val="center"/>
              <w:rPr>
                <w:sz w:val="26"/>
                <w:szCs w:val="26"/>
              </w:rPr>
            </w:pPr>
            <w:r>
              <w:rPr>
                <w:sz w:val="26"/>
                <w:szCs w:val="26"/>
              </w:rPr>
              <w:t>GVK5</w:t>
            </w:r>
          </w:p>
        </w:tc>
        <w:tc>
          <w:tcPr>
            <w:tcW w:w="6675" w:type="dxa"/>
          </w:tcPr>
          <w:p w:rsidR="00B50102" w:rsidRDefault="00A92CA2" w:rsidP="00660F2C">
            <w:pPr>
              <w:spacing w:line="324" w:lineRule="auto"/>
              <w:jc w:val="both"/>
              <w:rPr>
                <w:sz w:val="28"/>
                <w:szCs w:val="28"/>
              </w:rPr>
            </w:pPr>
            <w:r>
              <w:rPr>
                <w:sz w:val="28"/>
                <w:szCs w:val="28"/>
              </w:rPr>
              <w:t>- Nhà trường đã xây dựng và triển khai kế hoạch nhằm nâng cao chất lượng dạy học đối với khối 5.</w:t>
            </w:r>
          </w:p>
          <w:p w:rsidR="007432B5" w:rsidRDefault="007432B5" w:rsidP="00660F2C">
            <w:pPr>
              <w:spacing w:line="324" w:lineRule="auto"/>
              <w:jc w:val="both"/>
              <w:rPr>
                <w:sz w:val="28"/>
                <w:szCs w:val="28"/>
              </w:rPr>
            </w:pPr>
            <w:r>
              <w:rPr>
                <w:sz w:val="28"/>
                <w:szCs w:val="28"/>
              </w:rPr>
              <w:t>+ Tách 5 lớp 5 thành 6</w:t>
            </w:r>
            <w:r w:rsidR="00D527AF">
              <w:rPr>
                <w:sz w:val="28"/>
                <w:szCs w:val="28"/>
              </w:rPr>
              <w:t xml:space="preserve"> lớp; trung bình sĩ số 35hs/lớp thuận lợi cho công tác quản lý, dạy-học, giáo dục học sinh.</w:t>
            </w:r>
            <w:r>
              <w:rPr>
                <w:sz w:val="28"/>
                <w:szCs w:val="28"/>
              </w:rPr>
              <w:t xml:space="preserve"> </w:t>
            </w:r>
          </w:p>
          <w:p w:rsidR="007432B5" w:rsidRPr="000D3493" w:rsidRDefault="007432B5" w:rsidP="00660F2C">
            <w:pPr>
              <w:spacing w:line="324" w:lineRule="auto"/>
              <w:jc w:val="both"/>
              <w:rPr>
                <w:sz w:val="28"/>
                <w:szCs w:val="28"/>
              </w:rPr>
            </w:pPr>
            <w:r>
              <w:rPr>
                <w:sz w:val="28"/>
                <w:szCs w:val="28"/>
              </w:rPr>
              <w:t>+ Chọn giáo viên có nă</w:t>
            </w:r>
            <w:r w:rsidR="00E74D02">
              <w:rPr>
                <w:sz w:val="28"/>
                <w:szCs w:val="28"/>
              </w:rPr>
              <w:t xml:space="preserve">ng lực, kinh nghiệm giảng dạy, </w:t>
            </w:r>
            <w:r w:rsidR="00E74D02">
              <w:rPr>
                <w:sz w:val="28"/>
                <w:szCs w:val="28"/>
              </w:rPr>
              <w:lastRenderedPageBreak/>
              <w:t>chủ nhiệm khối lớp 5</w:t>
            </w:r>
            <w:r>
              <w:rPr>
                <w:sz w:val="28"/>
                <w:szCs w:val="28"/>
              </w:rPr>
              <w:t>.</w:t>
            </w:r>
          </w:p>
        </w:tc>
      </w:tr>
      <w:tr w:rsidR="00B50102" w:rsidRPr="000D3493" w:rsidTr="00953BF4">
        <w:tc>
          <w:tcPr>
            <w:tcW w:w="883" w:type="dxa"/>
            <w:vAlign w:val="center"/>
          </w:tcPr>
          <w:p w:rsidR="00B50102" w:rsidRPr="000D3493" w:rsidRDefault="00B50102" w:rsidP="00A27439">
            <w:pPr>
              <w:spacing w:line="264" w:lineRule="auto"/>
              <w:ind w:left="1" w:hanging="3"/>
              <w:jc w:val="center"/>
              <w:rPr>
                <w:color w:val="000000"/>
                <w:sz w:val="28"/>
                <w:szCs w:val="28"/>
              </w:rPr>
            </w:pPr>
            <w:r w:rsidRPr="000D3493">
              <w:rPr>
                <w:color w:val="000000"/>
                <w:sz w:val="28"/>
                <w:szCs w:val="28"/>
              </w:rPr>
              <w:lastRenderedPageBreak/>
              <w:t>5</w:t>
            </w:r>
          </w:p>
        </w:tc>
        <w:tc>
          <w:tcPr>
            <w:tcW w:w="4677" w:type="dxa"/>
          </w:tcPr>
          <w:p w:rsidR="00B50102" w:rsidRPr="000D3493" w:rsidRDefault="00B50102" w:rsidP="00660F2C">
            <w:pPr>
              <w:spacing w:line="324" w:lineRule="auto"/>
              <w:ind w:hanging="2"/>
              <w:jc w:val="both"/>
              <w:rPr>
                <w:sz w:val="28"/>
                <w:szCs w:val="28"/>
                <w:lang w:val="nl-NL"/>
              </w:rPr>
            </w:pPr>
            <w:r w:rsidRPr="000D3493">
              <w:rPr>
                <w:sz w:val="28"/>
                <w:szCs w:val="28"/>
                <w:lang w:val="nl-NL"/>
              </w:rPr>
              <w:t xml:space="preserve">- Triển khai thực hiện công văn số 1874/SGDĐT-TTr ngày 27/6/2022 của Sở GD&amp;ĐT Hà Nội về việc sử dụng sách giáo khoa và sách tham khảo trong các cơ sở giáo dục phổ thông; </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0102" w:rsidRPr="000D3493" w:rsidRDefault="00B50102" w:rsidP="00660F2C">
            <w:pPr>
              <w:spacing w:line="324" w:lineRule="auto"/>
              <w:ind w:left="180"/>
              <w:jc w:val="center"/>
              <w:rPr>
                <w:rFonts w:eastAsia="Arial"/>
                <w:sz w:val="28"/>
                <w:szCs w:val="28"/>
              </w:rPr>
            </w:pPr>
            <w:r w:rsidRPr="000D3493">
              <w:rPr>
                <w:sz w:val="28"/>
                <w:szCs w:val="28"/>
              </w:rPr>
              <w:t>Trước ngày 31/8</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50102" w:rsidRPr="00646899" w:rsidRDefault="00B50102" w:rsidP="00660F2C">
            <w:pPr>
              <w:spacing w:line="324" w:lineRule="auto"/>
              <w:ind w:left="1" w:hanging="3"/>
              <w:jc w:val="center"/>
              <w:rPr>
                <w:sz w:val="26"/>
                <w:szCs w:val="26"/>
              </w:rPr>
            </w:pPr>
            <w:r w:rsidRPr="00646899">
              <w:rPr>
                <w:sz w:val="26"/>
                <w:szCs w:val="26"/>
              </w:rPr>
              <w:t>PHT</w:t>
            </w:r>
          </w:p>
        </w:tc>
        <w:tc>
          <w:tcPr>
            <w:tcW w:w="6675" w:type="dxa"/>
          </w:tcPr>
          <w:p w:rsidR="002F4FE1" w:rsidRPr="000D3493" w:rsidRDefault="002F4FE1" w:rsidP="00660F2C">
            <w:pPr>
              <w:spacing w:line="324" w:lineRule="auto"/>
              <w:jc w:val="both"/>
              <w:rPr>
                <w:sz w:val="28"/>
                <w:szCs w:val="28"/>
              </w:rPr>
            </w:pPr>
            <w:r>
              <w:rPr>
                <w:sz w:val="28"/>
                <w:szCs w:val="28"/>
              </w:rPr>
              <w:t xml:space="preserve">- </w:t>
            </w:r>
            <w:r w:rsidR="00B50102">
              <w:rPr>
                <w:sz w:val="28"/>
                <w:szCs w:val="28"/>
              </w:rPr>
              <w:t>Thực hiện nghiêm túc chỉ đạo của SGD vên việc sử dụng sách giáo khoa</w:t>
            </w:r>
            <w:r w:rsidR="00801D2E">
              <w:rPr>
                <w:sz w:val="28"/>
                <w:szCs w:val="28"/>
              </w:rPr>
              <w:t xml:space="preserve"> và sách tham khảo năm học 2022 – 2023. Phụ huynh đăng kí mua Sách giáo khoa </w:t>
            </w:r>
            <w:r>
              <w:rPr>
                <w:sz w:val="28"/>
                <w:szCs w:val="28"/>
              </w:rPr>
              <w:t>đúng theo quy định.</w:t>
            </w:r>
          </w:p>
        </w:tc>
      </w:tr>
      <w:tr w:rsidR="00B50102" w:rsidRPr="000D3493" w:rsidTr="00F803B0">
        <w:tc>
          <w:tcPr>
            <w:tcW w:w="883" w:type="dxa"/>
            <w:vAlign w:val="center"/>
          </w:tcPr>
          <w:p w:rsidR="00B50102" w:rsidRPr="000D3493" w:rsidRDefault="00B50102" w:rsidP="00A27439">
            <w:pPr>
              <w:spacing w:line="264" w:lineRule="auto"/>
              <w:ind w:left="1" w:hanging="3"/>
              <w:jc w:val="center"/>
              <w:rPr>
                <w:color w:val="000000"/>
                <w:sz w:val="28"/>
                <w:szCs w:val="28"/>
              </w:rPr>
            </w:pPr>
            <w:r w:rsidRPr="000D3493">
              <w:rPr>
                <w:color w:val="000000"/>
                <w:sz w:val="28"/>
                <w:szCs w:val="28"/>
              </w:rPr>
              <w:t>6</w:t>
            </w:r>
          </w:p>
        </w:tc>
        <w:tc>
          <w:tcPr>
            <w:tcW w:w="4677" w:type="dxa"/>
          </w:tcPr>
          <w:p w:rsidR="00B50102" w:rsidRPr="000D3493" w:rsidRDefault="00B50102" w:rsidP="00660F2C">
            <w:pPr>
              <w:spacing w:line="324" w:lineRule="auto"/>
              <w:ind w:left="1" w:hanging="3"/>
              <w:jc w:val="both"/>
              <w:rPr>
                <w:sz w:val="28"/>
                <w:szCs w:val="28"/>
                <w:lang w:val="nl-NL"/>
              </w:rPr>
            </w:pPr>
            <w:r w:rsidRPr="000D3493">
              <w:rPr>
                <w:sz w:val="28"/>
                <w:szCs w:val="28"/>
                <w:lang w:val="nl-NL"/>
              </w:rPr>
              <w:t>- Xây dựng đề án dạy Tiếng Anh liên kết:</w:t>
            </w:r>
          </w:p>
          <w:p w:rsidR="00B50102" w:rsidRPr="000D3493" w:rsidRDefault="00B50102" w:rsidP="00660F2C">
            <w:pPr>
              <w:spacing w:line="324" w:lineRule="auto"/>
              <w:ind w:left="1" w:hanging="3"/>
              <w:jc w:val="both"/>
              <w:rPr>
                <w:sz w:val="28"/>
                <w:szCs w:val="28"/>
                <w:lang w:val="nl-NL"/>
              </w:rPr>
            </w:pPr>
            <w:r w:rsidRPr="000D3493">
              <w:rPr>
                <w:sz w:val="28"/>
                <w:szCs w:val="28"/>
                <w:lang w:val="nl-NL"/>
              </w:rPr>
              <w:t xml:space="preserve">+ Bám sát vào các văn bản chỉ đạo, hướng dẫn của PGD&amp;ĐT, trên cơ sở lấy ý kiến của CMHS. </w:t>
            </w:r>
          </w:p>
        </w:tc>
        <w:tc>
          <w:tcPr>
            <w:tcW w:w="1560" w:type="dxa"/>
            <w:vAlign w:val="center"/>
          </w:tcPr>
          <w:p w:rsidR="00B50102" w:rsidRPr="000D3493" w:rsidRDefault="00B50102" w:rsidP="00660F2C">
            <w:pPr>
              <w:spacing w:line="324" w:lineRule="auto"/>
              <w:jc w:val="center"/>
              <w:rPr>
                <w:sz w:val="28"/>
                <w:szCs w:val="28"/>
                <w:lang w:val="nl-NL"/>
              </w:rPr>
            </w:pPr>
            <w:r w:rsidRPr="000D3493">
              <w:rPr>
                <w:sz w:val="28"/>
                <w:szCs w:val="28"/>
                <w:lang w:val="nl-NL"/>
              </w:rPr>
              <w:t>Trước ngày 15/8</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50102" w:rsidRPr="000D3493" w:rsidRDefault="00B50102" w:rsidP="00660F2C">
            <w:pPr>
              <w:spacing w:line="324" w:lineRule="auto"/>
              <w:jc w:val="center"/>
              <w:rPr>
                <w:sz w:val="28"/>
                <w:szCs w:val="28"/>
                <w:lang w:val="nl-NL"/>
              </w:rPr>
            </w:pPr>
            <w:r w:rsidRPr="000D3493">
              <w:rPr>
                <w:sz w:val="28"/>
                <w:szCs w:val="28"/>
                <w:lang w:val="nl-NL"/>
              </w:rPr>
              <w:t>BGH, VP, GVNN</w:t>
            </w:r>
          </w:p>
        </w:tc>
        <w:tc>
          <w:tcPr>
            <w:tcW w:w="6675" w:type="dxa"/>
          </w:tcPr>
          <w:p w:rsidR="00B50102" w:rsidRPr="000D3493" w:rsidRDefault="00B50102" w:rsidP="00660F2C">
            <w:pPr>
              <w:spacing w:line="324" w:lineRule="auto"/>
              <w:jc w:val="both"/>
              <w:rPr>
                <w:sz w:val="28"/>
                <w:szCs w:val="28"/>
                <w:lang w:val="nl-NL"/>
              </w:rPr>
            </w:pPr>
            <w:r w:rsidRPr="000D3493">
              <w:rPr>
                <w:sz w:val="28"/>
                <w:szCs w:val="28"/>
                <w:lang w:val="nl-NL"/>
              </w:rPr>
              <w:t>- B</w:t>
            </w:r>
            <w:bookmarkStart w:id="0" w:name="_GoBack"/>
            <w:bookmarkEnd w:id="0"/>
            <w:r w:rsidRPr="000D3493">
              <w:rPr>
                <w:sz w:val="28"/>
                <w:szCs w:val="28"/>
                <w:lang w:val="nl-NL"/>
              </w:rPr>
              <w:t>GH trên cơ sở các văn bản chỉ đạo đã tiến hành xây dựng đề án, lập tờ trình xin ý kiến phê duyệt của PGD&amp;ĐT. Tiếng Anh liên kết (Giữ nguyên hình thức tổ chức</w:t>
            </w:r>
            <w:r w:rsidR="007432B5">
              <w:rPr>
                <w:sz w:val="28"/>
                <w:szCs w:val="28"/>
                <w:lang w:val="nl-NL"/>
              </w:rPr>
              <w:t xml:space="preserve"> đối với các lớp khối 4; 5. </w:t>
            </w:r>
            <w:r w:rsidR="007432B5" w:rsidRPr="000D3493">
              <w:rPr>
                <w:sz w:val="28"/>
                <w:szCs w:val="28"/>
                <w:lang w:val="nl-NL"/>
              </w:rPr>
              <w:t>Khối 1,2, 3</w:t>
            </w:r>
            <w:r w:rsidR="007432B5">
              <w:rPr>
                <w:sz w:val="28"/>
                <w:szCs w:val="28"/>
                <w:lang w:val="nl-NL"/>
              </w:rPr>
              <w:t xml:space="preserve"> dạy </w:t>
            </w:r>
            <w:r w:rsidRPr="000D3493">
              <w:rPr>
                <w:sz w:val="28"/>
                <w:szCs w:val="28"/>
                <w:lang w:val="nl-NL"/>
              </w:rPr>
              <w:t xml:space="preserve"> tiết Toán - Khoa họ</w:t>
            </w:r>
            <w:r w:rsidR="007432B5">
              <w:rPr>
                <w:sz w:val="28"/>
                <w:szCs w:val="28"/>
                <w:lang w:val="nl-NL"/>
              </w:rPr>
              <w:t>c bằng tiếng Anh</w:t>
            </w:r>
            <w:r w:rsidRPr="000D3493">
              <w:rPr>
                <w:sz w:val="28"/>
                <w:szCs w:val="28"/>
                <w:lang w:val="nl-NL"/>
              </w:rPr>
              <w:t>)</w:t>
            </w:r>
          </w:p>
          <w:p w:rsidR="00B50102" w:rsidRPr="000D3493" w:rsidRDefault="00B50102" w:rsidP="00660F2C">
            <w:pPr>
              <w:spacing w:line="324" w:lineRule="auto"/>
              <w:jc w:val="both"/>
              <w:rPr>
                <w:sz w:val="28"/>
                <w:szCs w:val="28"/>
                <w:lang w:val="nl-NL"/>
              </w:rPr>
            </w:pPr>
            <w:r w:rsidRPr="000D3493">
              <w:rPr>
                <w:sz w:val="28"/>
                <w:szCs w:val="28"/>
                <w:lang w:val="nl-NL"/>
              </w:rPr>
              <w:t>- 100% PHHS nhất trí nội dung chương trình và đăng kí cho con em mình tham gia học tập.</w:t>
            </w:r>
          </w:p>
        </w:tc>
      </w:tr>
      <w:tr w:rsidR="00B50102" w:rsidRPr="000D3493" w:rsidTr="00557813">
        <w:tc>
          <w:tcPr>
            <w:tcW w:w="883" w:type="dxa"/>
            <w:vAlign w:val="center"/>
          </w:tcPr>
          <w:p w:rsidR="00B50102" w:rsidRPr="000D3493" w:rsidRDefault="00B50102" w:rsidP="00A27439">
            <w:pPr>
              <w:spacing w:line="264" w:lineRule="auto"/>
              <w:ind w:left="1" w:hanging="3"/>
              <w:jc w:val="center"/>
              <w:rPr>
                <w:color w:val="000000"/>
                <w:sz w:val="28"/>
                <w:szCs w:val="28"/>
              </w:rPr>
            </w:pPr>
            <w:r w:rsidRPr="000D3493">
              <w:rPr>
                <w:color w:val="000000"/>
                <w:sz w:val="28"/>
                <w:szCs w:val="28"/>
              </w:rPr>
              <w:t>7</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102" w:rsidRPr="000D3493" w:rsidRDefault="00B50102" w:rsidP="00660F2C">
            <w:pPr>
              <w:spacing w:line="324" w:lineRule="auto"/>
              <w:ind w:left="1" w:hanging="3"/>
              <w:jc w:val="both"/>
              <w:rPr>
                <w:sz w:val="28"/>
                <w:szCs w:val="28"/>
                <w:lang w:val="nl-NL"/>
              </w:rPr>
            </w:pPr>
            <w:r w:rsidRPr="000D3493">
              <w:rPr>
                <w:sz w:val="28"/>
                <w:szCs w:val="28"/>
                <w:lang w:val="nl-NL"/>
              </w:rPr>
              <w:t>- Hoàn thiện PCNV; XD KH Bán trú, triển khai chuẩn bị CSVC; Nhân sự thực hiện.</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50102" w:rsidRPr="000D3493" w:rsidRDefault="00B50102" w:rsidP="00660F2C">
            <w:pPr>
              <w:spacing w:line="324" w:lineRule="auto"/>
              <w:jc w:val="center"/>
              <w:rPr>
                <w:sz w:val="28"/>
                <w:szCs w:val="28"/>
                <w:lang w:val="nl-NL"/>
              </w:rPr>
            </w:pPr>
            <w:r w:rsidRPr="000D3493">
              <w:rPr>
                <w:sz w:val="28"/>
                <w:szCs w:val="28"/>
                <w:lang w:val="nl-NL"/>
              </w:rPr>
              <w:t>Trước ngày 31/8</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50102" w:rsidRPr="000D3493" w:rsidRDefault="00B50102" w:rsidP="00660F2C">
            <w:pPr>
              <w:spacing w:line="324" w:lineRule="auto"/>
              <w:jc w:val="center"/>
              <w:rPr>
                <w:sz w:val="28"/>
                <w:szCs w:val="28"/>
                <w:lang w:val="nl-NL"/>
              </w:rPr>
            </w:pPr>
            <w:r w:rsidRPr="000D3493">
              <w:rPr>
                <w:sz w:val="28"/>
                <w:szCs w:val="28"/>
                <w:lang w:val="nl-NL"/>
              </w:rPr>
              <w:t>BGH, GV, NV</w:t>
            </w:r>
          </w:p>
        </w:tc>
        <w:tc>
          <w:tcPr>
            <w:tcW w:w="6675" w:type="dxa"/>
          </w:tcPr>
          <w:p w:rsidR="00B50102" w:rsidRPr="000D3493" w:rsidRDefault="00B50102" w:rsidP="00660F2C">
            <w:pPr>
              <w:spacing w:line="324" w:lineRule="auto"/>
              <w:jc w:val="both"/>
              <w:rPr>
                <w:sz w:val="28"/>
                <w:szCs w:val="28"/>
                <w:lang w:val="nl-NL"/>
              </w:rPr>
            </w:pPr>
            <w:r w:rsidRPr="000D3493">
              <w:rPr>
                <w:sz w:val="28"/>
                <w:szCs w:val="28"/>
                <w:lang w:val="nl-NL"/>
              </w:rPr>
              <w:t>- Hoàn thành phân công nhiệm vụ cho CBGV,NV. Xây dựng dự thảo kế hoạch công tác bán trú năm học 2022-2023. Chuẩn bị cơ sở vật chất đảm bảo phục vụ tốt cho năm học mới.</w:t>
            </w:r>
          </w:p>
        </w:tc>
      </w:tr>
      <w:tr w:rsidR="00B50102" w:rsidRPr="000D3493" w:rsidTr="005A65B6">
        <w:trPr>
          <w:trHeight w:val="306"/>
        </w:trPr>
        <w:tc>
          <w:tcPr>
            <w:tcW w:w="883" w:type="dxa"/>
            <w:vAlign w:val="center"/>
          </w:tcPr>
          <w:p w:rsidR="00B50102" w:rsidRPr="000D3493" w:rsidRDefault="00B50102" w:rsidP="00A27439">
            <w:pPr>
              <w:spacing w:line="264" w:lineRule="auto"/>
              <w:ind w:left="1" w:hanging="3"/>
              <w:jc w:val="center"/>
              <w:rPr>
                <w:color w:val="000000"/>
                <w:sz w:val="28"/>
                <w:szCs w:val="28"/>
              </w:rPr>
            </w:pPr>
            <w:r w:rsidRPr="000D3493">
              <w:rPr>
                <w:color w:val="000000"/>
                <w:sz w:val="28"/>
                <w:szCs w:val="28"/>
              </w:rPr>
              <w:t>8</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102" w:rsidRPr="000D3493" w:rsidRDefault="00B50102" w:rsidP="00660F2C">
            <w:pPr>
              <w:spacing w:line="324" w:lineRule="auto"/>
              <w:ind w:left="1" w:hanging="3"/>
              <w:jc w:val="both"/>
              <w:rPr>
                <w:sz w:val="28"/>
                <w:szCs w:val="28"/>
                <w:lang w:val="nl-NL"/>
              </w:rPr>
            </w:pPr>
            <w:r w:rsidRPr="000D3493">
              <w:rPr>
                <w:sz w:val="28"/>
                <w:szCs w:val="28"/>
                <w:lang w:val="nl-NL"/>
              </w:rPr>
              <w:t>- XD biểu tiến độ KTNB năm học 2022-2023</w:t>
            </w:r>
          </w:p>
          <w:p w:rsidR="00B50102" w:rsidRPr="000D3493" w:rsidRDefault="00B50102" w:rsidP="00660F2C">
            <w:pPr>
              <w:spacing w:line="324" w:lineRule="auto"/>
              <w:ind w:left="1" w:hanging="3"/>
              <w:jc w:val="both"/>
              <w:rPr>
                <w:sz w:val="28"/>
                <w:szCs w:val="28"/>
                <w:lang w:val="nl-NL"/>
              </w:rPr>
            </w:pPr>
          </w:p>
        </w:tc>
        <w:tc>
          <w:tcPr>
            <w:tcW w:w="1560" w:type="dxa"/>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rsidR="00B50102" w:rsidRPr="000D3493" w:rsidRDefault="00B50102" w:rsidP="00660F2C">
            <w:pPr>
              <w:spacing w:line="324" w:lineRule="auto"/>
              <w:jc w:val="center"/>
              <w:rPr>
                <w:sz w:val="28"/>
                <w:szCs w:val="28"/>
                <w:lang w:val="nl-NL"/>
              </w:rPr>
            </w:pPr>
            <w:r w:rsidRPr="000D3493">
              <w:rPr>
                <w:sz w:val="28"/>
                <w:szCs w:val="28"/>
                <w:lang w:val="nl-NL"/>
              </w:rPr>
              <w:lastRenderedPageBreak/>
              <w:t>Trước ngày 31/8</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50102" w:rsidRPr="000D3493" w:rsidRDefault="00B50102" w:rsidP="00660F2C">
            <w:pPr>
              <w:spacing w:line="324" w:lineRule="auto"/>
              <w:jc w:val="center"/>
              <w:rPr>
                <w:sz w:val="28"/>
                <w:szCs w:val="28"/>
                <w:lang w:val="nl-NL"/>
              </w:rPr>
            </w:pPr>
            <w:r w:rsidRPr="000D3493">
              <w:rPr>
                <w:sz w:val="28"/>
                <w:szCs w:val="28"/>
                <w:lang w:val="nl-NL"/>
              </w:rPr>
              <w:t>BGH, VP</w:t>
            </w:r>
          </w:p>
        </w:tc>
        <w:tc>
          <w:tcPr>
            <w:tcW w:w="6675" w:type="dxa"/>
          </w:tcPr>
          <w:p w:rsidR="00B50102" w:rsidRPr="000D3493" w:rsidRDefault="00B50102" w:rsidP="00660F2C">
            <w:pPr>
              <w:spacing w:line="324" w:lineRule="auto"/>
              <w:jc w:val="both"/>
              <w:rPr>
                <w:sz w:val="28"/>
                <w:szCs w:val="28"/>
                <w:lang w:val="nl-NL"/>
              </w:rPr>
            </w:pPr>
            <w:r w:rsidRPr="000D3493">
              <w:rPr>
                <w:sz w:val="28"/>
                <w:szCs w:val="28"/>
                <w:lang w:val="nl-NL"/>
              </w:rPr>
              <w:t xml:space="preserve">- Đã xây dựng dự thảo kế hoạch Kiểm tra nội bộ năm học 2022-2023. Nội dung bám sát vào các văn bản chỉ đạo </w:t>
            </w:r>
            <w:r w:rsidRPr="000D3493">
              <w:rPr>
                <w:sz w:val="28"/>
                <w:szCs w:val="28"/>
                <w:lang w:val="nl-NL"/>
              </w:rPr>
              <w:lastRenderedPageBreak/>
              <w:t>của các cấp và thực tế nhà trường</w:t>
            </w:r>
          </w:p>
        </w:tc>
      </w:tr>
      <w:tr w:rsidR="00B50102" w:rsidRPr="000D3493" w:rsidTr="00833028">
        <w:tc>
          <w:tcPr>
            <w:tcW w:w="883" w:type="dxa"/>
            <w:vAlign w:val="center"/>
          </w:tcPr>
          <w:p w:rsidR="00B50102" w:rsidRPr="000D3493" w:rsidRDefault="00B50102">
            <w:pPr>
              <w:spacing w:line="336" w:lineRule="auto"/>
              <w:jc w:val="center"/>
              <w:rPr>
                <w:sz w:val="28"/>
                <w:szCs w:val="28"/>
              </w:rPr>
            </w:pPr>
            <w:r w:rsidRPr="000D3493">
              <w:rPr>
                <w:sz w:val="28"/>
                <w:szCs w:val="28"/>
              </w:rPr>
              <w:lastRenderedPageBreak/>
              <w:t>9</w:t>
            </w:r>
          </w:p>
        </w:tc>
        <w:tc>
          <w:tcPr>
            <w:tcW w:w="467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50102" w:rsidRPr="000D3493" w:rsidRDefault="00B50102" w:rsidP="00660F2C">
            <w:pPr>
              <w:spacing w:line="324" w:lineRule="auto"/>
              <w:jc w:val="both"/>
              <w:rPr>
                <w:sz w:val="28"/>
                <w:szCs w:val="28"/>
              </w:rPr>
            </w:pPr>
            <w:r w:rsidRPr="000D3493">
              <w:rPr>
                <w:sz w:val="28"/>
                <w:szCs w:val="28"/>
              </w:rPr>
              <w:t>- Hoàn thiện báo cáo công tác tháng 8/2022, phiếu đánh giá xếp loại.</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50102" w:rsidRPr="000D3493" w:rsidRDefault="00B50102" w:rsidP="00660F2C">
            <w:pPr>
              <w:spacing w:line="324" w:lineRule="auto"/>
              <w:jc w:val="center"/>
              <w:rPr>
                <w:sz w:val="28"/>
                <w:szCs w:val="28"/>
                <w:lang w:val="nl-NL"/>
              </w:rPr>
            </w:pPr>
            <w:r w:rsidRPr="000D3493">
              <w:rPr>
                <w:sz w:val="28"/>
                <w:szCs w:val="28"/>
                <w:lang w:val="nl-NL"/>
              </w:rPr>
              <w:t>20/8</w:t>
            </w:r>
          </w:p>
        </w:tc>
        <w:tc>
          <w:tcPr>
            <w:tcW w:w="111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center"/>
          </w:tcPr>
          <w:p w:rsidR="00B50102" w:rsidRPr="000D3493" w:rsidRDefault="00B50102" w:rsidP="00660F2C">
            <w:pPr>
              <w:spacing w:line="324" w:lineRule="auto"/>
              <w:jc w:val="center"/>
              <w:rPr>
                <w:sz w:val="28"/>
                <w:szCs w:val="28"/>
                <w:lang w:val="nl-NL"/>
              </w:rPr>
            </w:pPr>
            <w:r w:rsidRPr="000D3493">
              <w:rPr>
                <w:sz w:val="28"/>
                <w:szCs w:val="28"/>
                <w:lang w:val="nl-NL"/>
              </w:rPr>
              <w:t>BGH, TTCM</w:t>
            </w:r>
          </w:p>
        </w:tc>
        <w:tc>
          <w:tcPr>
            <w:tcW w:w="6675" w:type="dxa"/>
          </w:tcPr>
          <w:p w:rsidR="00B50102" w:rsidRPr="000D3493" w:rsidRDefault="00B50102" w:rsidP="00660F2C">
            <w:pPr>
              <w:spacing w:line="324" w:lineRule="auto"/>
              <w:jc w:val="both"/>
              <w:rPr>
                <w:sz w:val="28"/>
                <w:szCs w:val="28"/>
                <w:lang w:val="nl-NL"/>
              </w:rPr>
            </w:pPr>
            <w:r w:rsidRPr="000D3493">
              <w:rPr>
                <w:sz w:val="28"/>
                <w:szCs w:val="28"/>
                <w:lang w:val="nl-NL"/>
              </w:rPr>
              <w:t>- Thực hiện đúng công tác đánh giá CBGVNV hàng tháng đảm bảo công bằng, khách quan.</w:t>
            </w:r>
          </w:p>
        </w:tc>
      </w:tr>
      <w:tr w:rsidR="00B50102" w:rsidRPr="000D3493" w:rsidTr="00833028">
        <w:tc>
          <w:tcPr>
            <w:tcW w:w="883" w:type="dxa"/>
            <w:vAlign w:val="center"/>
          </w:tcPr>
          <w:p w:rsidR="00B50102" w:rsidRPr="000D3493" w:rsidRDefault="00B50102">
            <w:pPr>
              <w:spacing w:line="336" w:lineRule="auto"/>
              <w:jc w:val="center"/>
              <w:rPr>
                <w:sz w:val="28"/>
                <w:szCs w:val="28"/>
              </w:rPr>
            </w:pPr>
            <w:r>
              <w:rPr>
                <w:sz w:val="28"/>
                <w:szCs w:val="28"/>
              </w:rPr>
              <w:t>10</w:t>
            </w:r>
          </w:p>
        </w:tc>
        <w:tc>
          <w:tcPr>
            <w:tcW w:w="467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50102" w:rsidRPr="000D3493" w:rsidRDefault="002F4FE1" w:rsidP="00660F2C">
            <w:pPr>
              <w:spacing w:line="324" w:lineRule="auto"/>
              <w:jc w:val="both"/>
              <w:rPr>
                <w:sz w:val="28"/>
                <w:szCs w:val="28"/>
              </w:rPr>
            </w:pPr>
            <w:r>
              <w:rPr>
                <w:sz w:val="28"/>
                <w:szCs w:val="28"/>
              </w:rPr>
              <w:t xml:space="preserve">- </w:t>
            </w:r>
            <w:r w:rsidR="00B50102">
              <w:rPr>
                <w:sz w:val="28"/>
                <w:szCs w:val="28"/>
              </w:rPr>
              <w:t>Tổ chức chạy giải báo Hà Nội mới lần thứ 47 vì hòa bình năm 2022</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50102" w:rsidRPr="000D3493" w:rsidRDefault="00B50102" w:rsidP="00660F2C">
            <w:pPr>
              <w:spacing w:line="324" w:lineRule="auto"/>
              <w:jc w:val="center"/>
              <w:rPr>
                <w:sz w:val="28"/>
                <w:szCs w:val="28"/>
                <w:lang w:val="nl-NL"/>
              </w:rPr>
            </w:pPr>
            <w:r>
              <w:rPr>
                <w:sz w:val="28"/>
                <w:szCs w:val="28"/>
                <w:lang w:val="nl-NL"/>
              </w:rPr>
              <w:t>22/8</w:t>
            </w:r>
          </w:p>
        </w:tc>
        <w:tc>
          <w:tcPr>
            <w:tcW w:w="111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center"/>
          </w:tcPr>
          <w:p w:rsidR="00B50102" w:rsidRPr="000D3493" w:rsidRDefault="005A65B6" w:rsidP="00660F2C">
            <w:pPr>
              <w:spacing w:line="324" w:lineRule="auto"/>
              <w:jc w:val="center"/>
              <w:rPr>
                <w:sz w:val="28"/>
                <w:szCs w:val="28"/>
                <w:lang w:val="nl-NL"/>
              </w:rPr>
            </w:pPr>
            <w:r>
              <w:rPr>
                <w:sz w:val="28"/>
                <w:szCs w:val="28"/>
                <w:lang w:val="nl-NL"/>
              </w:rPr>
              <w:t>ĐVCĐ</w:t>
            </w:r>
            <w:r w:rsidR="00B50102">
              <w:rPr>
                <w:sz w:val="28"/>
                <w:szCs w:val="28"/>
                <w:lang w:val="nl-NL"/>
              </w:rPr>
              <w:t xml:space="preserve"> </w:t>
            </w:r>
          </w:p>
        </w:tc>
        <w:tc>
          <w:tcPr>
            <w:tcW w:w="6675" w:type="dxa"/>
          </w:tcPr>
          <w:p w:rsidR="00B50102" w:rsidRPr="000D3493" w:rsidRDefault="002F4FE1" w:rsidP="00660F2C">
            <w:pPr>
              <w:spacing w:line="324" w:lineRule="auto"/>
              <w:jc w:val="both"/>
              <w:rPr>
                <w:sz w:val="28"/>
                <w:szCs w:val="28"/>
                <w:lang w:val="nl-NL"/>
              </w:rPr>
            </w:pPr>
            <w:r>
              <w:rPr>
                <w:sz w:val="28"/>
                <w:szCs w:val="28"/>
                <w:lang w:val="nl-NL"/>
              </w:rPr>
              <w:t xml:space="preserve">- </w:t>
            </w:r>
            <w:r w:rsidR="00B50102">
              <w:rPr>
                <w:sz w:val="28"/>
                <w:szCs w:val="28"/>
                <w:lang w:val="nl-NL"/>
              </w:rPr>
              <w:t>100% đoàn viên công đoàn tham gia, lựa chọn 10 vận động viên xuất sắc tham gia chạy giải</w:t>
            </w:r>
            <w:r>
              <w:rPr>
                <w:sz w:val="28"/>
                <w:szCs w:val="28"/>
                <w:lang w:val="nl-NL"/>
              </w:rPr>
              <w:t xml:space="preserve"> báo Hà Nội mới lần thứ 47 cấp Q</w:t>
            </w:r>
            <w:r w:rsidR="00B50102">
              <w:rPr>
                <w:sz w:val="28"/>
                <w:szCs w:val="28"/>
                <w:lang w:val="nl-NL"/>
              </w:rPr>
              <w:t>uận.</w:t>
            </w:r>
          </w:p>
        </w:tc>
      </w:tr>
    </w:tbl>
    <w:p w:rsidR="0064161A" w:rsidRPr="000D3493" w:rsidRDefault="00B14B32">
      <w:pPr>
        <w:spacing w:before="120" w:after="60" w:line="336" w:lineRule="auto"/>
        <w:jc w:val="both"/>
        <w:rPr>
          <w:sz w:val="28"/>
          <w:szCs w:val="28"/>
        </w:rPr>
      </w:pPr>
      <w:r w:rsidRPr="000D3493">
        <w:rPr>
          <w:b/>
          <w:sz w:val="28"/>
          <w:szCs w:val="28"/>
        </w:rPr>
        <w:t>II. Kiến nghị, đề xuất:</w:t>
      </w:r>
    </w:p>
    <w:tbl>
      <w:tblPr>
        <w:tblStyle w:val="2"/>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6378"/>
        <w:gridCol w:w="5103"/>
        <w:gridCol w:w="2410"/>
      </w:tblGrid>
      <w:tr w:rsidR="0064161A" w:rsidTr="007432B5">
        <w:tc>
          <w:tcPr>
            <w:tcW w:w="851" w:type="dxa"/>
          </w:tcPr>
          <w:p w:rsidR="0064161A" w:rsidRDefault="00B14B32">
            <w:pPr>
              <w:spacing w:before="120" w:after="60" w:line="336" w:lineRule="auto"/>
              <w:jc w:val="center"/>
              <w:rPr>
                <w:sz w:val="28"/>
                <w:szCs w:val="28"/>
              </w:rPr>
            </w:pPr>
            <w:r>
              <w:rPr>
                <w:b/>
                <w:sz w:val="28"/>
                <w:szCs w:val="28"/>
              </w:rPr>
              <w:t>TT</w:t>
            </w:r>
          </w:p>
        </w:tc>
        <w:tc>
          <w:tcPr>
            <w:tcW w:w="6378" w:type="dxa"/>
          </w:tcPr>
          <w:p w:rsidR="0064161A" w:rsidRDefault="00B14B32">
            <w:pPr>
              <w:spacing w:before="120" w:after="60" w:line="336" w:lineRule="auto"/>
              <w:jc w:val="center"/>
              <w:rPr>
                <w:sz w:val="28"/>
                <w:szCs w:val="28"/>
              </w:rPr>
            </w:pPr>
            <w:r>
              <w:rPr>
                <w:b/>
                <w:sz w:val="28"/>
                <w:szCs w:val="28"/>
              </w:rPr>
              <w:t xml:space="preserve">Nội dung vướng mắc, kiến nghị </w:t>
            </w:r>
          </w:p>
        </w:tc>
        <w:tc>
          <w:tcPr>
            <w:tcW w:w="5103" w:type="dxa"/>
          </w:tcPr>
          <w:p w:rsidR="0064161A" w:rsidRDefault="00B14B32">
            <w:pPr>
              <w:spacing w:before="120" w:after="60" w:line="336" w:lineRule="auto"/>
              <w:jc w:val="center"/>
              <w:rPr>
                <w:sz w:val="28"/>
                <w:szCs w:val="28"/>
              </w:rPr>
            </w:pPr>
            <w:r>
              <w:rPr>
                <w:b/>
                <w:sz w:val="28"/>
                <w:szCs w:val="28"/>
              </w:rPr>
              <w:t>Đề xuất hướng giải quyết</w:t>
            </w:r>
          </w:p>
        </w:tc>
        <w:tc>
          <w:tcPr>
            <w:tcW w:w="2410" w:type="dxa"/>
          </w:tcPr>
          <w:p w:rsidR="0064161A" w:rsidRDefault="00B14B32">
            <w:pPr>
              <w:spacing w:before="120" w:after="60" w:line="336" w:lineRule="auto"/>
              <w:jc w:val="center"/>
              <w:rPr>
                <w:sz w:val="28"/>
                <w:szCs w:val="28"/>
              </w:rPr>
            </w:pPr>
            <w:r>
              <w:rPr>
                <w:b/>
                <w:sz w:val="28"/>
                <w:szCs w:val="28"/>
              </w:rPr>
              <w:t>Ghi chú</w:t>
            </w:r>
          </w:p>
        </w:tc>
      </w:tr>
      <w:tr w:rsidR="0064161A" w:rsidTr="007432B5">
        <w:tc>
          <w:tcPr>
            <w:tcW w:w="851" w:type="dxa"/>
          </w:tcPr>
          <w:p w:rsidR="0064161A" w:rsidRDefault="00B14B32">
            <w:pPr>
              <w:spacing w:before="120" w:after="60" w:line="336" w:lineRule="auto"/>
              <w:jc w:val="center"/>
              <w:rPr>
                <w:sz w:val="28"/>
                <w:szCs w:val="28"/>
              </w:rPr>
            </w:pPr>
            <w:r>
              <w:rPr>
                <w:sz w:val="28"/>
                <w:szCs w:val="28"/>
              </w:rPr>
              <w:t>1</w:t>
            </w:r>
          </w:p>
        </w:tc>
        <w:tc>
          <w:tcPr>
            <w:tcW w:w="6378" w:type="dxa"/>
          </w:tcPr>
          <w:p w:rsidR="007432B5" w:rsidRDefault="007432B5" w:rsidP="00B35786">
            <w:pPr>
              <w:spacing w:line="336" w:lineRule="auto"/>
              <w:jc w:val="both"/>
              <w:rPr>
                <w:sz w:val="28"/>
                <w:szCs w:val="28"/>
              </w:rPr>
            </w:pPr>
            <w:r>
              <w:rPr>
                <w:sz w:val="28"/>
                <w:szCs w:val="28"/>
              </w:rPr>
              <w:t>- Hiện tại một số hạng mục xây dựng chưa hoàn thiện(Sơn ngoài trời, PCCC, Sân bóng, ...)</w:t>
            </w:r>
          </w:p>
          <w:p w:rsidR="0064161A" w:rsidRDefault="007432B5" w:rsidP="00B35786">
            <w:pPr>
              <w:spacing w:line="336" w:lineRule="auto"/>
              <w:jc w:val="both"/>
              <w:rPr>
                <w:sz w:val="28"/>
                <w:szCs w:val="28"/>
              </w:rPr>
            </w:pPr>
            <w:r>
              <w:rPr>
                <w:sz w:val="28"/>
                <w:szCs w:val="28"/>
              </w:rPr>
              <w:t xml:space="preserve">- </w:t>
            </w:r>
            <w:r w:rsidRPr="007432B5">
              <w:rPr>
                <w:sz w:val="28"/>
                <w:szCs w:val="28"/>
              </w:rPr>
              <w:t>Các lớp học, phòng chức năng còn thiếu trang thiết bị</w:t>
            </w:r>
            <w:r w:rsidR="00D527AF">
              <w:rPr>
                <w:sz w:val="28"/>
                <w:szCs w:val="28"/>
              </w:rPr>
              <w:t>,</w:t>
            </w:r>
            <w:r w:rsidRPr="007432B5">
              <w:rPr>
                <w:sz w:val="28"/>
                <w:szCs w:val="28"/>
              </w:rPr>
              <w:t xml:space="preserve"> đồ dùng dạy học</w:t>
            </w:r>
            <w:r>
              <w:rPr>
                <w:sz w:val="28"/>
                <w:szCs w:val="28"/>
              </w:rPr>
              <w:t>.</w:t>
            </w:r>
          </w:p>
          <w:p w:rsidR="007432B5" w:rsidRPr="007432B5" w:rsidRDefault="007432B5" w:rsidP="00B35786">
            <w:pPr>
              <w:spacing w:line="336" w:lineRule="auto"/>
              <w:jc w:val="both"/>
              <w:rPr>
                <w:sz w:val="28"/>
                <w:szCs w:val="28"/>
              </w:rPr>
            </w:pPr>
            <w:r>
              <w:rPr>
                <w:sz w:val="28"/>
                <w:szCs w:val="28"/>
              </w:rPr>
              <w:t>- Hệ thống mạng, camera chưa được lắp đặt</w:t>
            </w:r>
            <w:r w:rsidR="00D527AF">
              <w:rPr>
                <w:sz w:val="28"/>
                <w:szCs w:val="28"/>
              </w:rPr>
              <w:t>.</w:t>
            </w:r>
          </w:p>
        </w:tc>
        <w:tc>
          <w:tcPr>
            <w:tcW w:w="5103" w:type="dxa"/>
          </w:tcPr>
          <w:p w:rsidR="0064161A" w:rsidRDefault="007432B5" w:rsidP="00B35786">
            <w:pPr>
              <w:spacing w:line="336" w:lineRule="auto"/>
              <w:jc w:val="both"/>
              <w:rPr>
                <w:sz w:val="28"/>
                <w:szCs w:val="28"/>
              </w:rPr>
            </w:pPr>
            <w:r>
              <w:rPr>
                <w:sz w:val="28"/>
                <w:szCs w:val="28"/>
              </w:rPr>
              <w:t>- Hoàn thành các hạng mục sửa chữa, trang thiết bị đồ dùng, lắp đặt hệ thống mạng, camera xong trước 01/9/2022.</w:t>
            </w:r>
          </w:p>
        </w:tc>
        <w:tc>
          <w:tcPr>
            <w:tcW w:w="2410" w:type="dxa"/>
          </w:tcPr>
          <w:p w:rsidR="0064161A" w:rsidRDefault="0064161A">
            <w:pPr>
              <w:spacing w:before="120" w:after="60" w:line="336" w:lineRule="auto"/>
              <w:jc w:val="both"/>
              <w:rPr>
                <w:sz w:val="28"/>
                <w:szCs w:val="28"/>
              </w:rPr>
            </w:pPr>
          </w:p>
        </w:tc>
      </w:tr>
    </w:tbl>
    <w:p w:rsidR="0064161A" w:rsidRDefault="0064161A">
      <w:pPr>
        <w:spacing w:after="120"/>
        <w:jc w:val="both"/>
        <w:rPr>
          <w:sz w:val="28"/>
          <w:szCs w:val="28"/>
        </w:rPr>
      </w:pPr>
    </w:p>
    <w:tbl>
      <w:tblPr>
        <w:tblStyle w:val="1"/>
        <w:tblW w:w="14190" w:type="dxa"/>
        <w:tblInd w:w="878" w:type="dxa"/>
        <w:tblLayout w:type="fixed"/>
        <w:tblLook w:val="0000" w:firstRow="0" w:lastRow="0" w:firstColumn="0" w:lastColumn="0" w:noHBand="0" w:noVBand="0"/>
      </w:tblPr>
      <w:tblGrid>
        <w:gridCol w:w="6050"/>
        <w:gridCol w:w="8140"/>
      </w:tblGrid>
      <w:tr w:rsidR="0064161A">
        <w:tc>
          <w:tcPr>
            <w:tcW w:w="6050" w:type="dxa"/>
          </w:tcPr>
          <w:p w:rsidR="0064161A" w:rsidRDefault="00B14B32">
            <w:pPr>
              <w:jc w:val="both"/>
            </w:pPr>
            <w:r>
              <w:rPr>
                <w:b/>
                <w:i/>
              </w:rPr>
              <w:t>Nơi nhận:</w:t>
            </w:r>
          </w:p>
          <w:p w:rsidR="0064161A" w:rsidRDefault="00B14B32">
            <w:pPr>
              <w:jc w:val="both"/>
              <w:rPr>
                <w:sz w:val="22"/>
                <w:szCs w:val="22"/>
              </w:rPr>
            </w:pPr>
            <w:r>
              <w:rPr>
                <w:sz w:val="22"/>
                <w:szCs w:val="22"/>
              </w:rPr>
              <w:t>- Phòng GD&amp;ĐT: để b/c;</w:t>
            </w:r>
          </w:p>
          <w:p w:rsidR="0064161A" w:rsidRDefault="00B14B32">
            <w:pPr>
              <w:jc w:val="both"/>
              <w:rPr>
                <w:sz w:val="22"/>
                <w:szCs w:val="22"/>
              </w:rPr>
            </w:pPr>
            <w:r>
              <w:rPr>
                <w:sz w:val="22"/>
                <w:szCs w:val="22"/>
              </w:rPr>
              <w:t>- Các CBGVNV: để biết;</w:t>
            </w:r>
          </w:p>
          <w:p w:rsidR="0064161A" w:rsidRDefault="00B14B32">
            <w:pPr>
              <w:jc w:val="both"/>
            </w:pPr>
            <w:r>
              <w:rPr>
                <w:sz w:val="22"/>
                <w:szCs w:val="22"/>
              </w:rPr>
              <w:t>- Lưu VP.</w:t>
            </w:r>
          </w:p>
        </w:tc>
        <w:tc>
          <w:tcPr>
            <w:tcW w:w="8140" w:type="dxa"/>
          </w:tcPr>
          <w:p w:rsidR="0064161A" w:rsidRDefault="00B14B32">
            <w:pPr>
              <w:jc w:val="center"/>
              <w:rPr>
                <w:sz w:val="28"/>
                <w:szCs w:val="28"/>
              </w:rPr>
            </w:pPr>
            <w:r>
              <w:rPr>
                <w:b/>
                <w:sz w:val="28"/>
                <w:szCs w:val="28"/>
              </w:rPr>
              <w:t>HIỆU TRƯỞNG</w:t>
            </w:r>
          </w:p>
          <w:p w:rsidR="0064161A" w:rsidRDefault="0064161A">
            <w:pPr>
              <w:jc w:val="center"/>
              <w:rPr>
                <w:sz w:val="28"/>
                <w:szCs w:val="28"/>
              </w:rPr>
            </w:pPr>
          </w:p>
          <w:p w:rsidR="0064161A" w:rsidRDefault="0064161A">
            <w:pPr>
              <w:jc w:val="center"/>
              <w:rPr>
                <w:sz w:val="28"/>
                <w:szCs w:val="28"/>
              </w:rPr>
            </w:pPr>
          </w:p>
          <w:p w:rsidR="0064161A" w:rsidRDefault="0064161A">
            <w:pPr>
              <w:jc w:val="center"/>
              <w:rPr>
                <w:sz w:val="28"/>
                <w:szCs w:val="28"/>
              </w:rPr>
            </w:pPr>
          </w:p>
          <w:p w:rsidR="0064161A" w:rsidRDefault="0064161A">
            <w:pPr>
              <w:jc w:val="center"/>
              <w:rPr>
                <w:sz w:val="28"/>
                <w:szCs w:val="28"/>
              </w:rPr>
            </w:pPr>
          </w:p>
          <w:p w:rsidR="0064161A" w:rsidRDefault="0064161A">
            <w:pPr>
              <w:rPr>
                <w:sz w:val="28"/>
                <w:szCs w:val="28"/>
              </w:rPr>
            </w:pPr>
          </w:p>
          <w:p w:rsidR="0064161A" w:rsidRDefault="00B14B32">
            <w:pPr>
              <w:jc w:val="center"/>
              <w:rPr>
                <w:sz w:val="28"/>
                <w:szCs w:val="28"/>
              </w:rPr>
            </w:pPr>
            <w:r>
              <w:rPr>
                <w:b/>
                <w:sz w:val="28"/>
                <w:szCs w:val="28"/>
              </w:rPr>
              <w:t xml:space="preserve">Nguyễn Thị Thúy Vân </w:t>
            </w:r>
          </w:p>
        </w:tc>
      </w:tr>
    </w:tbl>
    <w:p w:rsidR="0064161A" w:rsidRDefault="0064161A">
      <w:pPr>
        <w:jc w:val="both"/>
        <w:rPr>
          <w:sz w:val="28"/>
          <w:szCs w:val="28"/>
        </w:rPr>
      </w:pPr>
    </w:p>
    <w:sectPr w:rsidR="0064161A">
      <w:footerReference w:type="even" r:id="rId10"/>
      <w:footerReference w:type="default" r:id="rId11"/>
      <w:pgSz w:w="16840" w:h="11907" w:orient="landscape"/>
      <w:pgMar w:top="1134" w:right="851" w:bottom="993"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36" w:rsidRDefault="00EE6C36">
      <w:r>
        <w:separator/>
      </w:r>
    </w:p>
  </w:endnote>
  <w:endnote w:type="continuationSeparator" w:id="0">
    <w:p w:rsidR="00EE6C36" w:rsidRDefault="00EE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1A" w:rsidRDefault="00B14B3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4161A" w:rsidRDefault="0064161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1A" w:rsidRDefault="00B14B3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A65B6">
      <w:rPr>
        <w:noProof/>
        <w:color w:val="000000"/>
      </w:rPr>
      <w:t>8</w:t>
    </w:r>
    <w:r>
      <w:rPr>
        <w:color w:val="000000"/>
      </w:rPr>
      <w:fldChar w:fldCharType="end"/>
    </w:r>
  </w:p>
  <w:p w:rsidR="0064161A" w:rsidRDefault="0064161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36" w:rsidRDefault="00EE6C36">
      <w:r>
        <w:separator/>
      </w:r>
    </w:p>
  </w:footnote>
  <w:footnote w:type="continuationSeparator" w:id="0">
    <w:p w:rsidR="00EE6C36" w:rsidRDefault="00EE6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D4BC1"/>
    <w:multiLevelType w:val="hybridMultilevel"/>
    <w:tmpl w:val="F5CA0BA4"/>
    <w:lvl w:ilvl="0" w:tplc="0BF068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161A"/>
    <w:rsid w:val="000B3C29"/>
    <w:rsid w:val="000D3493"/>
    <w:rsid w:val="00141B76"/>
    <w:rsid w:val="002E25E3"/>
    <w:rsid w:val="002F4FE1"/>
    <w:rsid w:val="003B7524"/>
    <w:rsid w:val="00425FA3"/>
    <w:rsid w:val="005A65B6"/>
    <w:rsid w:val="0064161A"/>
    <w:rsid w:val="00660F2C"/>
    <w:rsid w:val="007432B5"/>
    <w:rsid w:val="007B4BE1"/>
    <w:rsid w:val="00801D2E"/>
    <w:rsid w:val="00833028"/>
    <w:rsid w:val="008D2902"/>
    <w:rsid w:val="00967573"/>
    <w:rsid w:val="00A92CA2"/>
    <w:rsid w:val="00B04F3B"/>
    <w:rsid w:val="00B14B32"/>
    <w:rsid w:val="00B35786"/>
    <w:rsid w:val="00B50102"/>
    <w:rsid w:val="00C73CAC"/>
    <w:rsid w:val="00D527AF"/>
    <w:rsid w:val="00E74D02"/>
    <w:rsid w:val="00EE6C36"/>
    <w:rsid w:val="00F000BE"/>
    <w:rsid w:val="00FE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92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A9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cp:revision>
  <dcterms:created xsi:type="dcterms:W3CDTF">2022-08-22T00:42:00Z</dcterms:created>
  <dcterms:modified xsi:type="dcterms:W3CDTF">2022-08-22T09:47:00Z</dcterms:modified>
</cp:coreProperties>
</file>