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672" w:rsidRDefault="00B10672">
      <w:pPr>
        <w:pStyle w:val="Normal1"/>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5466" w:type="dxa"/>
        <w:jc w:val="center"/>
        <w:tblLayout w:type="fixed"/>
        <w:tblLook w:val="0000" w:firstRow="0" w:lastRow="0" w:firstColumn="0" w:lastColumn="0" w:noHBand="0" w:noVBand="0"/>
      </w:tblPr>
      <w:tblGrid>
        <w:gridCol w:w="5634"/>
        <w:gridCol w:w="9832"/>
      </w:tblGrid>
      <w:tr w:rsidR="00B10672">
        <w:trPr>
          <w:cantSplit/>
          <w:tblHeader/>
          <w:jc w:val="center"/>
        </w:trPr>
        <w:tc>
          <w:tcPr>
            <w:tcW w:w="5634" w:type="dxa"/>
          </w:tcPr>
          <w:p w:rsidR="00B10672" w:rsidRDefault="008C4676">
            <w:pPr>
              <w:pStyle w:val="Normal1"/>
              <w:spacing w:line="288" w:lineRule="auto"/>
              <w:jc w:val="center"/>
              <w:rPr>
                <w:sz w:val="28"/>
                <w:szCs w:val="28"/>
              </w:rPr>
            </w:pPr>
            <w:r>
              <w:rPr>
                <w:sz w:val="28"/>
                <w:szCs w:val="28"/>
              </w:rPr>
              <w:t>UBND QUẬN LONG BIÊN</w:t>
            </w:r>
          </w:p>
          <w:p w:rsidR="00B10672" w:rsidRDefault="008C4676">
            <w:pPr>
              <w:pStyle w:val="Normal1"/>
              <w:spacing w:line="288" w:lineRule="auto"/>
              <w:jc w:val="center"/>
              <w:rPr>
                <w:sz w:val="28"/>
                <w:szCs w:val="28"/>
              </w:rPr>
            </w:pPr>
            <w:r>
              <w:rPr>
                <w:b/>
                <w:sz w:val="28"/>
                <w:szCs w:val="28"/>
              </w:rPr>
              <w:t>TRƯỜNG TIỂU HỌC THANH AM</w:t>
            </w:r>
          </w:p>
          <w:p w:rsidR="00B10672" w:rsidRDefault="00F34730">
            <w:pPr>
              <w:pStyle w:val="Normal1"/>
              <w:spacing w:line="288" w:lineRule="auto"/>
              <w:jc w:val="center"/>
              <w:rPr>
                <w:sz w:val="10"/>
                <w:szCs w:val="10"/>
              </w:rPr>
            </w:pPr>
            <w:r>
              <w:rPr>
                <w:noProof/>
                <w:sz w:val="10"/>
                <w:szCs w:val="10"/>
              </w:rPr>
              <mc:AlternateContent>
                <mc:Choice Requires="wps">
                  <w:drawing>
                    <wp:anchor distT="4294967292" distB="4294967292" distL="114300" distR="114300" simplePos="0" relativeHeight="251658240" behindDoc="0" locked="0" layoutInCell="1" hidden="0" allowOverlap="1">
                      <wp:simplePos x="0" y="0"/>
                      <wp:positionH relativeFrom="column">
                        <wp:posOffset>1003300</wp:posOffset>
                      </wp:positionH>
                      <wp:positionV relativeFrom="paragraph">
                        <wp:posOffset>17793</wp:posOffset>
                      </wp:positionV>
                      <wp:extent cx="1552575" cy="22225"/>
                      <wp:effectExtent l="0" t="0" r="0" b="0"/>
                      <wp:wrapNone/>
                      <wp:docPr id="2" name="Straight Arrow Connector 2"/>
                      <wp:cNvGraphicFramePr/>
                      <a:graphic xmlns:a="http://schemas.openxmlformats.org/drawingml/2006/main">
                        <a:graphicData uri="http://schemas.microsoft.com/office/word/2010/wordprocessingShape">
                          <wps:wsp>
                            <wps:cNvCnPr/>
                            <wps:spPr>
                              <a:xfrm>
                                <a:off x="4512563" y="3780000"/>
                                <a:ext cx="166687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type w14:anchorId="253BB0AA" id="_x0000_t32" coordsize="21600,21600" o:spt="32" o:oned="t" path="m,l21600,21600e" filled="f">
                      <v:path arrowok="t" fillok="f" o:connecttype="none"/>
                      <o:lock v:ext="edit" shapetype="t"/>
                    </v:shapetype>
                    <v:shape id="Straight Arrow Connector 2" o:spid="_x0000_s1026" type="#_x0000_t32" style="position:absolute;margin-left:79pt;margin-top:1.4pt;width:122.25pt;height:1.75pt;z-index:251658240;visibility:visible;mso-wrap-style:square;mso-wrap-distance-left:9pt;mso-wrap-distance-top:-1e-4mm;mso-wrap-distance-right:9pt;mso-wrap-distance-bottom:-1e-4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">
                      <v:stroke startarrowwidth="narrow" startarrowlength="short" endarrowwidth="narrow" endarrowlength="short"/>
                    </v:shape>
                  </w:pict>
                </mc:Fallback>
              </mc:AlternateContent>
            </w:r>
          </w:p>
          <w:p w:rsidR="00B10672" w:rsidRDefault="008C4676">
            <w:pPr>
              <w:pStyle w:val="Normal1"/>
              <w:spacing w:line="288" w:lineRule="auto"/>
              <w:jc w:val="center"/>
              <w:rPr>
                <w:sz w:val="28"/>
                <w:szCs w:val="28"/>
              </w:rPr>
            </w:pPr>
            <w:r>
              <w:rPr>
                <w:sz w:val="28"/>
                <w:szCs w:val="28"/>
              </w:rPr>
              <w:t>Số:     /KH-THTA</w:t>
            </w:r>
          </w:p>
        </w:tc>
        <w:tc>
          <w:tcPr>
            <w:tcW w:w="9832" w:type="dxa"/>
          </w:tcPr>
          <w:p w:rsidR="00B10672" w:rsidRDefault="008C4676">
            <w:pPr>
              <w:pStyle w:val="Normal1"/>
              <w:spacing w:line="288" w:lineRule="auto"/>
              <w:jc w:val="center"/>
              <w:rPr>
                <w:sz w:val="28"/>
                <w:szCs w:val="28"/>
              </w:rPr>
            </w:pPr>
            <w:r>
              <w:rPr>
                <w:b/>
                <w:sz w:val="28"/>
                <w:szCs w:val="28"/>
              </w:rPr>
              <w:t>CỘNG  HÒA XÃ HỘI CHỦ NGHĨA VIỆT NAM</w:t>
            </w:r>
          </w:p>
          <w:p w:rsidR="00B10672" w:rsidRDefault="008C4676">
            <w:pPr>
              <w:pStyle w:val="Normal1"/>
              <w:spacing w:line="288" w:lineRule="auto"/>
              <w:jc w:val="center"/>
              <w:rPr>
                <w:sz w:val="28"/>
                <w:szCs w:val="28"/>
              </w:rPr>
            </w:pPr>
            <w:r>
              <w:rPr>
                <w:b/>
                <w:sz w:val="28"/>
                <w:szCs w:val="28"/>
              </w:rPr>
              <w:t>Độc lập – Tự do – Hạnh phúc</w:t>
            </w:r>
            <w:r w:rsidR="00F34730">
              <w:rPr>
                <w:noProof/>
              </w:rPr>
              <mc:AlternateContent>
                <mc:Choice Requires="wps">
                  <w:drawing>
                    <wp:anchor distT="4294967292" distB="4294967292" distL="114300" distR="114300" simplePos="0" relativeHeight="251659264" behindDoc="0" locked="0" layoutInCell="1" hidden="0" allowOverlap="1">
                      <wp:simplePos x="0" y="0"/>
                      <wp:positionH relativeFrom="column">
                        <wp:posOffset>1955800</wp:posOffset>
                      </wp:positionH>
                      <wp:positionV relativeFrom="paragraph">
                        <wp:posOffset>246393</wp:posOffset>
                      </wp:positionV>
                      <wp:extent cx="2124075" cy="22225"/>
                      <wp:effectExtent l="0" t="0" r="0" b="0"/>
                      <wp:wrapNone/>
                      <wp:docPr id="1" name="Straight Arrow Connector 1"/>
                      <wp:cNvGraphicFramePr/>
                      <a:graphic xmlns:a="http://schemas.openxmlformats.org/drawingml/2006/main">
                        <a:graphicData uri="http://schemas.microsoft.com/office/word/2010/wordprocessingShape">
                          <wps:wsp>
                            <wps:cNvCnPr/>
                            <wps:spPr>
                              <a:xfrm>
                                <a:off x="4374450" y="3780000"/>
                                <a:ext cx="19431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29770938" id="Straight Arrow Connector 1" o:spid="_x0000_s1026" type="#_x0000_t32" style="position:absolute;margin-left:154pt;margin-top:19.4pt;width:167.25pt;height:1.75pt;z-index:251659264;visibility:visible;mso-wrap-style:square;mso-wrap-distance-left:9pt;mso-wrap-distance-top:-1e-4mm;mso-wrap-distance-right:9pt;mso-wrap-distance-bottom:-1e-4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">
                      <v:stroke startarrowwidth="narrow" startarrowlength="short" endarrowwidth="narrow" endarrowlength="short"/>
                    </v:shape>
                  </w:pict>
                </mc:Fallback>
              </mc:AlternateContent>
            </w:r>
          </w:p>
          <w:p w:rsidR="00B10672" w:rsidRDefault="00B10672">
            <w:pPr>
              <w:pStyle w:val="Normal1"/>
              <w:spacing w:line="288" w:lineRule="auto"/>
              <w:jc w:val="center"/>
              <w:rPr>
                <w:sz w:val="14"/>
                <w:szCs w:val="14"/>
              </w:rPr>
            </w:pPr>
          </w:p>
          <w:p w:rsidR="00B10672" w:rsidRDefault="008C4676">
            <w:pPr>
              <w:pStyle w:val="Normal1"/>
              <w:spacing w:line="288" w:lineRule="auto"/>
              <w:jc w:val="center"/>
              <w:rPr>
                <w:sz w:val="28"/>
                <w:szCs w:val="28"/>
              </w:rPr>
            </w:pPr>
            <w:r>
              <w:rPr>
                <w:i/>
                <w:sz w:val="28"/>
                <w:szCs w:val="28"/>
              </w:rPr>
              <w:t>Long Biên, ngày     tháng 4 năm 2022</w:t>
            </w:r>
          </w:p>
        </w:tc>
      </w:tr>
    </w:tbl>
    <w:p w:rsidR="00B10672" w:rsidRDefault="00B10672">
      <w:pPr>
        <w:pStyle w:val="Normal1"/>
        <w:spacing w:line="288" w:lineRule="auto"/>
        <w:jc w:val="center"/>
        <w:rPr>
          <w:sz w:val="18"/>
          <w:szCs w:val="18"/>
        </w:rPr>
      </w:pPr>
    </w:p>
    <w:p w:rsidR="00B10672" w:rsidRDefault="008C4676">
      <w:pPr>
        <w:pStyle w:val="Normal1"/>
        <w:spacing w:line="288" w:lineRule="auto"/>
        <w:jc w:val="center"/>
        <w:rPr>
          <w:sz w:val="28"/>
          <w:szCs w:val="28"/>
        </w:rPr>
      </w:pPr>
      <w:r>
        <w:rPr>
          <w:b/>
          <w:sz w:val="28"/>
          <w:szCs w:val="28"/>
        </w:rPr>
        <w:t xml:space="preserve">KẾ HOẠCH </w:t>
      </w:r>
    </w:p>
    <w:p w:rsidR="00B10672" w:rsidRDefault="008C4676">
      <w:pPr>
        <w:pStyle w:val="Normal1"/>
        <w:spacing w:line="288" w:lineRule="auto"/>
        <w:jc w:val="center"/>
        <w:rPr>
          <w:sz w:val="28"/>
          <w:szCs w:val="28"/>
        </w:rPr>
      </w:pPr>
      <w:r>
        <w:rPr>
          <w:b/>
          <w:sz w:val="28"/>
          <w:szCs w:val="28"/>
        </w:rPr>
        <w:t>CÔNG TÁC THÁNG 4 NĂM 2022</w:t>
      </w:r>
    </w:p>
    <w:p w:rsidR="00B10672" w:rsidRDefault="00B10672">
      <w:pPr>
        <w:pStyle w:val="Normal1"/>
        <w:spacing w:line="288" w:lineRule="auto"/>
        <w:jc w:val="center"/>
        <w:rPr>
          <w:sz w:val="14"/>
          <w:szCs w:val="14"/>
        </w:rPr>
      </w:pPr>
    </w:p>
    <w:tbl>
      <w:tblPr>
        <w:tblStyle w:val="a0"/>
        <w:tblW w:w="15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8647"/>
        <w:gridCol w:w="1559"/>
        <w:gridCol w:w="1163"/>
        <w:gridCol w:w="1350"/>
        <w:gridCol w:w="1300"/>
        <w:gridCol w:w="709"/>
      </w:tblGrid>
      <w:tr w:rsidR="00B10672" w:rsidRPr="008C4676" w:rsidTr="00F34730">
        <w:trPr>
          <w:cantSplit/>
          <w:trHeight w:val="145"/>
          <w:tblHeader/>
        </w:trPr>
        <w:tc>
          <w:tcPr>
            <w:tcW w:w="709" w:type="dxa"/>
            <w:shd w:val="clear" w:color="auto" w:fill="DAEEF3"/>
            <w:vAlign w:val="center"/>
          </w:tcPr>
          <w:p w:rsidR="00B10672" w:rsidRPr="008C4676" w:rsidRDefault="008C4676" w:rsidP="00F34730">
            <w:pPr>
              <w:pStyle w:val="Normal1"/>
              <w:spacing w:line="276" w:lineRule="auto"/>
              <w:jc w:val="center"/>
              <w:rPr>
                <w:sz w:val="28"/>
                <w:szCs w:val="28"/>
              </w:rPr>
            </w:pPr>
            <w:r w:rsidRPr="008C4676">
              <w:rPr>
                <w:b/>
                <w:sz w:val="28"/>
                <w:szCs w:val="28"/>
              </w:rPr>
              <w:t>TT</w:t>
            </w:r>
          </w:p>
        </w:tc>
        <w:tc>
          <w:tcPr>
            <w:tcW w:w="8647" w:type="dxa"/>
            <w:shd w:val="clear" w:color="auto" w:fill="DAEEF3"/>
            <w:vAlign w:val="center"/>
          </w:tcPr>
          <w:p w:rsidR="00B10672" w:rsidRPr="008C4676" w:rsidRDefault="008C4676" w:rsidP="00F34730">
            <w:pPr>
              <w:pStyle w:val="Normal1"/>
              <w:spacing w:line="276" w:lineRule="auto"/>
              <w:jc w:val="center"/>
              <w:rPr>
                <w:sz w:val="28"/>
                <w:szCs w:val="28"/>
              </w:rPr>
            </w:pPr>
            <w:r w:rsidRPr="008C4676">
              <w:rPr>
                <w:b/>
                <w:sz w:val="28"/>
                <w:szCs w:val="28"/>
              </w:rPr>
              <w:t>Nội dung công việc</w:t>
            </w:r>
          </w:p>
        </w:tc>
        <w:tc>
          <w:tcPr>
            <w:tcW w:w="1559" w:type="dxa"/>
            <w:shd w:val="clear" w:color="auto" w:fill="DAEEF3"/>
            <w:vAlign w:val="center"/>
          </w:tcPr>
          <w:p w:rsidR="00B10672" w:rsidRPr="008C4676" w:rsidRDefault="008C4676" w:rsidP="00F34730">
            <w:pPr>
              <w:pStyle w:val="Normal1"/>
              <w:spacing w:line="276" w:lineRule="auto"/>
              <w:jc w:val="center"/>
              <w:rPr>
                <w:sz w:val="28"/>
                <w:szCs w:val="28"/>
              </w:rPr>
            </w:pPr>
            <w:r w:rsidRPr="008C4676">
              <w:rPr>
                <w:b/>
                <w:sz w:val="28"/>
                <w:szCs w:val="28"/>
              </w:rPr>
              <w:t>Thời gian thực hiện</w:t>
            </w:r>
          </w:p>
        </w:tc>
        <w:tc>
          <w:tcPr>
            <w:tcW w:w="1163" w:type="dxa"/>
            <w:shd w:val="clear" w:color="auto" w:fill="DAEEF3"/>
            <w:vAlign w:val="center"/>
          </w:tcPr>
          <w:p w:rsidR="00B10672" w:rsidRPr="008C4676" w:rsidRDefault="008C4676" w:rsidP="00F34730">
            <w:pPr>
              <w:pStyle w:val="Normal1"/>
              <w:spacing w:line="276" w:lineRule="auto"/>
              <w:jc w:val="center"/>
              <w:rPr>
                <w:sz w:val="28"/>
                <w:szCs w:val="28"/>
              </w:rPr>
            </w:pPr>
            <w:r w:rsidRPr="008C4676">
              <w:rPr>
                <w:b/>
                <w:sz w:val="28"/>
                <w:szCs w:val="28"/>
              </w:rPr>
              <w:t>Người thực hiện</w:t>
            </w:r>
          </w:p>
        </w:tc>
        <w:tc>
          <w:tcPr>
            <w:tcW w:w="1350" w:type="dxa"/>
            <w:shd w:val="clear" w:color="auto" w:fill="DAEEF3"/>
            <w:vAlign w:val="center"/>
          </w:tcPr>
          <w:p w:rsidR="00B10672" w:rsidRPr="008C4676" w:rsidRDefault="008C4676" w:rsidP="00F34730">
            <w:pPr>
              <w:pStyle w:val="Normal1"/>
              <w:spacing w:line="276" w:lineRule="auto"/>
              <w:jc w:val="center"/>
              <w:rPr>
                <w:sz w:val="28"/>
                <w:szCs w:val="28"/>
              </w:rPr>
            </w:pPr>
            <w:r w:rsidRPr="008C4676">
              <w:rPr>
                <w:b/>
                <w:sz w:val="28"/>
                <w:szCs w:val="28"/>
              </w:rPr>
              <w:t>Người phối hợp</w:t>
            </w:r>
          </w:p>
        </w:tc>
        <w:tc>
          <w:tcPr>
            <w:tcW w:w="1300" w:type="dxa"/>
            <w:shd w:val="clear" w:color="auto" w:fill="DAEEF3"/>
            <w:vAlign w:val="center"/>
          </w:tcPr>
          <w:p w:rsidR="00B10672" w:rsidRPr="008C4676" w:rsidRDefault="008C4676" w:rsidP="00F34730">
            <w:pPr>
              <w:pStyle w:val="Normal1"/>
              <w:spacing w:line="276" w:lineRule="auto"/>
              <w:jc w:val="center"/>
              <w:rPr>
                <w:sz w:val="28"/>
                <w:szCs w:val="28"/>
              </w:rPr>
            </w:pPr>
            <w:r w:rsidRPr="008C4676">
              <w:rPr>
                <w:b/>
                <w:sz w:val="28"/>
                <w:szCs w:val="28"/>
              </w:rPr>
              <w:t>Cán bộ</w:t>
            </w:r>
          </w:p>
          <w:p w:rsidR="00B10672" w:rsidRPr="008C4676" w:rsidRDefault="008C4676" w:rsidP="00F34730">
            <w:pPr>
              <w:pStyle w:val="Normal1"/>
              <w:spacing w:line="276" w:lineRule="auto"/>
              <w:jc w:val="center"/>
              <w:rPr>
                <w:sz w:val="28"/>
                <w:szCs w:val="28"/>
              </w:rPr>
            </w:pPr>
            <w:r w:rsidRPr="008C4676">
              <w:rPr>
                <w:b/>
                <w:sz w:val="28"/>
                <w:szCs w:val="28"/>
              </w:rPr>
              <w:t>phụ trách</w:t>
            </w:r>
          </w:p>
        </w:tc>
        <w:tc>
          <w:tcPr>
            <w:tcW w:w="709" w:type="dxa"/>
            <w:shd w:val="clear" w:color="auto" w:fill="DAEEF3"/>
            <w:vAlign w:val="center"/>
          </w:tcPr>
          <w:p w:rsidR="00B10672" w:rsidRPr="008C4676" w:rsidRDefault="008C4676" w:rsidP="00F34730">
            <w:pPr>
              <w:pStyle w:val="Normal1"/>
              <w:spacing w:line="276" w:lineRule="auto"/>
              <w:jc w:val="center"/>
              <w:rPr>
                <w:sz w:val="28"/>
                <w:szCs w:val="28"/>
              </w:rPr>
            </w:pPr>
            <w:r w:rsidRPr="008C4676">
              <w:rPr>
                <w:b/>
                <w:sz w:val="28"/>
                <w:szCs w:val="28"/>
              </w:rPr>
              <w:t>Ghi chú</w:t>
            </w:r>
          </w:p>
        </w:tc>
      </w:tr>
      <w:tr w:rsidR="00B10672" w:rsidRPr="008C4676" w:rsidTr="00F34730">
        <w:trPr>
          <w:cantSplit/>
          <w:trHeight w:val="145"/>
          <w:tblHeader/>
        </w:trPr>
        <w:tc>
          <w:tcPr>
            <w:tcW w:w="709" w:type="dxa"/>
            <w:vAlign w:val="center"/>
          </w:tcPr>
          <w:p w:rsidR="00B10672" w:rsidRPr="008C4676" w:rsidRDefault="008C4676" w:rsidP="00F34730">
            <w:pPr>
              <w:pStyle w:val="Normal1"/>
              <w:spacing w:line="288" w:lineRule="auto"/>
              <w:jc w:val="center"/>
              <w:rPr>
                <w:sz w:val="28"/>
                <w:szCs w:val="28"/>
              </w:rPr>
            </w:pPr>
            <w:r w:rsidRPr="008C4676">
              <w:rPr>
                <w:b/>
                <w:sz w:val="28"/>
                <w:szCs w:val="28"/>
              </w:rPr>
              <w:t>I</w:t>
            </w:r>
          </w:p>
        </w:tc>
        <w:tc>
          <w:tcPr>
            <w:tcW w:w="8647" w:type="dxa"/>
          </w:tcPr>
          <w:p w:rsidR="00B10672" w:rsidRPr="008C4676" w:rsidRDefault="008C4676" w:rsidP="00F34730">
            <w:pPr>
              <w:pStyle w:val="Normal1"/>
              <w:spacing w:line="288" w:lineRule="auto"/>
              <w:rPr>
                <w:sz w:val="28"/>
                <w:szCs w:val="28"/>
              </w:rPr>
            </w:pPr>
            <w:r w:rsidRPr="008C4676">
              <w:rPr>
                <w:b/>
                <w:sz w:val="28"/>
                <w:szCs w:val="28"/>
              </w:rPr>
              <w:t>Công tác tuyên truyền và giáo dục đạo đức học sinh:</w:t>
            </w:r>
          </w:p>
        </w:tc>
        <w:tc>
          <w:tcPr>
            <w:tcW w:w="1559" w:type="dxa"/>
          </w:tcPr>
          <w:p w:rsidR="00B10672" w:rsidRPr="008C4676" w:rsidRDefault="00B10672" w:rsidP="00F34730">
            <w:pPr>
              <w:pStyle w:val="Normal1"/>
              <w:spacing w:line="288" w:lineRule="auto"/>
              <w:rPr>
                <w:color w:val="FF0000"/>
                <w:sz w:val="28"/>
                <w:szCs w:val="28"/>
              </w:rPr>
            </w:pPr>
          </w:p>
        </w:tc>
        <w:tc>
          <w:tcPr>
            <w:tcW w:w="1163" w:type="dxa"/>
          </w:tcPr>
          <w:p w:rsidR="00B10672" w:rsidRPr="008C4676" w:rsidRDefault="00B10672" w:rsidP="00F34730">
            <w:pPr>
              <w:pStyle w:val="Normal1"/>
              <w:spacing w:line="288" w:lineRule="auto"/>
              <w:rPr>
                <w:color w:val="FF0000"/>
                <w:sz w:val="28"/>
                <w:szCs w:val="28"/>
              </w:rPr>
            </w:pPr>
          </w:p>
        </w:tc>
        <w:tc>
          <w:tcPr>
            <w:tcW w:w="1350" w:type="dxa"/>
          </w:tcPr>
          <w:p w:rsidR="00B10672" w:rsidRPr="008C4676" w:rsidRDefault="00B10672" w:rsidP="00F34730">
            <w:pPr>
              <w:pStyle w:val="Normal1"/>
              <w:spacing w:line="288" w:lineRule="auto"/>
              <w:rPr>
                <w:color w:val="FF0000"/>
                <w:sz w:val="28"/>
                <w:szCs w:val="28"/>
              </w:rPr>
            </w:pPr>
          </w:p>
        </w:tc>
        <w:tc>
          <w:tcPr>
            <w:tcW w:w="1300" w:type="dxa"/>
          </w:tcPr>
          <w:p w:rsidR="00B10672" w:rsidRPr="008C4676" w:rsidRDefault="00B10672" w:rsidP="00F34730">
            <w:pPr>
              <w:pStyle w:val="Normal1"/>
              <w:spacing w:line="288" w:lineRule="auto"/>
              <w:rPr>
                <w:color w:val="FF0000"/>
                <w:sz w:val="28"/>
                <w:szCs w:val="28"/>
              </w:rPr>
            </w:pPr>
          </w:p>
        </w:tc>
        <w:tc>
          <w:tcPr>
            <w:tcW w:w="709" w:type="dxa"/>
          </w:tcPr>
          <w:p w:rsidR="00B10672" w:rsidRPr="008C4676" w:rsidRDefault="00B10672" w:rsidP="00F34730">
            <w:pPr>
              <w:pStyle w:val="Normal1"/>
              <w:spacing w:line="288" w:lineRule="auto"/>
              <w:rPr>
                <w:sz w:val="28"/>
                <w:szCs w:val="28"/>
              </w:rPr>
            </w:pPr>
          </w:p>
        </w:tc>
      </w:tr>
      <w:tr w:rsidR="00B10672" w:rsidRPr="008C4676" w:rsidTr="00F34730">
        <w:trPr>
          <w:cantSplit/>
          <w:trHeight w:val="1239"/>
          <w:tblHeader/>
        </w:trPr>
        <w:tc>
          <w:tcPr>
            <w:tcW w:w="709" w:type="dxa"/>
            <w:vAlign w:val="center"/>
          </w:tcPr>
          <w:p w:rsidR="00B10672" w:rsidRPr="008C4676" w:rsidRDefault="008C4676" w:rsidP="00F34730">
            <w:pPr>
              <w:pStyle w:val="Normal1"/>
              <w:spacing w:line="276" w:lineRule="auto"/>
              <w:jc w:val="center"/>
              <w:rPr>
                <w:sz w:val="28"/>
                <w:szCs w:val="28"/>
              </w:rPr>
            </w:pPr>
            <w:r w:rsidRPr="008C4676">
              <w:rPr>
                <w:sz w:val="28"/>
                <w:szCs w:val="28"/>
              </w:rPr>
              <w:t>1</w:t>
            </w:r>
          </w:p>
        </w:tc>
        <w:tc>
          <w:tcPr>
            <w:tcW w:w="8647" w:type="dxa"/>
          </w:tcPr>
          <w:p w:rsidR="00B10672" w:rsidRPr="008C4676" w:rsidRDefault="008C4676" w:rsidP="00F34730">
            <w:pPr>
              <w:pStyle w:val="Normal1"/>
              <w:spacing w:line="360" w:lineRule="auto"/>
              <w:jc w:val="both"/>
              <w:rPr>
                <w:sz w:val="28"/>
                <w:szCs w:val="28"/>
              </w:rPr>
            </w:pPr>
            <w:r w:rsidRPr="008C4676">
              <w:rPr>
                <w:sz w:val="28"/>
                <w:szCs w:val="28"/>
              </w:rPr>
              <w:t>Chào mừng kỉ niệm 47 năm Ngày Giải phóng Miền Nam và thống nhất đất nước (30/4/1975 – 30/4/2022).</w:t>
            </w:r>
          </w:p>
          <w:p w:rsidR="00B10672" w:rsidRPr="008C4676" w:rsidRDefault="008C4676" w:rsidP="00F34730">
            <w:pPr>
              <w:pStyle w:val="Normal1"/>
              <w:numPr>
                <w:ilvl w:val="0"/>
                <w:numId w:val="1"/>
              </w:numPr>
              <w:spacing w:line="360" w:lineRule="auto"/>
              <w:jc w:val="both"/>
              <w:rPr>
                <w:sz w:val="28"/>
                <w:szCs w:val="28"/>
              </w:rPr>
            </w:pPr>
            <w:r w:rsidRPr="008C4676">
              <w:rPr>
                <w:sz w:val="28"/>
                <w:szCs w:val="28"/>
              </w:rPr>
              <w:t>Tuyên truyền khẩu hiệu chào mừng ngày lễ tại cổng trường.</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88" w:lineRule="auto"/>
              <w:ind w:left="-80"/>
              <w:jc w:val="center"/>
              <w:rPr>
                <w:sz w:val="28"/>
                <w:szCs w:val="28"/>
              </w:rPr>
            </w:pPr>
            <w:r>
              <w:rPr>
                <w:sz w:val="28"/>
                <w:szCs w:val="28"/>
              </w:rPr>
              <w:t>T</w:t>
            </w:r>
            <w:r w:rsidRPr="008C4676">
              <w:rPr>
                <w:sz w:val="28"/>
                <w:szCs w:val="28"/>
              </w:rPr>
              <w:t>ừ ngày 25/4 đến 30/4/2022</w:t>
            </w:r>
          </w:p>
        </w:tc>
        <w:tc>
          <w:tcPr>
            <w:tcW w:w="116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88" w:lineRule="auto"/>
              <w:ind w:left="-80"/>
              <w:jc w:val="center"/>
              <w:rPr>
                <w:sz w:val="28"/>
                <w:szCs w:val="28"/>
              </w:rPr>
            </w:pPr>
            <w:r w:rsidRPr="008C4676">
              <w:rPr>
                <w:sz w:val="28"/>
                <w:szCs w:val="28"/>
              </w:rPr>
              <w:t>TPT</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88" w:lineRule="auto"/>
              <w:ind w:left="-80"/>
              <w:jc w:val="center"/>
              <w:rPr>
                <w:sz w:val="28"/>
                <w:szCs w:val="28"/>
              </w:rPr>
            </w:pPr>
            <w:r w:rsidRPr="008C4676">
              <w:rPr>
                <w:sz w:val="28"/>
                <w:szCs w:val="28"/>
              </w:rPr>
              <w:t>GVCN</w:t>
            </w:r>
          </w:p>
        </w:tc>
        <w:tc>
          <w:tcPr>
            <w:tcW w:w="13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88" w:lineRule="auto"/>
              <w:ind w:left="-80"/>
              <w:jc w:val="center"/>
              <w:rPr>
                <w:sz w:val="28"/>
                <w:szCs w:val="28"/>
              </w:rPr>
            </w:pPr>
            <w:r w:rsidRPr="008C4676">
              <w:rPr>
                <w:sz w:val="28"/>
                <w:szCs w:val="28"/>
              </w:rPr>
              <w:t>BGH</w:t>
            </w:r>
          </w:p>
        </w:tc>
        <w:tc>
          <w:tcPr>
            <w:tcW w:w="709" w:type="dxa"/>
            <w:vAlign w:val="center"/>
          </w:tcPr>
          <w:p w:rsidR="00B10672" w:rsidRPr="008C4676" w:rsidRDefault="00B10672" w:rsidP="00F34730">
            <w:pPr>
              <w:pStyle w:val="Normal1"/>
              <w:spacing w:line="288" w:lineRule="auto"/>
              <w:jc w:val="center"/>
              <w:rPr>
                <w:sz w:val="28"/>
                <w:szCs w:val="28"/>
              </w:rPr>
            </w:pPr>
          </w:p>
        </w:tc>
      </w:tr>
      <w:tr w:rsidR="00B10672" w:rsidRPr="008C4676" w:rsidTr="00F34730">
        <w:trPr>
          <w:cantSplit/>
          <w:trHeight w:val="1842"/>
          <w:tblHeader/>
        </w:trPr>
        <w:tc>
          <w:tcPr>
            <w:tcW w:w="709" w:type="dxa"/>
            <w:tcBorders>
              <w:bottom w:val="single" w:sz="4" w:space="0" w:color="auto"/>
            </w:tcBorders>
            <w:vAlign w:val="center"/>
          </w:tcPr>
          <w:p w:rsidR="00B10672" w:rsidRPr="008C4676" w:rsidRDefault="008C4676" w:rsidP="00F34730">
            <w:pPr>
              <w:pStyle w:val="Normal1"/>
              <w:spacing w:line="276" w:lineRule="auto"/>
              <w:jc w:val="center"/>
              <w:rPr>
                <w:sz w:val="28"/>
                <w:szCs w:val="28"/>
              </w:rPr>
            </w:pPr>
            <w:r w:rsidRPr="008C4676">
              <w:rPr>
                <w:sz w:val="28"/>
                <w:szCs w:val="28"/>
              </w:rPr>
              <w:t>2</w:t>
            </w:r>
          </w:p>
        </w:tc>
        <w:tc>
          <w:tcPr>
            <w:tcW w:w="864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10672" w:rsidRPr="008C4676" w:rsidRDefault="008C4676" w:rsidP="00F34730">
            <w:pPr>
              <w:pStyle w:val="Normal1"/>
              <w:spacing w:line="360" w:lineRule="auto"/>
              <w:jc w:val="both"/>
              <w:rPr>
                <w:sz w:val="28"/>
                <w:szCs w:val="28"/>
                <w:highlight w:val="white"/>
              </w:rPr>
            </w:pPr>
            <w:r w:rsidRPr="008C4676">
              <w:rPr>
                <w:sz w:val="28"/>
                <w:szCs w:val="28"/>
                <w:highlight w:val="white"/>
              </w:rPr>
              <w:t>Thực hiện công văn số 567/SGDĐT-VP ngày 09/3/2022 của Sở Giáo dục và Đào tạo Hà Nội v/v tuyên truyền, phổ biến các luật, nghị quyết được thông qua tại kì họp thứ nhất, Quốc hội khóa XV và triển khai một số nhiệm vụ công tác PBGDPL.</w:t>
            </w:r>
          </w:p>
        </w:tc>
        <w:tc>
          <w:tcPr>
            <w:tcW w:w="1559" w:type="dxa"/>
            <w:tcBorders>
              <w:top w:val="nil"/>
              <w:left w:val="single" w:sz="8" w:space="0" w:color="000000"/>
              <w:bottom w:val="single" w:sz="4" w:space="0" w:color="auto"/>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88" w:lineRule="auto"/>
              <w:ind w:left="-80"/>
              <w:jc w:val="center"/>
              <w:rPr>
                <w:sz w:val="28"/>
                <w:szCs w:val="28"/>
              </w:rPr>
            </w:pPr>
            <w:r w:rsidRPr="008C4676">
              <w:rPr>
                <w:sz w:val="28"/>
                <w:szCs w:val="28"/>
              </w:rPr>
              <w:t>4/4/2022</w:t>
            </w:r>
          </w:p>
        </w:tc>
        <w:tc>
          <w:tcPr>
            <w:tcW w:w="1163" w:type="dxa"/>
            <w:tcBorders>
              <w:top w:val="nil"/>
              <w:left w:val="nil"/>
              <w:bottom w:val="single" w:sz="4" w:space="0" w:color="auto"/>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88" w:lineRule="auto"/>
              <w:ind w:left="-80"/>
              <w:jc w:val="center"/>
              <w:rPr>
                <w:sz w:val="28"/>
                <w:szCs w:val="28"/>
              </w:rPr>
            </w:pPr>
            <w:r w:rsidRPr="008C4676">
              <w:rPr>
                <w:sz w:val="28"/>
                <w:szCs w:val="28"/>
              </w:rPr>
              <w:t>TPT</w:t>
            </w:r>
          </w:p>
        </w:tc>
        <w:tc>
          <w:tcPr>
            <w:tcW w:w="1350" w:type="dxa"/>
            <w:tcBorders>
              <w:top w:val="nil"/>
              <w:left w:val="nil"/>
              <w:bottom w:val="single" w:sz="4" w:space="0" w:color="auto"/>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88" w:lineRule="auto"/>
              <w:ind w:left="-80"/>
              <w:jc w:val="center"/>
              <w:rPr>
                <w:sz w:val="28"/>
                <w:szCs w:val="28"/>
              </w:rPr>
            </w:pPr>
            <w:r w:rsidRPr="008C4676">
              <w:rPr>
                <w:sz w:val="28"/>
                <w:szCs w:val="28"/>
              </w:rPr>
              <w:t>GVCN, CBTV</w:t>
            </w:r>
          </w:p>
        </w:tc>
        <w:tc>
          <w:tcPr>
            <w:tcW w:w="1300" w:type="dxa"/>
            <w:tcBorders>
              <w:top w:val="nil"/>
              <w:left w:val="nil"/>
              <w:bottom w:val="single" w:sz="4" w:space="0" w:color="auto"/>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88" w:lineRule="auto"/>
              <w:ind w:left="-80"/>
              <w:jc w:val="center"/>
              <w:rPr>
                <w:sz w:val="28"/>
                <w:szCs w:val="28"/>
              </w:rPr>
            </w:pPr>
            <w:r w:rsidRPr="008C4676">
              <w:rPr>
                <w:sz w:val="28"/>
                <w:szCs w:val="28"/>
              </w:rPr>
              <w:t>BGH</w:t>
            </w:r>
          </w:p>
          <w:p w:rsidR="00B10672" w:rsidRPr="008C4676" w:rsidRDefault="00B10672" w:rsidP="00F34730">
            <w:pPr>
              <w:pStyle w:val="Normal1"/>
              <w:spacing w:line="288" w:lineRule="auto"/>
              <w:ind w:left="-80"/>
              <w:jc w:val="center"/>
              <w:rPr>
                <w:sz w:val="28"/>
                <w:szCs w:val="28"/>
              </w:rPr>
            </w:pPr>
          </w:p>
        </w:tc>
        <w:tc>
          <w:tcPr>
            <w:tcW w:w="709" w:type="dxa"/>
            <w:vAlign w:val="center"/>
          </w:tcPr>
          <w:p w:rsidR="00B10672" w:rsidRPr="008C4676" w:rsidRDefault="00B10672" w:rsidP="00F34730">
            <w:pPr>
              <w:pStyle w:val="Normal1"/>
              <w:spacing w:line="288" w:lineRule="auto"/>
              <w:jc w:val="center"/>
              <w:rPr>
                <w:sz w:val="28"/>
                <w:szCs w:val="28"/>
              </w:rPr>
            </w:pPr>
          </w:p>
        </w:tc>
      </w:tr>
      <w:tr w:rsidR="00B10672" w:rsidRPr="008C4676" w:rsidTr="00F34730">
        <w:trPr>
          <w:cantSplit/>
          <w:trHeight w:val="1843"/>
          <w:tblHeader/>
        </w:trPr>
        <w:tc>
          <w:tcPr>
            <w:tcW w:w="709" w:type="dxa"/>
            <w:tcBorders>
              <w:top w:val="single" w:sz="4" w:space="0" w:color="auto"/>
              <w:left w:val="single" w:sz="4" w:space="0" w:color="auto"/>
              <w:bottom w:val="single" w:sz="4" w:space="0" w:color="auto"/>
              <w:right w:val="single" w:sz="4" w:space="0" w:color="auto"/>
            </w:tcBorders>
            <w:vAlign w:val="center"/>
          </w:tcPr>
          <w:p w:rsidR="00B10672" w:rsidRPr="008C4676" w:rsidRDefault="008C4676" w:rsidP="00F34730">
            <w:pPr>
              <w:pStyle w:val="Normal1"/>
              <w:spacing w:line="276" w:lineRule="auto"/>
              <w:jc w:val="center"/>
              <w:rPr>
                <w:sz w:val="28"/>
                <w:szCs w:val="28"/>
              </w:rPr>
            </w:pPr>
            <w:r w:rsidRPr="008C4676">
              <w:rPr>
                <w:sz w:val="28"/>
                <w:szCs w:val="28"/>
              </w:rPr>
              <w:lastRenderedPageBreak/>
              <w:t>3</w:t>
            </w:r>
          </w:p>
        </w:tc>
        <w:tc>
          <w:tcPr>
            <w:tcW w:w="864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10672" w:rsidRPr="008C4676" w:rsidRDefault="008C4676" w:rsidP="00F34730">
            <w:pPr>
              <w:pStyle w:val="Normal1"/>
              <w:spacing w:line="360" w:lineRule="auto"/>
              <w:jc w:val="both"/>
              <w:rPr>
                <w:sz w:val="28"/>
                <w:szCs w:val="28"/>
              </w:rPr>
            </w:pPr>
            <w:r w:rsidRPr="008C4676">
              <w:rPr>
                <w:sz w:val="28"/>
                <w:szCs w:val="28"/>
              </w:rPr>
              <w:t>Tăng cường công tác an ninh, an toàn, phòng chống tai nạn thương tích và phòng chống dịch bệnh trong trường học. Nhà trường thông báo để CMHS tăng cường quản lí HS trong các ngày nghỉ lễ (Giỗ tổ Hùng Vương, 30/4, 1/5…).</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9/4/2022</w:t>
            </w:r>
          </w:p>
        </w:tc>
        <w:tc>
          <w:tcPr>
            <w:tcW w:w="116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TPT</w:t>
            </w:r>
          </w:p>
        </w:tc>
        <w:tc>
          <w:tcPr>
            <w:tcW w:w="1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CBGV, CBYT</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BGH</w:t>
            </w:r>
          </w:p>
        </w:tc>
        <w:tc>
          <w:tcPr>
            <w:tcW w:w="709" w:type="dxa"/>
            <w:tcBorders>
              <w:left w:val="single" w:sz="4" w:space="0" w:color="auto"/>
              <w:bottom w:val="single" w:sz="4" w:space="0" w:color="auto"/>
            </w:tcBorders>
            <w:vAlign w:val="center"/>
          </w:tcPr>
          <w:p w:rsidR="00B10672" w:rsidRPr="008C4676" w:rsidRDefault="00B10672" w:rsidP="00F34730">
            <w:pPr>
              <w:pStyle w:val="Normal1"/>
              <w:spacing w:line="288" w:lineRule="auto"/>
              <w:jc w:val="center"/>
              <w:rPr>
                <w:sz w:val="28"/>
                <w:szCs w:val="28"/>
              </w:rPr>
            </w:pPr>
          </w:p>
        </w:tc>
      </w:tr>
      <w:tr w:rsidR="00B10672" w:rsidRPr="008C4676" w:rsidTr="00F34730">
        <w:trPr>
          <w:cantSplit/>
          <w:trHeight w:val="145"/>
          <w:tblHeader/>
        </w:trPr>
        <w:tc>
          <w:tcPr>
            <w:tcW w:w="709" w:type="dxa"/>
            <w:tcBorders>
              <w:top w:val="single" w:sz="4" w:space="0" w:color="auto"/>
              <w:left w:val="single" w:sz="4" w:space="0" w:color="auto"/>
              <w:bottom w:val="single" w:sz="4" w:space="0" w:color="auto"/>
              <w:right w:val="single" w:sz="4" w:space="0" w:color="auto"/>
            </w:tcBorders>
            <w:vAlign w:val="center"/>
          </w:tcPr>
          <w:p w:rsidR="00B10672" w:rsidRPr="008C4676" w:rsidRDefault="008C4676" w:rsidP="00F34730">
            <w:pPr>
              <w:pStyle w:val="Normal1"/>
              <w:spacing w:line="276" w:lineRule="auto"/>
              <w:jc w:val="center"/>
              <w:rPr>
                <w:sz w:val="28"/>
                <w:szCs w:val="28"/>
              </w:rPr>
            </w:pPr>
            <w:r w:rsidRPr="008C4676">
              <w:rPr>
                <w:sz w:val="28"/>
                <w:szCs w:val="28"/>
              </w:rPr>
              <w:t>4</w:t>
            </w:r>
          </w:p>
        </w:tc>
        <w:tc>
          <w:tcPr>
            <w:tcW w:w="864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10672" w:rsidRPr="008C4676" w:rsidRDefault="008C4676" w:rsidP="00F34730">
            <w:pPr>
              <w:pStyle w:val="Normal1"/>
              <w:spacing w:line="360" w:lineRule="auto"/>
              <w:jc w:val="both"/>
              <w:rPr>
                <w:sz w:val="28"/>
                <w:szCs w:val="28"/>
              </w:rPr>
            </w:pPr>
            <w:r w:rsidRPr="008C4676">
              <w:rPr>
                <w:sz w:val="28"/>
                <w:szCs w:val="28"/>
              </w:rPr>
              <w:t>Hưởng ứng “Tháng hành động vì chất lượng vệ sinh an toàn thực phẩm” (15/4/2022- 15/5/2022).</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11/4/2022 đến 15/4/2022</w:t>
            </w:r>
          </w:p>
        </w:tc>
        <w:tc>
          <w:tcPr>
            <w:tcW w:w="116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TPT</w:t>
            </w:r>
          </w:p>
        </w:tc>
        <w:tc>
          <w:tcPr>
            <w:tcW w:w="1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CBYT, GVCN</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BGH</w:t>
            </w:r>
          </w:p>
        </w:tc>
        <w:tc>
          <w:tcPr>
            <w:tcW w:w="709" w:type="dxa"/>
            <w:tcBorders>
              <w:top w:val="single" w:sz="4" w:space="0" w:color="auto"/>
              <w:left w:val="single" w:sz="4" w:space="0" w:color="auto"/>
              <w:bottom w:val="single" w:sz="4" w:space="0" w:color="auto"/>
              <w:right w:val="single" w:sz="4" w:space="0" w:color="auto"/>
            </w:tcBorders>
            <w:vAlign w:val="center"/>
          </w:tcPr>
          <w:p w:rsidR="00B10672" w:rsidRPr="008C4676" w:rsidRDefault="00B10672" w:rsidP="00F34730">
            <w:pPr>
              <w:pStyle w:val="Normal1"/>
              <w:spacing w:line="288" w:lineRule="auto"/>
              <w:jc w:val="center"/>
              <w:rPr>
                <w:sz w:val="28"/>
                <w:szCs w:val="28"/>
              </w:rPr>
            </w:pPr>
          </w:p>
        </w:tc>
      </w:tr>
      <w:tr w:rsidR="00B10672" w:rsidRPr="008C4676" w:rsidTr="00F34730">
        <w:trPr>
          <w:cantSplit/>
          <w:trHeight w:val="718"/>
          <w:tblHeader/>
        </w:trPr>
        <w:tc>
          <w:tcPr>
            <w:tcW w:w="709" w:type="dxa"/>
            <w:tcBorders>
              <w:top w:val="single" w:sz="4" w:space="0" w:color="auto"/>
            </w:tcBorders>
            <w:vAlign w:val="center"/>
          </w:tcPr>
          <w:p w:rsidR="00B10672" w:rsidRPr="008C4676" w:rsidRDefault="008C4676" w:rsidP="00F34730">
            <w:pPr>
              <w:pStyle w:val="Normal1"/>
              <w:spacing w:line="276" w:lineRule="auto"/>
              <w:jc w:val="center"/>
              <w:rPr>
                <w:sz w:val="28"/>
                <w:szCs w:val="28"/>
              </w:rPr>
            </w:pPr>
            <w:r w:rsidRPr="008C4676">
              <w:rPr>
                <w:sz w:val="28"/>
                <w:szCs w:val="28"/>
              </w:rPr>
              <w:t>5</w:t>
            </w:r>
          </w:p>
        </w:tc>
        <w:tc>
          <w:tcPr>
            <w:tcW w:w="864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10672" w:rsidRPr="008C4676" w:rsidRDefault="008C4676" w:rsidP="00F34730">
            <w:pPr>
              <w:pStyle w:val="Normal1"/>
              <w:spacing w:line="360" w:lineRule="auto"/>
              <w:jc w:val="both"/>
              <w:rPr>
                <w:sz w:val="28"/>
                <w:szCs w:val="28"/>
              </w:rPr>
            </w:pPr>
            <w:r w:rsidRPr="008C4676">
              <w:rPr>
                <w:sz w:val="28"/>
                <w:szCs w:val="28"/>
              </w:rPr>
              <w:t>Tổ chức hưởng ứng chào mừng Ngày sách Việt Nam 21/4, “Ngày Hội đọc sách”.</w:t>
            </w:r>
          </w:p>
        </w:tc>
        <w:tc>
          <w:tcPr>
            <w:tcW w:w="1559"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18/4/2022</w:t>
            </w:r>
          </w:p>
        </w:tc>
        <w:tc>
          <w:tcPr>
            <w:tcW w:w="1163"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TPT</w:t>
            </w:r>
          </w:p>
        </w:tc>
        <w:tc>
          <w:tcPr>
            <w:tcW w:w="1350"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GVCN, CBTV</w:t>
            </w:r>
          </w:p>
        </w:tc>
        <w:tc>
          <w:tcPr>
            <w:tcW w:w="1300"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BGH</w:t>
            </w:r>
          </w:p>
        </w:tc>
        <w:tc>
          <w:tcPr>
            <w:tcW w:w="709" w:type="dxa"/>
            <w:tcBorders>
              <w:top w:val="single" w:sz="4" w:space="0" w:color="auto"/>
            </w:tcBorders>
            <w:vAlign w:val="center"/>
          </w:tcPr>
          <w:p w:rsidR="00B10672" w:rsidRPr="008C4676" w:rsidRDefault="00B10672" w:rsidP="00F34730">
            <w:pPr>
              <w:pStyle w:val="Normal1"/>
              <w:spacing w:line="288" w:lineRule="auto"/>
              <w:jc w:val="center"/>
              <w:rPr>
                <w:sz w:val="28"/>
                <w:szCs w:val="28"/>
              </w:rPr>
            </w:pPr>
          </w:p>
        </w:tc>
      </w:tr>
      <w:tr w:rsidR="00B10672" w:rsidRPr="008C4676" w:rsidTr="00F34730">
        <w:trPr>
          <w:cantSplit/>
          <w:trHeight w:val="1230"/>
          <w:tblHeader/>
        </w:trPr>
        <w:tc>
          <w:tcPr>
            <w:tcW w:w="709" w:type="dxa"/>
            <w:vAlign w:val="center"/>
          </w:tcPr>
          <w:p w:rsidR="00B10672" w:rsidRPr="008C4676" w:rsidRDefault="008C4676" w:rsidP="00F34730">
            <w:pPr>
              <w:pStyle w:val="Normal1"/>
              <w:spacing w:line="276" w:lineRule="auto"/>
              <w:jc w:val="center"/>
              <w:rPr>
                <w:sz w:val="28"/>
                <w:szCs w:val="28"/>
              </w:rPr>
            </w:pPr>
            <w:r w:rsidRPr="008C4676">
              <w:rPr>
                <w:sz w:val="28"/>
                <w:szCs w:val="28"/>
              </w:rPr>
              <w:t>6</w:t>
            </w:r>
          </w:p>
        </w:tc>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0672" w:rsidRPr="008C4676" w:rsidRDefault="008C4676" w:rsidP="00F34730">
            <w:pPr>
              <w:pStyle w:val="Normal1"/>
              <w:spacing w:line="360" w:lineRule="auto"/>
              <w:jc w:val="both"/>
              <w:rPr>
                <w:sz w:val="28"/>
                <w:szCs w:val="28"/>
              </w:rPr>
            </w:pPr>
            <w:r w:rsidRPr="008C4676">
              <w:rPr>
                <w:sz w:val="28"/>
                <w:szCs w:val="28"/>
              </w:rPr>
              <w:t>Tuyên truyền, triển khai kế hoạch của nhà trường, thực hiện có hiệu quả phong trào “hành động vì nhà trường xanh - sạch - đẹp - văn minh - hạnh phúc” năm 2022.</w:t>
            </w:r>
          </w:p>
        </w:tc>
        <w:tc>
          <w:tcPr>
            <w:tcW w:w="15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25/4/2022</w:t>
            </w:r>
          </w:p>
        </w:tc>
        <w:tc>
          <w:tcPr>
            <w:tcW w:w="116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TPT</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CBGV, NV</w:t>
            </w:r>
          </w:p>
        </w:tc>
        <w:tc>
          <w:tcPr>
            <w:tcW w:w="130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BGH</w:t>
            </w:r>
          </w:p>
        </w:tc>
        <w:tc>
          <w:tcPr>
            <w:tcW w:w="709" w:type="dxa"/>
            <w:vAlign w:val="center"/>
          </w:tcPr>
          <w:p w:rsidR="00B10672" w:rsidRPr="008C4676" w:rsidRDefault="00B10672" w:rsidP="00F34730">
            <w:pPr>
              <w:pStyle w:val="Normal1"/>
              <w:spacing w:line="288" w:lineRule="auto"/>
              <w:jc w:val="center"/>
              <w:rPr>
                <w:sz w:val="28"/>
                <w:szCs w:val="28"/>
              </w:rPr>
            </w:pPr>
          </w:p>
        </w:tc>
      </w:tr>
      <w:tr w:rsidR="00B10672" w:rsidRPr="008C4676" w:rsidTr="00F34730">
        <w:trPr>
          <w:cantSplit/>
          <w:trHeight w:val="854"/>
          <w:tblHeader/>
        </w:trPr>
        <w:tc>
          <w:tcPr>
            <w:tcW w:w="709" w:type="dxa"/>
            <w:vAlign w:val="center"/>
          </w:tcPr>
          <w:p w:rsidR="00B10672" w:rsidRPr="008C4676" w:rsidRDefault="008C4676" w:rsidP="00F34730">
            <w:pPr>
              <w:pStyle w:val="Normal1"/>
              <w:spacing w:line="276" w:lineRule="auto"/>
              <w:jc w:val="center"/>
              <w:rPr>
                <w:sz w:val="28"/>
                <w:szCs w:val="28"/>
              </w:rPr>
            </w:pPr>
            <w:r w:rsidRPr="008C4676">
              <w:rPr>
                <w:sz w:val="28"/>
                <w:szCs w:val="28"/>
              </w:rPr>
              <w:t>7</w:t>
            </w:r>
          </w:p>
        </w:tc>
        <w:tc>
          <w:tcPr>
            <w:tcW w:w="86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360" w:lineRule="auto"/>
              <w:rPr>
                <w:sz w:val="28"/>
                <w:szCs w:val="28"/>
              </w:rPr>
            </w:pPr>
            <w:r w:rsidRPr="008C4676">
              <w:rPr>
                <w:sz w:val="28"/>
                <w:szCs w:val="28"/>
              </w:rPr>
              <w:t>Thực hiện các công văn chỉ đạo phòng chống dịch bệnh Covid - 19 của cấp trên theo tình hình diễn biến dịch bệnh.</w:t>
            </w:r>
          </w:p>
        </w:tc>
        <w:tc>
          <w:tcPr>
            <w:tcW w:w="15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88" w:lineRule="auto"/>
              <w:ind w:left="-80"/>
              <w:jc w:val="center"/>
              <w:rPr>
                <w:sz w:val="28"/>
                <w:szCs w:val="28"/>
              </w:rPr>
            </w:pPr>
            <w:r w:rsidRPr="008C4676">
              <w:rPr>
                <w:sz w:val="28"/>
                <w:szCs w:val="28"/>
              </w:rPr>
              <w:t>Hàng ngày</w:t>
            </w:r>
          </w:p>
        </w:tc>
        <w:tc>
          <w:tcPr>
            <w:tcW w:w="116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88" w:lineRule="auto"/>
              <w:ind w:left="-80"/>
              <w:jc w:val="center"/>
              <w:rPr>
                <w:sz w:val="28"/>
                <w:szCs w:val="28"/>
              </w:rPr>
            </w:pPr>
            <w:r w:rsidRPr="008C4676">
              <w:rPr>
                <w:sz w:val="28"/>
                <w:szCs w:val="28"/>
              </w:rPr>
              <w:t>TPT</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88" w:lineRule="auto"/>
              <w:ind w:left="-80"/>
              <w:jc w:val="center"/>
              <w:rPr>
                <w:sz w:val="28"/>
                <w:szCs w:val="28"/>
              </w:rPr>
            </w:pPr>
            <w:r w:rsidRPr="008C4676">
              <w:rPr>
                <w:sz w:val="28"/>
                <w:szCs w:val="28"/>
              </w:rPr>
              <w:t>CBGV, CBYT</w:t>
            </w:r>
          </w:p>
        </w:tc>
        <w:tc>
          <w:tcPr>
            <w:tcW w:w="130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88" w:lineRule="auto"/>
              <w:ind w:left="-80"/>
              <w:jc w:val="center"/>
              <w:rPr>
                <w:sz w:val="28"/>
                <w:szCs w:val="28"/>
              </w:rPr>
            </w:pPr>
            <w:r w:rsidRPr="008C4676">
              <w:rPr>
                <w:sz w:val="28"/>
                <w:szCs w:val="28"/>
              </w:rPr>
              <w:t>BGH</w:t>
            </w:r>
          </w:p>
        </w:tc>
        <w:tc>
          <w:tcPr>
            <w:tcW w:w="709" w:type="dxa"/>
            <w:vAlign w:val="center"/>
          </w:tcPr>
          <w:p w:rsidR="00B10672" w:rsidRPr="008C4676" w:rsidRDefault="00B10672" w:rsidP="00F34730">
            <w:pPr>
              <w:pStyle w:val="Normal1"/>
              <w:spacing w:line="288" w:lineRule="auto"/>
              <w:jc w:val="center"/>
              <w:rPr>
                <w:sz w:val="28"/>
                <w:szCs w:val="28"/>
              </w:rPr>
            </w:pPr>
          </w:p>
        </w:tc>
      </w:tr>
      <w:tr w:rsidR="00B10672" w:rsidRPr="008C4676" w:rsidTr="00F34730">
        <w:trPr>
          <w:cantSplit/>
          <w:trHeight w:val="145"/>
          <w:tblHeader/>
        </w:trPr>
        <w:tc>
          <w:tcPr>
            <w:tcW w:w="709" w:type="dxa"/>
            <w:vAlign w:val="center"/>
          </w:tcPr>
          <w:p w:rsidR="00B10672" w:rsidRPr="008C4676" w:rsidRDefault="008C4676" w:rsidP="00F34730">
            <w:pPr>
              <w:pStyle w:val="Normal1"/>
              <w:spacing w:line="360" w:lineRule="auto"/>
              <w:jc w:val="center"/>
              <w:rPr>
                <w:sz w:val="28"/>
                <w:szCs w:val="28"/>
              </w:rPr>
            </w:pPr>
            <w:r w:rsidRPr="008C4676">
              <w:rPr>
                <w:b/>
                <w:sz w:val="28"/>
                <w:szCs w:val="28"/>
              </w:rPr>
              <w:t>II</w:t>
            </w:r>
          </w:p>
        </w:tc>
        <w:tc>
          <w:tcPr>
            <w:tcW w:w="8647" w:type="dxa"/>
          </w:tcPr>
          <w:p w:rsidR="00B10672" w:rsidRPr="008C4676" w:rsidRDefault="008C4676" w:rsidP="00F34730">
            <w:pPr>
              <w:pStyle w:val="Normal1"/>
              <w:spacing w:line="360" w:lineRule="auto"/>
              <w:rPr>
                <w:sz w:val="28"/>
                <w:szCs w:val="28"/>
              </w:rPr>
            </w:pPr>
            <w:r w:rsidRPr="008C4676">
              <w:rPr>
                <w:b/>
                <w:sz w:val="28"/>
                <w:szCs w:val="28"/>
              </w:rPr>
              <w:t>Công tác phổ cập giáo dục:</w:t>
            </w:r>
          </w:p>
        </w:tc>
        <w:tc>
          <w:tcPr>
            <w:tcW w:w="1559" w:type="dxa"/>
            <w:vAlign w:val="center"/>
          </w:tcPr>
          <w:p w:rsidR="00B10672" w:rsidRPr="008C4676" w:rsidRDefault="00B10672" w:rsidP="00F34730">
            <w:pPr>
              <w:pStyle w:val="Normal1"/>
              <w:spacing w:line="288" w:lineRule="auto"/>
              <w:jc w:val="center"/>
              <w:rPr>
                <w:sz w:val="28"/>
                <w:szCs w:val="28"/>
              </w:rPr>
            </w:pPr>
          </w:p>
        </w:tc>
        <w:tc>
          <w:tcPr>
            <w:tcW w:w="1163" w:type="dxa"/>
            <w:vAlign w:val="center"/>
          </w:tcPr>
          <w:p w:rsidR="00B10672" w:rsidRPr="008C4676" w:rsidRDefault="00B10672" w:rsidP="00F34730">
            <w:pPr>
              <w:pStyle w:val="Normal1"/>
              <w:spacing w:line="288" w:lineRule="auto"/>
              <w:jc w:val="center"/>
              <w:rPr>
                <w:sz w:val="28"/>
                <w:szCs w:val="28"/>
              </w:rPr>
            </w:pPr>
          </w:p>
        </w:tc>
        <w:tc>
          <w:tcPr>
            <w:tcW w:w="1350" w:type="dxa"/>
            <w:vAlign w:val="center"/>
          </w:tcPr>
          <w:p w:rsidR="00B10672" w:rsidRPr="008C4676" w:rsidRDefault="00B10672" w:rsidP="00F34730">
            <w:pPr>
              <w:pStyle w:val="Normal1"/>
              <w:spacing w:line="288" w:lineRule="auto"/>
              <w:jc w:val="center"/>
              <w:rPr>
                <w:sz w:val="28"/>
                <w:szCs w:val="28"/>
              </w:rPr>
            </w:pPr>
          </w:p>
        </w:tc>
        <w:tc>
          <w:tcPr>
            <w:tcW w:w="1300" w:type="dxa"/>
            <w:vAlign w:val="center"/>
          </w:tcPr>
          <w:p w:rsidR="00B10672" w:rsidRPr="008C4676" w:rsidRDefault="00B10672" w:rsidP="00F34730">
            <w:pPr>
              <w:pStyle w:val="Normal1"/>
              <w:spacing w:line="288" w:lineRule="auto"/>
              <w:jc w:val="center"/>
              <w:rPr>
                <w:sz w:val="28"/>
                <w:szCs w:val="28"/>
              </w:rPr>
            </w:pPr>
          </w:p>
        </w:tc>
        <w:tc>
          <w:tcPr>
            <w:tcW w:w="709" w:type="dxa"/>
            <w:vAlign w:val="center"/>
          </w:tcPr>
          <w:p w:rsidR="00B10672" w:rsidRPr="008C4676" w:rsidRDefault="00B10672" w:rsidP="00F34730">
            <w:pPr>
              <w:pStyle w:val="Normal1"/>
              <w:spacing w:line="288" w:lineRule="auto"/>
              <w:jc w:val="center"/>
              <w:rPr>
                <w:sz w:val="28"/>
                <w:szCs w:val="28"/>
              </w:rPr>
            </w:pPr>
          </w:p>
        </w:tc>
      </w:tr>
      <w:tr w:rsidR="00B10672" w:rsidRPr="008C4676" w:rsidTr="00F34730">
        <w:trPr>
          <w:cantSplit/>
          <w:trHeight w:val="1410"/>
          <w:tblHeader/>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1</w:t>
            </w:r>
          </w:p>
        </w:tc>
        <w:tc>
          <w:tcPr>
            <w:tcW w:w="864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10672" w:rsidRPr="008C4676" w:rsidRDefault="008C4676" w:rsidP="00F34730">
            <w:pPr>
              <w:pStyle w:val="Normal1"/>
              <w:spacing w:line="360" w:lineRule="auto"/>
              <w:jc w:val="both"/>
              <w:rPr>
                <w:sz w:val="28"/>
                <w:szCs w:val="28"/>
              </w:rPr>
            </w:pPr>
            <w:r w:rsidRPr="008C4676">
              <w:rPr>
                <w:sz w:val="28"/>
                <w:szCs w:val="28"/>
              </w:rPr>
              <w:t>- Theo dõi đầy đủ việc học tập từ xa trong thời gian nghỉ phòng dịch và chuyên cần của học sinh khi trở lại trường; thực hiện đúng việc cập nhật thông tin học sinh tại hệ thống hồ sơ phổ cập.</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Hàng ngày</w:t>
            </w:r>
          </w:p>
        </w:tc>
        <w:tc>
          <w:tcPr>
            <w:tcW w:w="116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CBVP</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GVCN</w:t>
            </w:r>
          </w:p>
        </w:tc>
        <w:tc>
          <w:tcPr>
            <w:tcW w:w="13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PHT</w:t>
            </w:r>
          </w:p>
        </w:tc>
        <w:tc>
          <w:tcPr>
            <w:tcW w:w="709" w:type="dxa"/>
            <w:vAlign w:val="center"/>
          </w:tcPr>
          <w:p w:rsidR="00B10672" w:rsidRPr="008C4676" w:rsidRDefault="00B10672" w:rsidP="00F34730">
            <w:pPr>
              <w:pStyle w:val="Normal1"/>
              <w:spacing w:line="288" w:lineRule="auto"/>
              <w:jc w:val="center"/>
              <w:rPr>
                <w:sz w:val="28"/>
                <w:szCs w:val="28"/>
              </w:rPr>
            </w:pPr>
          </w:p>
        </w:tc>
      </w:tr>
      <w:tr w:rsidR="00B10672" w:rsidRPr="008C4676" w:rsidTr="00F34730">
        <w:trPr>
          <w:cantSplit/>
          <w:trHeight w:val="953"/>
          <w:tblHeader/>
        </w:trPr>
        <w:tc>
          <w:tcPr>
            <w:tcW w:w="709" w:type="dxa"/>
            <w:tcBorders>
              <w:top w:val="nil"/>
              <w:left w:val="single" w:sz="8" w:space="0" w:color="000000"/>
              <w:bottom w:val="single" w:sz="4" w:space="0" w:color="auto"/>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lastRenderedPageBreak/>
              <w:t>2</w:t>
            </w:r>
          </w:p>
        </w:tc>
        <w:tc>
          <w:tcPr>
            <w:tcW w:w="8647" w:type="dxa"/>
            <w:tcBorders>
              <w:top w:val="nil"/>
              <w:left w:val="nil"/>
              <w:bottom w:val="single" w:sz="4" w:space="0" w:color="auto"/>
              <w:right w:val="single" w:sz="8" w:space="0" w:color="000000"/>
            </w:tcBorders>
            <w:tcMar>
              <w:top w:w="100" w:type="dxa"/>
              <w:left w:w="100" w:type="dxa"/>
              <w:bottom w:w="100" w:type="dxa"/>
              <w:right w:w="100" w:type="dxa"/>
            </w:tcMar>
          </w:tcPr>
          <w:p w:rsidR="00B10672" w:rsidRPr="008C4676" w:rsidRDefault="008C4676" w:rsidP="00F34730">
            <w:pPr>
              <w:pStyle w:val="Normal1"/>
              <w:spacing w:line="360" w:lineRule="auto"/>
              <w:jc w:val="both"/>
              <w:rPr>
                <w:sz w:val="28"/>
                <w:szCs w:val="28"/>
              </w:rPr>
            </w:pPr>
            <w:r w:rsidRPr="008C4676">
              <w:rPr>
                <w:sz w:val="28"/>
                <w:szCs w:val="28"/>
              </w:rPr>
              <w:t>- Quan tâm học sinh khuyết tật nhân ngày 18/4. Phối hợp với địa phương quan tâm học sinh diện chính sách.</w:t>
            </w:r>
          </w:p>
        </w:tc>
        <w:tc>
          <w:tcPr>
            <w:tcW w:w="1559" w:type="dxa"/>
            <w:tcBorders>
              <w:top w:val="nil"/>
              <w:left w:val="nil"/>
              <w:bottom w:val="single" w:sz="4" w:space="0" w:color="auto"/>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Trong tháng</w:t>
            </w:r>
          </w:p>
        </w:tc>
        <w:tc>
          <w:tcPr>
            <w:tcW w:w="1163" w:type="dxa"/>
            <w:tcBorders>
              <w:top w:val="nil"/>
              <w:left w:val="nil"/>
              <w:bottom w:val="single" w:sz="4" w:space="0" w:color="auto"/>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88" w:lineRule="auto"/>
              <w:jc w:val="center"/>
              <w:rPr>
                <w:sz w:val="28"/>
                <w:szCs w:val="28"/>
              </w:rPr>
            </w:pPr>
            <w:r w:rsidRPr="008C4676">
              <w:rPr>
                <w:sz w:val="28"/>
                <w:szCs w:val="28"/>
              </w:rPr>
              <w:t>GVCN</w:t>
            </w:r>
          </w:p>
        </w:tc>
        <w:tc>
          <w:tcPr>
            <w:tcW w:w="1350" w:type="dxa"/>
            <w:tcBorders>
              <w:top w:val="nil"/>
              <w:left w:val="nil"/>
              <w:bottom w:val="single" w:sz="4" w:space="0" w:color="auto"/>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88" w:lineRule="auto"/>
              <w:jc w:val="center"/>
              <w:rPr>
                <w:sz w:val="28"/>
                <w:szCs w:val="28"/>
              </w:rPr>
            </w:pPr>
            <w:r w:rsidRPr="008C4676">
              <w:rPr>
                <w:sz w:val="28"/>
                <w:szCs w:val="28"/>
              </w:rPr>
              <w:t>Kế toán</w:t>
            </w:r>
          </w:p>
        </w:tc>
        <w:tc>
          <w:tcPr>
            <w:tcW w:w="1300" w:type="dxa"/>
            <w:tcBorders>
              <w:top w:val="nil"/>
              <w:left w:val="nil"/>
              <w:bottom w:val="single" w:sz="4" w:space="0" w:color="auto"/>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88" w:lineRule="auto"/>
              <w:jc w:val="center"/>
              <w:rPr>
                <w:sz w:val="28"/>
                <w:szCs w:val="28"/>
              </w:rPr>
            </w:pPr>
            <w:r w:rsidRPr="008C4676">
              <w:rPr>
                <w:sz w:val="28"/>
                <w:szCs w:val="28"/>
              </w:rPr>
              <w:t>HT</w:t>
            </w:r>
          </w:p>
        </w:tc>
        <w:tc>
          <w:tcPr>
            <w:tcW w:w="709" w:type="dxa"/>
            <w:vAlign w:val="center"/>
          </w:tcPr>
          <w:p w:rsidR="00B10672" w:rsidRPr="008C4676" w:rsidRDefault="00B10672" w:rsidP="00F34730">
            <w:pPr>
              <w:pStyle w:val="Normal1"/>
              <w:spacing w:line="288" w:lineRule="auto"/>
              <w:jc w:val="center"/>
              <w:rPr>
                <w:sz w:val="28"/>
                <w:szCs w:val="28"/>
              </w:rPr>
            </w:pPr>
          </w:p>
        </w:tc>
      </w:tr>
      <w:tr w:rsidR="00B10672" w:rsidRPr="008C4676" w:rsidTr="00F34730">
        <w:trPr>
          <w:cantSplit/>
          <w:trHeight w:val="844"/>
          <w:tblHeader/>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3</w:t>
            </w:r>
          </w:p>
        </w:tc>
        <w:tc>
          <w:tcPr>
            <w:tcW w:w="864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10672" w:rsidRPr="008C4676" w:rsidRDefault="008C4676" w:rsidP="00F34730">
            <w:pPr>
              <w:pStyle w:val="Normal1"/>
              <w:spacing w:line="360" w:lineRule="auto"/>
              <w:jc w:val="both"/>
              <w:rPr>
                <w:sz w:val="28"/>
                <w:szCs w:val="28"/>
              </w:rPr>
            </w:pPr>
            <w:r w:rsidRPr="008C4676">
              <w:rPr>
                <w:sz w:val="28"/>
                <w:szCs w:val="28"/>
              </w:rPr>
              <w:t>- Thực hiện nhập dữ liệu tuyển sinh chính xác; điều tra và xây dựng kế hoạch tuyển sinh năm học 2022 – 2023 sát thực tế.</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8C4676" w:rsidP="00F34730">
            <w:pPr>
              <w:pStyle w:val="Normal1"/>
              <w:spacing w:line="288" w:lineRule="auto"/>
              <w:jc w:val="center"/>
              <w:rPr>
                <w:sz w:val="28"/>
                <w:szCs w:val="28"/>
              </w:rPr>
            </w:pPr>
            <w:r w:rsidRPr="008C4676">
              <w:rPr>
                <w:sz w:val="28"/>
                <w:szCs w:val="28"/>
              </w:rPr>
              <w:t>22/4</w:t>
            </w:r>
          </w:p>
        </w:tc>
        <w:tc>
          <w:tcPr>
            <w:tcW w:w="116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8C4676" w:rsidP="00F34730">
            <w:pPr>
              <w:pStyle w:val="Normal1"/>
              <w:spacing w:line="288" w:lineRule="auto"/>
              <w:jc w:val="center"/>
              <w:rPr>
                <w:sz w:val="28"/>
                <w:szCs w:val="28"/>
              </w:rPr>
            </w:pPr>
            <w:r w:rsidRPr="008C4676">
              <w:rPr>
                <w:sz w:val="28"/>
                <w:szCs w:val="28"/>
              </w:rPr>
              <w:t>GV</w:t>
            </w:r>
          </w:p>
        </w:tc>
        <w:tc>
          <w:tcPr>
            <w:tcW w:w="1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8C4676" w:rsidP="00F34730">
            <w:pPr>
              <w:pStyle w:val="Normal1"/>
              <w:spacing w:line="288" w:lineRule="auto"/>
              <w:jc w:val="center"/>
              <w:rPr>
                <w:sz w:val="28"/>
                <w:szCs w:val="28"/>
              </w:rPr>
            </w:pPr>
            <w:r w:rsidRPr="008C4676">
              <w:rPr>
                <w:sz w:val="28"/>
                <w:szCs w:val="28"/>
              </w:rPr>
              <w:t>VP</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8C4676" w:rsidP="00F34730">
            <w:pPr>
              <w:pStyle w:val="Normal1"/>
              <w:spacing w:line="288" w:lineRule="auto"/>
              <w:jc w:val="center"/>
              <w:rPr>
                <w:sz w:val="28"/>
                <w:szCs w:val="28"/>
              </w:rPr>
            </w:pPr>
            <w:r w:rsidRPr="008C4676">
              <w:rPr>
                <w:sz w:val="28"/>
                <w:szCs w:val="28"/>
              </w:rPr>
              <w:t>PHT</w:t>
            </w:r>
          </w:p>
        </w:tc>
        <w:tc>
          <w:tcPr>
            <w:tcW w:w="709" w:type="dxa"/>
            <w:tcBorders>
              <w:left w:val="single" w:sz="4" w:space="0" w:color="auto"/>
            </w:tcBorders>
            <w:vAlign w:val="center"/>
          </w:tcPr>
          <w:p w:rsidR="00B10672" w:rsidRPr="008C4676" w:rsidRDefault="00B10672" w:rsidP="00F34730">
            <w:pPr>
              <w:pStyle w:val="Normal1"/>
              <w:spacing w:line="288" w:lineRule="auto"/>
              <w:jc w:val="center"/>
              <w:rPr>
                <w:sz w:val="28"/>
                <w:szCs w:val="28"/>
              </w:rPr>
            </w:pPr>
          </w:p>
        </w:tc>
      </w:tr>
      <w:tr w:rsidR="00B10672" w:rsidRPr="008C4676" w:rsidTr="00F34730">
        <w:trPr>
          <w:cantSplit/>
          <w:trHeight w:val="145"/>
          <w:tblHeader/>
        </w:trPr>
        <w:tc>
          <w:tcPr>
            <w:tcW w:w="709" w:type="dxa"/>
            <w:vAlign w:val="center"/>
          </w:tcPr>
          <w:p w:rsidR="00B10672" w:rsidRPr="008C4676" w:rsidRDefault="008C4676" w:rsidP="00F34730">
            <w:pPr>
              <w:pStyle w:val="Normal1"/>
              <w:spacing w:line="360" w:lineRule="auto"/>
              <w:jc w:val="center"/>
              <w:rPr>
                <w:sz w:val="28"/>
                <w:szCs w:val="28"/>
              </w:rPr>
            </w:pPr>
            <w:r w:rsidRPr="008C4676">
              <w:rPr>
                <w:b/>
                <w:sz w:val="28"/>
                <w:szCs w:val="28"/>
              </w:rPr>
              <w:t>III</w:t>
            </w:r>
          </w:p>
        </w:tc>
        <w:tc>
          <w:tcPr>
            <w:tcW w:w="8647" w:type="dxa"/>
          </w:tcPr>
          <w:p w:rsidR="00B10672" w:rsidRPr="008C4676" w:rsidRDefault="008C4676" w:rsidP="00F34730">
            <w:pPr>
              <w:pStyle w:val="Normal1"/>
              <w:spacing w:line="360" w:lineRule="auto"/>
              <w:rPr>
                <w:sz w:val="28"/>
                <w:szCs w:val="28"/>
              </w:rPr>
            </w:pPr>
            <w:r w:rsidRPr="008C4676">
              <w:rPr>
                <w:b/>
                <w:sz w:val="28"/>
                <w:szCs w:val="28"/>
              </w:rPr>
              <w:t>Công tác chuyên môn:</w:t>
            </w:r>
          </w:p>
        </w:tc>
        <w:tc>
          <w:tcPr>
            <w:tcW w:w="1559" w:type="dxa"/>
            <w:vAlign w:val="center"/>
          </w:tcPr>
          <w:p w:rsidR="00B10672" w:rsidRPr="008C4676" w:rsidRDefault="00B10672" w:rsidP="00F34730">
            <w:pPr>
              <w:pStyle w:val="Normal1"/>
              <w:spacing w:line="288" w:lineRule="auto"/>
              <w:jc w:val="center"/>
              <w:rPr>
                <w:sz w:val="28"/>
                <w:szCs w:val="28"/>
              </w:rPr>
            </w:pPr>
          </w:p>
        </w:tc>
        <w:tc>
          <w:tcPr>
            <w:tcW w:w="1163" w:type="dxa"/>
            <w:vAlign w:val="center"/>
          </w:tcPr>
          <w:p w:rsidR="00B10672" w:rsidRPr="008C4676" w:rsidRDefault="00B10672" w:rsidP="00F34730">
            <w:pPr>
              <w:pStyle w:val="Normal1"/>
              <w:spacing w:line="288" w:lineRule="auto"/>
              <w:jc w:val="center"/>
              <w:rPr>
                <w:sz w:val="28"/>
                <w:szCs w:val="28"/>
              </w:rPr>
            </w:pPr>
          </w:p>
        </w:tc>
        <w:tc>
          <w:tcPr>
            <w:tcW w:w="1350" w:type="dxa"/>
            <w:vAlign w:val="center"/>
          </w:tcPr>
          <w:p w:rsidR="00B10672" w:rsidRPr="008C4676" w:rsidRDefault="00B10672" w:rsidP="00F34730">
            <w:pPr>
              <w:pStyle w:val="Normal1"/>
              <w:spacing w:line="288" w:lineRule="auto"/>
              <w:jc w:val="center"/>
              <w:rPr>
                <w:sz w:val="28"/>
                <w:szCs w:val="28"/>
              </w:rPr>
            </w:pPr>
          </w:p>
        </w:tc>
        <w:tc>
          <w:tcPr>
            <w:tcW w:w="1300" w:type="dxa"/>
            <w:vAlign w:val="center"/>
          </w:tcPr>
          <w:p w:rsidR="00B10672" w:rsidRPr="008C4676" w:rsidRDefault="00B10672" w:rsidP="00F34730">
            <w:pPr>
              <w:pStyle w:val="Normal1"/>
              <w:spacing w:line="288" w:lineRule="auto"/>
              <w:jc w:val="center"/>
              <w:rPr>
                <w:sz w:val="28"/>
                <w:szCs w:val="28"/>
              </w:rPr>
            </w:pPr>
          </w:p>
        </w:tc>
        <w:tc>
          <w:tcPr>
            <w:tcW w:w="709" w:type="dxa"/>
            <w:vAlign w:val="center"/>
          </w:tcPr>
          <w:p w:rsidR="00B10672" w:rsidRPr="008C4676" w:rsidRDefault="00B10672" w:rsidP="00F34730">
            <w:pPr>
              <w:pStyle w:val="Normal1"/>
              <w:spacing w:line="288" w:lineRule="auto"/>
              <w:jc w:val="center"/>
              <w:rPr>
                <w:sz w:val="28"/>
                <w:szCs w:val="28"/>
              </w:rPr>
            </w:pPr>
          </w:p>
        </w:tc>
      </w:tr>
      <w:tr w:rsidR="00B10672" w:rsidRPr="008C4676" w:rsidTr="00F34730">
        <w:trPr>
          <w:cantSplit/>
          <w:trHeight w:val="1968"/>
          <w:tblHeader/>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1</w:t>
            </w:r>
          </w:p>
        </w:tc>
        <w:tc>
          <w:tcPr>
            <w:tcW w:w="8647"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rsidR="00B10672" w:rsidRPr="008C4676" w:rsidRDefault="008C4676" w:rsidP="00F34730">
            <w:pPr>
              <w:pStyle w:val="Normal1"/>
              <w:spacing w:line="360" w:lineRule="auto"/>
              <w:jc w:val="both"/>
              <w:rPr>
                <w:sz w:val="28"/>
                <w:szCs w:val="28"/>
              </w:rPr>
            </w:pPr>
            <w:r w:rsidRPr="008C4676">
              <w:rPr>
                <w:sz w:val="28"/>
                <w:szCs w:val="28"/>
              </w:rPr>
              <w:t>- Tiếp tục triển khai dạy học trực tuyến theo kế hoạch giáo dục nhà trường. Tùy theo tình hình diễn biến của dịch Covid-19, thời gian học sinh trở lại trường có thể điều chỉnh để phù hợp thực tế, các trường theo dõi thường xuyên để cập nhật và thực hiện các thô</w:t>
            </w:r>
            <w:r w:rsidR="00F34730">
              <w:rPr>
                <w:sz w:val="28"/>
                <w:szCs w:val="28"/>
              </w:rPr>
              <w:t>ng báo tiếp theo của SGD&amp;ĐT HN</w:t>
            </w:r>
            <w:r w:rsidRPr="008C4676">
              <w:rPr>
                <w:sz w:val="28"/>
                <w:szCs w:val="28"/>
              </w:rPr>
              <w:t>.</w:t>
            </w:r>
          </w:p>
        </w:tc>
        <w:tc>
          <w:tcPr>
            <w:tcW w:w="1559" w:type="dxa"/>
            <w:tcBorders>
              <w:top w:val="single" w:sz="8" w:space="0" w:color="000000"/>
              <w:left w:val="nil"/>
              <w:bottom w:val="single" w:sz="4" w:space="0" w:color="auto"/>
              <w:right w:val="single" w:sz="8" w:space="0" w:color="000000"/>
            </w:tcBorders>
            <w:tcMar>
              <w:top w:w="100" w:type="dxa"/>
              <w:left w:w="100" w:type="dxa"/>
              <w:bottom w:w="100" w:type="dxa"/>
              <w:right w:w="100" w:type="dxa"/>
            </w:tcMar>
            <w:vAlign w:val="center"/>
          </w:tcPr>
          <w:p w:rsidR="008C4676" w:rsidRDefault="008C4676" w:rsidP="00F34730">
            <w:pPr>
              <w:pStyle w:val="Normal1"/>
              <w:spacing w:line="276" w:lineRule="auto"/>
              <w:jc w:val="center"/>
              <w:rPr>
                <w:sz w:val="28"/>
                <w:szCs w:val="28"/>
              </w:rPr>
            </w:pPr>
          </w:p>
          <w:p w:rsidR="00B10672" w:rsidRPr="008C4676" w:rsidRDefault="008C4676" w:rsidP="00F34730">
            <w:pPr>
              <w:pStyle w:val="Normal1"/>
              <w:spacing w:line="276" w:lineRule="auto"/>
              <w:jc w:val="center"/>
              <w:rPr>
                <w:sz w:val="28"/>
                <w:szCs w:val="28"/>
              </w:rPr>
            </w:pPr>
            <w:r w:rsidRPr="008C4676">
              <w:rPr>
                <w:sz w:val="28"/>
                <w:szCs w:val="28"/>
              </w:rPr>
              <w:t>Trong tháng</w:t>
            </w:r>
          </w:p>
        </w:tc>
        <w:tc>
          <w:tcPr>
            <w:tcW w:w="1163" w:type="dxa"/>
            <w:tcBorders>
              <w:top w:val="single" w:sz="8" w:space="0" w:color="000000"/>
              <w:left w:val="nil"/>
              <w:bottom w:val="single" w:sz="4" w:space="0" w:color="auto"/>
              <w:right w:val="single" w:sz="8" w:space="0" w:color="000000"/>
            </w:tcBorders>
            <w:tcMar>
              <w:top w:w="100" w:type="dxa"/>
              <w:left w:w="100" w:type="dxa"/>
              <w:bottom w:w="100" w:type="dxa"/>
              <w:right w:w="100" w:type="dxa"/>
            </w:tcMar>
            <w:vAlign w:val="center"/>
          </w:tcPr>
          <w:p w:rsidR="00B10672" w:rsidRPr="008C4676" w:rsidRDefault="00B10672" w:rsidP="00F34730">
            <w:pPr>
              <w:pStyle w:val="Normal1"/>
              <w:spacing w:line="276" w:lineRule="auto"/>
              <w:jc w:val="center"/>
              <w:rPr>
                <w:sz w:val="28"/>
                <w:szCs w:val="28"/>
              </w:rPr>
            </w:pPr>
          </w:p>
          <w:p w:rsidR="00B10672" w:rsidRPr="008C4676" w:rsidRDefault="008C4676" w:rsidP="00F34730">
            <w:pPr>
              <w:pStyle w:val="Normal1"/>
              <w:spacing w:line="276" w:lineRule="auto"/>
              <w:jc w:val="center"/>
              <w:rPr>
                <w:sz w:val="28"/>
                <w:szCs w:val="28"/>
              </w:rPr>
            </w:pPr>
            <w:r w:rsidRPr="008C4676">
              <w:rPr>
                <w:sz w:val="28"/>
                <w:szCs w:val="28"/>
              </w:rPr>
              <w:t>GV,NV</w:t>
            </w:r>
          </w:p>
          <w:p w:rsidR="00B10672" w:rsidRPr="008C4676" w:rsidRDefault="00B10672" w:rsidP="00F34730">
            <w:pPr>
              <w:pStyle w:val="Normal1"/>
              <w:spacing w:line="276" w:lineRule="auto"/>
              <w:jc w:val="center"/>
              <w:rPr>
                <w:sz w:val="28"/>
                <w:szCs w:val="28"/>
              </w:rPr>
            </w:pPr>
          </w:p>
        </w:tc>
        <w:tc>
          <w:tcPr>
            <w:tcW w:w="1350" w:type="dxa"/>
            <w:tcBorders>
              <w:top w:val="single" w:sz="8" w:space="0" w:color="000000"/>
              <w:left w:val="nil"/>
              <w:bottom w:val="single" w:sz="4" w:space="0" w:color="auto"/>
              <w:right w:val="single" w:sz="8" w:space="0" w:color="000000"/>
            </w:tcBorders>
            <w:tcMar>
              <w:top w:w="100" w:type="dxa"/>
              <w:left w:w="100" w:type="dxa"/>
              <w:bottom w:w="100" w:type="dxa"/>
              <w:right w:w="100" w:type="dxa"/>
            </w:tcMar>
            <w:vAlign w:val="center"/>
          </w:tcPr>
          <w:p w:rsidR="00B10672" w:rsidRPr="008C4676" w:rsidRDefault="00B10672" w:rsidP="00F34730">
            <w:pPr>
              <w:pStyle w:val="Normal1"/>
              <w:spacing w:line="276" w:lineRule="auto"/>
              <w:jc w:val="center"/>
              <w:rPr>
                <w:sz w:val="28"/>
                <w:szCs w:val="28"/>
              </w:rPr>
            </w:pPr>
          </w:p>
          <w:p w:rsidR="00B10672" w:rsidRPr="008C4676" w:rsidRDefault="008C4676" w:rsidP="00F34730">
            <w:pPr>
              <w:pStyle w:val="Normal1"/>
              <w:spacing w:line="276" w:lineRule="auto"/>
              <w:jc w:val="center"/>
              <w:rPr>
                <w:sz w:val="28"/>
                <w:szCs w:val="28"/>
              </w:rPr>
            </w:pPr>
            <w:r w:rsidRPr="008C4676">
              <w:rPr>
                <w:sz w:val="28"/>
                <w:szCs w:val="28"/>
              </w:rPr>
              <w:t>TTCM, PHT</w:t>
            </w:r>
          </w:p>
        </w:tc>
        <w:tc>
          <w:tcPr>
            <w:tcW w:w="1300" w:type="dxa"/>
            <w:tcBorders>
              <w:top w:val="single" w:sz="8" w:space="0" w:color="000000"/>
              <w:left w:val="nil"/>
              <w:bottom w:val="single" w:sz="4" w:space="0" w:color="auto"/>
              <w:right w:val="single" w:sz="8" w:space="0" w:color="000000"/>
            </w:tcBorders>
            <w:tcMar>
              <w:top w:w="100" w:type="dxa"/>
              <w:left w:w="100" w:type="dxa"/>
              <w:bottom w:w="100" w:type="dxa"/>
              <w:right w:w="100" w:type="dxa"/>
            </w:tcMar>
            <w:vAlign w:val="center"/>
          </w:tcPr>
          <w:p w:rsidR="00B10672" w:rsidRPr="008C4676" w:rsidRDefault="00B10672" w:rsidP="00F34730">
            <w:pPr>
              <w:pStyle w:val="Normal1"/>
              <w:spacing w:line="276" w:lineRule="auto"/>
              <w:jc w:val="center"/>
              <w:rPr>
                <w:sz w:val="28"/>
                <w:szCs w:val="28"/>
              </w:rPr>
            </w:pPr>
          </w:p>
          <w:p w:rsidR="00B10672" w:rsidRPr="008C4676" w:rsidRDefault="008C4676" w:rsidP="00F34730">
            <w:pPr>
              <w:pStyle w:val="Normal1"/>
              <w:spacing w:line="276" w:lineRule="auto"/>
              <w:jc w:val="center"/>
              <w:rPr>
                <w:sz w:val="28"/>
                <w:szCs w:val="28"/>
              </w:rPr>
            </w:pPr>
            <w:r w:rsidRPr="008C4676">
              <w:rPr>
                <w:sz w:val="28"/>
                <w:szCs w:val="28"/>
              </w:rPr>
              <w:t>HT</w:t>
            </w:r>
          </w:p>
        </w:tc>
        <w:tc>
          <w:tcPr>
            <w:tcW w:w="709" w:type="dxa"/>
            <w:tcBorders>
              <w:top w:val="single" w:sz="8" w:space="0" w:color="000000"/>
              <w:left w:val="nil"/>
              <w:bottom w:val="single" w:sz="4" w:space="0" w:color="auto"/>
              <w:right w:val="single" w:sz="8" w:space="0" w:color="000000"/>
            </w:tcBorders>
            <w:tcMar>
              <w:top w:w="100" w:type="dxa"/>
              <w:left w:w="100" w:type="dxa"/>
              <w:bottom w:w="100" w:type="dxa"/>
              <w:right w:w="100" w:type="dxa"/>
            </w:tcMar>
            <w:vAlign w:val="center"/>
          </w:tcPr>
          <w:p w:rsidR="00B10672" w:rsidRPr="008C4676" w:rsidRDefault="00B10672" w:rsidP="00F34730">
            <w:pPr>
              <w:pStyle w:val="Normal1"/>
              <w:spacing w:line="288" w:lineRule="auto"/>
              <w:ind w:left="-80"/>
              <w:jc w:val="center"/>
              <w:rPr>
                <w:sz w:val="28"/>
                <w:szCs w:val="28"/>
              </w:rPr>
            </w:pPr>
          </w:p>
        </w:tc>
      </w:tr>
      <w:tr w:rsidR="00B10672" w:rsidRPr="008C4676" w:rsidTr="00F34730">
        <w:trPr>
          <w:cantSplit/>
          <w:trHeight w:val="145"/>
          <w:tblHeader/>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2</w:t>
            </w:r>
          </w:p>
        </w:tc>
        <w:tc>
          <w:tcPr>
            <w:tcW w:w="864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10672" w:rsidRPr="008C4676" w:rsidRDefault="008C4676" w:rsidP="00F34730">
            <w:pPr>
              <w:pStyle w:val="Normal1"/>
              <w:spacing w:line="360" w:lineRule="auto"/>
              <w:jc w:val="both"/>
              <w:rPr>
                <w:b/>
                <w:i/>
                <w:sz w:val="28"/>
                <w:szCs w:val="28"/>
              </w:rPr>
            </w:pPr>
            <w:r w:rsidRPr="008C4676">
              <w:rPr>
                <w:sz w:val="28"/>
                <w:szCs w:val="28"/>
              </w:rPr>
              <w:t>- Các tổ chuyên môn xây dựng kế hoạch dạy bù các ngày nghỉ Giỗ tổ Hùng Vương, 30/4, 1/5 như sau: Thực hiện và hoàn thành chương trình tuần 30 trong các ngày từ 12/4/2022 đến hết ngày 15/4/2022</w:t>
            </w:r>
            <w:r w:rsidR="000D429D">
              <w:rPr>
                <w:sz w:val="28"/>
                <w:szCs w:val="28"/>
              </w:rPr>
              <w:t xml:space="preserve"> </w:t>
            </w:r>
            <w:r w:rsidRPr="008C4676">
              <w:rPr>
                <w:b/>
                <w:i/>
                <w:sz w:val="28"/>
                <w:szCs w:val="28"/>
              </w:rPr>
              <w:t>(Giỗ tổ Hùng Vương)</w:t>
            </w:r>
            <w:r w:rsidRPr="008C4676">
              <w:rPr>
                <w:sz w:val="28"/>
                <w:szCs w:val="28"/>
              </w:rPr>
              <w:t>. Thực hiện và hoàn thành chương</w:t>
            </w:r>
            <w:r w:rsidR="000D429D">
              <w:rPr>
                <w:sz w:val="28"/>
                <w:szCs w:val="28"/>
              </w:rPr>
              <w:t xml:space="preserve"> trình tuần 33, </w:t>
            </w:r>
            <w:r w:rsidRPr="008C4676">
              <w:rPr>
                <w:sz w:val="28"/>
                <w:szCs w:val="28"/>
              </w:rPr>
              <w:t>34 trong các ngày từ 04/5/2022 đến hết ngày 13/5/2022</w:t>
            </w:r>
            <w:r w:rsidR="000D429D">
              <w:rPr>
                <w:sz w:val="28"/>
                <w:szCs w:val="28"/>
              </w:rPr>
              <w:t xml:space="preserve"> </w:t>
            </w:r>
            <w:r w:rsidRPr="008C4676">
              <w:rPr>
                <w:b/>
                <w:i/>
                <w:sz w:val="28"/>
                <w:szCs w:val="28"/>
              </w:rPr>
              <w:t>(Nghỉ 30/4; 10/5).</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C4676" w:rsidRDefault="008C4676" w:rsidP="00F34730">
            <w:pPr>
              <w:pStyle w:val="Normal1"/>
              <w:spacing w:line="276" w:lineRule="auto"/>
              <w:jc w:val="center"/>
              <w:rPr>
                <w:sz w:val="28"/>
                <w:szCs w:val="28"/>
              </w:rPr>
            </w:pPr>
          </w:p>
          <w:p w:rsidR="00B10672" w:rsidRPr="008C4676" w:rsidRDefault="008C4676" w:rsidP="00F34730">
            <w:pPr>
              <w:pStyle w:val="Normal1"/>
              <w:spacing w:line="276" w:lineRule="auto"/>
              <w:jc w:val="center"/>
              <w:rPr>
                <w:sz w:val="28"/>
                <w:szCs w:val="28"/>
              </w:rPr>
            </w:pPr>
            <w:r w:rsidRPr="008C4676">
              <w:rPr>
                <w:sz w:val="28"/>
                <w:szCs w:val="28"/>
              </w:rPr>
              <w:t>Tuần 30, 33,34</w:t>
            </w:r>
          </w:p>
        </w:tc>
        <w:tc>
          <w:tcPr>
            <w:tcW w:w="116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10672" w:rsidRPr="008C4676" w:rsidRDefault="00B10672" w:rsidP="00F34730">
            <w:pPr>
              <w:pStyle w:val="Normal1"/>
              <w:spacing w:line="276" w:lineRule="auto"/>
              <w:jc w:val="center"/>
              <w:rPr>
                <w:sz w:val="28"/>
                <w:szCs w:val="28"/>
              </w:rPr>
            </w:pPr>
          </w:p>
          <w:p w:rsidR="00B10672" w:rsidRPr="008C4676" w:rsidRDefault="008C4676" w:rsidP="00F34730">
            <w:pPr>
              <w:pStyle w:val="Normal1"/>
              <w:spacing w:line="276" w:lineRule="auto"/>
              <w:jc w:val="center"/>
              <w:rPr>
                <w:sz w:val="28"/>
                <w:szCs w:val="28"/>
              </w:rPr>
            </w:pPr>
            <w:r w:rsidRPr="008C4676">
              <w:rPr>
                <w:sz w:val="28"/>
                <w:szCs w:val="28"/>
              </w:rPr>
              <w:t>TTCM</w:t>
            </w:r>
          </w:p>
        </w:tc>
        <w:tc>
          <w:tcPr>
            <w:tcW w:w="1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10672" w:rsidRPr="008C4676" w:rsidRDefault="00B10672" w:rsidP="00F34730">
            <w:pPr>
              <w:pStyle w:val="Normal1"/>
              <w:spacing w:line="276" w:lineRule="auto"/>
              <w:jc w:val="center"/>
              <w:rPr>
                <w:sz w:val="28"/>
                <w:szCs w:val="28"/>
              </w:rPr>
            </w:pPr>
          </w:p>
          <w:p w:rsidR="00B10672" w:rsidRPr="008C4676" w:rsidRDefault="008C4676" w:rsidP="00F34730">
            <w:pPr>
              <w:pStyle w:val="Normal1"/>
              <w:spacing w:line="276" w:lineRule="auto"/>
              <w:jc w:val="center"/>
              <w:rPr>
                <w:sz w:val="28"/>
                <w:szCs w:val="28"/>
              </w:rPr>
            </w:pPr>
            <w:r w:rsidRPr="008C4676">
              <w:rPr>
                <w:sz w:val="28"/>
                <w:szCs w:val="28"/>
              </w:rPr>
              <w:t>PHT, GV</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10672" w:rsidRPr="008C4676" w:rsidRDefault="00B10672" w:rsidP="00F34730">
            <w:pPr>
              <w:pStyle w:val="Normal1"/>
              <w:spacing w:line="276" w:lineRule="auto"/>
              <w:jc w:val="center"/>
              <w:rPr>
                <w:sz w:val="28"/>
                <w:szCs w:val="28"/>
              </w:rPr>
            </w:pPr>
          </w:p>
          <w:p w:rsidR="00B10672" w:rsidRPr="008C4676" w:rsidRDefault="008C4676" w:rsidP="00F34730">
            <w:pPr>
              <w:pStyle w:val="Normal1"/>
              <w:spacing w:line="276" w:lineRule="auto"/>
              <w:jc w:val="center"/>
              <w:rPr>
                <w:sz w:val="28"/>
                <w:szCs w:val="28"/>
              </w:rPr>
            </w:pPr>
            <w:r w:rsidRPr="008C4676">
              <w:rPr>
                <w:sz w:val="28"/>
                <w:szCs w:val="28"/>
              </w:rPr>
              <w:t>HT</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B10672" w:rsidP="00F34730">
            <w:pPr>
              <w:pStyle w:val="Normal1"/>
              <w:spacing w:line="288" w:lineRule="auto"/>
              <w:ind w:left="-80"/>
              <w:jc w:val="center"/>
              <w:rPr>
                <w:sz w:val="28"/>
                <w:szCs w:val="28"/>
              </w:rPr>
            </w:pPr>
          </w:p>
        </w:tc>
      </w:tr>
      <w:tr w:rsidR="00B10672" w:rsidRPr="008C4676" w:rsidTr="00F34730">
        <w:trPr>
          <w:cantSplit/>
          <w:trHeight w:val="145"/>
          <w:tblHeader/>
        </w:trPr>
        <w:tc>
          <w:tcPr>
            <w:tcW w:w="70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3</w:t>
            </w:r>
          </w:p>
        </w:tc>
        <w:tc>
          <w:tcPr>
            <w:tcW w:w="8647"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B10672" w:rsidRPr="008C4676" w:rsidRDefault="008C4676" w:rsidP="00F34730">
            <w:pPr>
              <w:pStyle w:val="Normal1"/>
              <w:spacing w:line="360" w:lineRule="auto"/>
              <w:jc w:val="both"/>
              <w:rPr>
                <w:sz w:val="28"/>
                <w:szCs w:val="28"/>
              </w:rPr>
            </w:pPr>
            <w:r w:rsidRPr="008C4676">
              <w:rPr>
                <w:sz w:val="28"/>
                <w:szCs w:val="28"/>
              </w:rPr>
              <w:t>- Thực hiện nghiêm túc quy chế chuyên môn. Tăng cường chất lượng sinh hoạt tổ nhóm chuyên môn theo hướng nghiên cứu bài học phù hợp tình hình và điều kiện thực tế từng trường.</w:t>
            </w:r>
          </w:p>
        </w:tc>
        <w:tc>
          <w:tcPr>
            <w:tcW w:w="1559"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Trong tháng</w:t>
            </w:r>
          </w:p>
        </w:tc>
        <w:tc>
          <w:tcPr>
            <w:tcW w:w="1163"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TTCM</w:t>
            </w:r>
          </w:p>
        </w:tc>
        <w:tc>
          <w:tcPr>
            <w:tcW w:w="1350"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PHT, GV</w:t>
            </w:r>
          </w:p>
        </w:tc>
        <w:tc>
          <w:tcPr>
            <w:tcW w:w="1300"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HT</w:t>
            </w:r>
          </w:p>
        </w:tc>
        <w:tc>
          <w:tcPr>
            <w:tcW w:w="709"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B10672" w:rsidRPr="008C4676" w:rsidRDefault="00B10672" w:rsidP="00F34730">
            <w:pPr>
              <w:pStyle w:val="Normal1"/>
              <w:spacing w:line="288" w:lineRule="auto"/>
              <w:ind w:left="-80"/>
              <w:jc w:val="center"/>
              <w:rPr>
                <w:sz w:val="28"/>
                <w:szCs w:val="28"/>
              </w:rPr>
            </w:pPr>
          </w:p>
        </w:tc>
      </w:tr>
      <w:tr w:rsidR="00B10672" w:rsidRPr="008C4676" w:rsidTr="00F34730">
        <w:trPr>
          <w:cantSplit/>
          <w:trHeight w:val="145"/>
          <w:tblHeader/>
        </w:trPr>
        <w:tc>
          <w:tcPr>
            <w:tcW w:w="7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lastRenderedPageBreak/>
              <w:t>4</w:t>
            </w:r>
          </w:p>
        </w:tc>
        <w:tc>
          <w:tcPr>
            <w:tcW w:w="8647" w:type="dxa"/>
            <w:tcBorders>
              <w:top w:val="nil"/>
              <w:left w:val="nil"/>
              <w:bottom w:val="single" w:sz="8" w:space="0" w:color="000000"/>
              <w:right w:val="single" w:sz="8" w:space="0" w:color="000000"/>
            </w:tcBorders>
            <w:tcMar>
              <w:top w:w="100" w:type="dxa"/>
              <w:left w:w="100" w:type="dxa"/>
              <w:bottom w:w="100" w:type="dxa"/>
              <w:right w:w="100" w:type="dxa"/>
            </w:tcMar>
          </w:tcPr>
          <w:p w:rsidR="00B10672" w:rsidRPr="008C4676" w:rsidRDefault="008C4676" w:rsidP="00F34730">
            <w:pPr>
              <w:pStyle w:val="Normal1"/>
              <w:spacing w:line="360" w:lineRule="auto"/>
              <w:jc w:val="both"/>
              <w:rPr>
                <w:sz w:val="28"/>
                <w:szCs w:val="28"/>
              </w:rPr>
            </w:pPr>
            <w:r w:rsidRPr="008C4676">
              <w:rPr>
                <w:sz w:val="28"/>
                <w:szCs w:val="28"/>
              </w:rPr>
              <w:t>- Tổ chức dạy chuyên đề môn Đạo đức lớp 5.</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Tuần 29</w:t>
            </w:r>
          </w:p>
        </w:tc>
        <w:tc>
          <w:tcPr>
            <w:tcW w:w="116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Đ/c Nguyễn Nhung</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BGH, GV</w:t>
            </w:r>
          </w:p>
        </w:tc>
        <w:tc>
          <w:tcPr>
            <w:tcW w:w="130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HT</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10672" w:rsidRPr="008C4676" w:rsidRDefault="00B10672" w:rsidP="00F34730">
            <w:pPr>
              <w:pStyle w:val="Normal1"/>
              <w:spacing w:line="288" w:lineRule="auto"/>
              <w:ind w:left="-80"/>
              <w:jc w:val="center"/>
              <w:rPr>
                <w:sz w:val="28"/>
                <w:szCs w:val="28"/>
              </w:rPr>
            </w:pPr>
          </w:p>
        </w:tc>
      </w:tr>
      <w:tr w:rsidR="00B10672" w:rsidRPr="008C4676" w:rsidTr="00F34730">
        <w:trPr>
          <w:cantSplit/>
          <w:trHeight w:val="1538"/>
          <w:tblHeader/>
        </w:trPr>
        <w:tc>
          <w:tcPr>
            <w:tcW w:w="709" w:type="dxa"/>
            <w:tcBorders>
              <w:top w:val="nil"/>
              <w:left w:val="single" w:sz="8" w:space="0" w:color="000000"/>
              <w:bottom w:val="single" w:sz="4" w:space="0" w:color="auto"/>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5</w:t>
            </w:r>
          </w:p>
        </w:tc>
        <w:tc>
          <w:tcPr>
            <w:tcW w:w="8647" w:type="dxa"/>
            <w:tcBorders>
              <w:top w:val="nil"/>
              <w:left w:val="nil"/>
              <w:bottom w:val="single" w:sz="4" w:space="0" w:color="auto"/>
              <w:right w:val="single" w:sz="8" w:space="0" w:color="000000"/>
            </w:tcBorders>
            <w:tcMar>
              <w:top w:w="100" w:type="dxa"/>
              <w:left w:w="100" w:type="dxa"/>
              <w:bottom w:w="100" w:type="dxa"/>
              <w:right w:w="100" w:type="dxa"/>
            </w:tcMar>
          </w:tcPr>
          <w:p w:rsidR="00B10672" w:rsidRPr="008C4676" w:rsidRDefault="008C4676" w:rsidP="00F34730">
            <w:pPr>
              <w:pStyle w:val="Normal1"/>
              <w:spacing w:line="360" w:lineRule="auto"/>
              <w:jc w:val="both"/>
              <w:rPr>
                <w:i/>
                <w:sz w:val="28"/>
                <w:szCs w:val="28"/>
              </w:rPr>
            </w:pPr>
            <w:r w:rsidRPr="008C4676">
              <w:rPr>
                <w:sz w:val="28"/>
                <w:szCs w:val="28"/>
              </w:rPr>
              <w:t xml:space="preserve">- Dự chuyên đề cấp Quận </w:t>
            </w:r>
            <w:r w:rsidRPr="008C4676">
              <w:rPr>
                <w:i/>
                <w:sz w:val="28"/>
                <w:szCs w:val="28"/>
              </w:rPr>
              <w:t>(TH Ngọc Lâm thực hiện chuyên đề Toán 2, TH Ái Mộ A thực hiện chuyên đề Tiếng Việt lớp 5).</w:t>
            </w:r>
          </w:p>
        </w:tc>
        <w:tc>
          <w:tcPr>
            <w:tcW w:w="1559" w:type="dxa"/>
            <w:tcBorders>
              <w:top w:val="nil"/>
              <w:left w:val="nil"/>
              <w:bottom w:val="single" w:sz="4" w:space="0" w:color="auto"/>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Theo lịch của PGD</w:t>
            </w:r>
          </w:p>
        </w:tc>
        <w:tc>
          <w:tcPr>
            <w:tcW w:w="1163" w:type="dxa"/>
            <w:tcBorders>
              <w:top w:val="nil"/>
              <w:left w:val="nil"/>
              <w:bottom w:val="single" w:sz="4" w:space="0" w:color="auto"/>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PHT, GV khối 2, 5</w:t>
            </w:r>
          </w:p>
        </w:tc>
        <w:tc>
          <w:tcPr>
            <w:tcW w:w="1350" w:type="dxa"/>
            <w:tcBorders>
              <w:top w:val="nil"/>
              <w:left w:val="nil"/>
              <w:bottom w:val="single" w:sz="4" w:space="0" w:color="auto"/>
              <w:right w:val="single" w:sz="8" w:space="0" w:color="000000"/>
            </w:tcBorders>
            <w:tcMar>
              <w:top w:w="100" w:type="dxa"/>
              <w:left w:w="100" w:type="dxa"/>
              <w:bottom w:w="100" w:type="dxa"/>
              <w:right w:w="100" w:type="dxa"/>
            </w:tcMar>
            <w:vAlign w:val="center"/>
          </w:tcPr>
          <w:p w:rsidR="00B10672" w:rsidRPr="008C4676" w:rsidRDefault="00B10672" w:rsidP="00F34730">
            <w:pPr>
              <w:pStyle w:val="Normal1"/>
              <w:spacing w:line="276" w:lineRule="auto"/>
              <w:jc w:val="center"/>
              <w:rPr>
                <w:sz w:val="28"/>
                <w:szCs w:val="28"/>
              </w:rPr>
            </w:pPr>
          </w:p>
        </w:tc>
        <w:tc>
          <w:tcPr>
            <w:tcW w:w="1300" w:type="dxa"/>
            <w:tcBorders>
              <w:top w:val="nil"/>
              <w:left w:val="nil"/>
              <w:bottom w:val="single" w:sz="4" w:space="0" w:color="auto"/>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HT</w:t>
            </w:r>
          </w:p>
        </w:tc>
        <w:tc>
          <w:tcPr>
            <w:tcW w:w="709" w:type="dxa"/>
            <w:tcBorders>
              <w:top w:val="nil"/>
              <w:left w:val="nil"/>
              <w:bottom w:val="single" w:sz="4" w:space="0" w:color="auto"/>
              <w:right w:val="single" w:sz="8" w:space="0" w:color="000000"/>
            </w:tcBorders>
            <w:tcMar>
              <w:top w:w="100" w:type="dxa"/>
              <w:left w:w="100" w:type="dxa"/>
              <w:bottom w:w="100" w:type="dxa"/>
              <w:right w:w="100" w:type="dxa"/>
            </w:tcMar>
            <w:vAlign w:val="center"/>
          </w:tcPr>
          <w:p w:rsidR="00B10672" w:rsidRPr="008C4676" w:rsidRDefault="00B10672" w:rsidP="00F34730">
            <w:pPr>
              <w:pStyle w:val="Normal1"/>
              <w:spacing w:line="288" w:lineRule="auto"/>
              <w:ind w:left="-80"/>
              <w:jc w:val="center"/>
              <w:rPr>
                <w:sz w:val="28"/>
                <w:szCs w:val="28"/>
              </w:rPr>
            </w:pPr>
          </w:p>
        </w:tc>
      </w:tr>
      <w:tr w:rsidR="00B10672" w:rsidRPr="008C4676" w:rsidTr="00F34730">
        <w:trPr>
          <w:cantSplit/>
          <w:trHeight w:val="145"/>
          <w:tblHeader/>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6</w:t>
            </w:r>
          </w:p>
        </w:tc>
        <w:tc>
          <w:tcPr>
            <w:tcW w:w="864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10672" w:rsidRPr="008C4676" w:rsidRDefault="008C4676" w:rsidP="00F34730">
            <w:pPr>
              <w:pStyle w:val="Normal1"/>
              <w:spacing w:line="360" w:lineRule="auto"/>
              <w:jc w:val="both"/>
              <w:rPr>
                <w:sz w:val="28"/>
                <w:szCs w:val="28"/>
              </w:rPr>
            </w:pPr>
            <w:r w:rsidRPr="008C4676">
              <w:rPr>
                <w:sz w:val="28"/>
                <w:szCs w:val="28"/>
              </w:rPr>
              <w:t>- Hoàn thành dự và đánh giá giờ dạy của 100% GV toàn trường, 02 tiết/GV (tính từ đầu năm học);</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Tháng 4,5</w:t>
            </w:r>
          </w:p>
        </w:tc>
        <w:tc>
          <w:tcPr>
            <w:tcW w:w="116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BGH</w:t>
            </w:r>
          </w:p>
        </w:tc>
        <w:tc>
          <w:tcPr>
            <w:tcW w:w="1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VP</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HT</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B10672" w:rsidP="00F34730">
            <w:pPr>
              <w:pStyle w:val="Normal1"/>
              <w:spacing w:line="288" w:lineRule="auto"/>
              <w:ind w:left="-80"/>
              <w:jc w:val="center"/>
              <w:rPr>
                <w:sz w:val="28"/>
                <w:szCs w:val="28"/>
              </w:rPr>
            </w:pPr>
          </w:p>
        </w:tc>
      </w:tr>
      <w:tr w:rsidR="00B10672" w:rsidRPr="008C4676" w:rsidTr="00F34730">
        <w:trPr>
          <w:cantSplit/>
          <w:trHeight w:val="1753"/>
          <w:tblHeader/>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7</w:t>
            </w:r>
          </w:p>
        </w:tc>
        <w:tc>
          <w:tcPr>
            <w:tcW w:w="864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D429D" w:rsidRDefault="000D429D" w:rsidP="00F34730">
            <w:pPr>
              <w:pStyle w:val="Normal1"/>
              <w:spacing w:line="360" w:lineRule="auto"/>
              <w:jc w:val="both"/>
              <w:rPr>
                <w:sz w:val="28"/>
                <w:szCs w:val="28"/>
              </w:rPr>
            </w:pPr>
          </w:p>
          <w:p w:rsidR="00B10672" w:rsidRPr="008C4676" w:rsidRDefault="008C4676" w:rsidP="00F34730">
            <w:pPr>
              <w:pStyle w:val="Normal1"/>
              <w:spacing w:line="360" w:lineRule="auto"/>
              <w:jc w:val="both"/>
              <w:rPr>
                <w:sz w:val="28"/>
                <w:szCs w:val="28"/>
              </w:rPr>
            </w:pPr>
            <w:r w:rsidRPr="008C4676">
              <w:rPr>
                <w:sz w:val="28"/>
                <w:szCs w:val="28"/>
              </w:rPr>
              <w:t xml:space="preserve">- Nộp báo cáo dự giờ của BGH về Phòng GD&amp;ĐT </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Cùng báo cáo tổng kết năm học 2021-2022.</w:t>
            </w:r>
          </w:p>
        </w:tc>
        <w:tc>
          <w:tcPr>
            <w:tcW w:w="116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PHT</w:t>
            </w:r>
          </w:p>
        </w:tc>
        <w:tc>
          <w:tcPr>
            <w:tcW w:w="1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VP</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HT</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B10672" w:rsidP="00F34730">
            <w:pPr>
              <w:pStyle w:val="Normal1"/>
              <w:spacing w:line="288" w:lineRule="auto"/>
              <w:ind w:left="-80"/>
              <w:jc w:val="center"/>
              <w:rPr>
                <w:sz w:val="28"/>
                <w:szCs w:val="28"/>
              </w:rPr>
            </w:pPr>
          </w:p>
        </w:tc>
      </w:tr>
      <w:tr w:rsidR="00B10672" w:rsidRPr="008C4676" w:rsidTr="00F34730">
        <w:trPr>
          <w:cantSplit/>
          <w:trHeight w:val="943"/>
          <w:tblHeader/>
        </w:trPr>
        <w:tc>
          <w:tcPr>
            <w:tcW w:w="70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8</w:t>
            </w:r>
          </w:p>
        </w:tc>
        <w:tc>
          <w:tcPr>
            <w:tcW w:w="8647"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B10672" w:rsidRPr="008C4676" w:rsidRDefault="008C4676" w:rsidP="00F34730">
            <w:pPr>
              <w:pStyle w:val="Normal1"/>
              <w:spacing w:line="360" w:lineRule="auto"/>
              <w:jc w:val="both"/>
              <w:rPr>
                <w:sz w:val="28"/>
                <w:szCs w:val="28"/>
              </w:rPr>
            </w:pPr>
            <w:r w:rsidRPr="008C4676">
              <w:rPr>
                <w:sz w:val="28"/>
                <w:szCs w:val="28"/>
              </w:rPr>
              <w:t>- Hoàn thành viết SKKN, Thành lập ban giám khảo chấm SKKN cấp trường, chấm SKKN năm học 2020-2021.</w:t>
            </w:r>
          </w:p>
        </w:tc>
        <w:tc>
          <w:tcPr>
            <w:tcW w:w="1559"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Ngày 15/4/2022</w:t>
            </w:r>
          </w:p>
        </w:tc>
        <w:tc>
          <w:tcPr>
            <w:tcW w:w="1163"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HĐKH</w:t>
            </w:r>
          </w:p>
        </w:tc>
        <w:tc>
          <w:tcPr>
            <w:tcW w:w="1350"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VP</w:t>
            </w:r>
          </w:p>
        </w:tc>
        <w:tc>
          <w:tcPr>
            <w:tcW w:w="1300"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HT</w:t>
            </w:r>
          </w:p>
        </w:tc>
        <w:tc>
          <w:tcPr>
            <w:tcW w:w="709"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B10672" w:rsidRPr="008C4676" w:rsidRDefault="00B10672" w:rsidP="00F34730">
            <w:pPr>
              <w:pStyle w:val="Normal1"/>
              <w:spacing w:line="288" w:lineRule="auto"/>
              <w:ind w:left="-80"/>
              <w:jc w:val="center"/>
              <w:rPr>
                <w:color w:val="FF0000"/>
                <w:sz w:val="28"/>
                <w:szCs w:val="28"/>
              </w:rPr>
            </w:pPr>
          </w:p>
        </w:tc>
      </w:tr>
      <w:tr w:rsidR="00B10672" w:rsidRPr="008C4676" w:rsidTr="00F34730">
        <w:trPr>
          <w:cantSplit/>
          <w:trHeight w:val="917"/>
          <w:tblHeader/>
        </w:trPr>
        <w:tc>
          <w:tcPr>
            <w:tcW w:w="7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9</w:t>
            </w:r>
          </w:p>
        </w:tc>
        <w:tc>
          <w:tcPr>
            <w:tcW w:w="8647" w:type="dxa"/>
            <w:tcBorders>
              <w:top w:val="nil"/>
              <w:left w:val="nil"/>
              <w:bottom w:val="single" w:sz="8" w:space="0" w:color="000000"/>
              <w:right w:val="single" w:sz="8" w:space="0" w:color="000000"/>
            </w:tcBorders>
            <w:tcMar>
              <w:top w:w="100" w:type="dxa"/>
              <w:left w:w="100" w:type="dxa"/>
              <w:bottom w:w="100" w:type="dxa"/>
              <w:right w:w="100" w:type="dxa"/>
            </w:tcMar>
          </w:tcPr>
          <w:p w:rsidR="00B10672" w:rsidRPr="008C4676" w:rsidRDefault="008C4676" w:rsidP="00F34730">
            <w:pPr>
              <w:pStyle w:val="Normal1"/>
              <w:spacing w:line="360" w:lineRule="auto"/>
              <w:jc w:val="both"/>
              <w:rPr>
                <w:sz w:val="28"/>
                <w:szCs w:val="28"/>
              </w:rPr>
            </w:pPr>
            <w:r w:rsidRPr="008C4676">
              <w:rPr>
                <w:sz w:val="28"/>
                <w:szCs w:val="28"/>
              </w:rPr>
              <w:t>- Nộp SKKN loại A về PGD:</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Theo lịch của PGD</w:t>
            </w:r>
          </w:p>
        </w:tc>
        <w:tc>
          <w:tcPr>
            <w:tcW w:w="116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VP</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PHT</w:t>
            </w:r>
          </w:p>
        </w:tc>
        <w:tc>
          <w:tcPr>
            <w:tcW w:w="130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HT</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10672" w:rsidRPr="008C4676" w:rsidRDefault="00B10672" w:rsidP="00F34730">
            <w:pPr>
              <w:pStyle w:val="Normal1"/>
              <w:spacing w:line="288" w:lineRule="auto"/>
              <w:ind w:left="-80"/>
              <w:jc w:val="center"/>
              <w:rPr>
                <w:color w:val="FF0000"/>
                <w:sz w:val="28"/>
                <w:szCs w:val="28"/>
              </w:rPr>
            </w:pPr>
          </w:p>
        </w:tc>
      </w:tr>
      <w:tr w:rsidR="00B10672" w:rsidRPr="008C4676" w:rsidTr="00F34730">
        <w:trPr>
          <w:cantSplit/>
          <w:trHeight w:val="2375"/>
          <w:tblHeader/>
        </w:trPr>
        <w:tc>
          <w:tcPr>
            <w:tcW w:w="709" w:type="dxa"/>
            <w:tcBorders>
              <w:top w:val="nil"/>
              <w:left w:val="single" w:sz="8" w:space="0" w:color="000000"/>
              <w:bottom w:val="single" w:sz="4" w:space="0" w:color="auto"/>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lastRenderedPageBreak/>
              <w:t>10</w:t>
            </w:r>
          </w:p>
        </w:tc>
        <w:tc>
          <w:tcPr>
            <w:tcW w:w="8647" w:type="dxa"/>
            <w:tcBorders>
              <w:top w:val="nil"/>
              <w:left w:val="nil"/>
              <w:bottom w:val="single" w:sz="4" w:space="0" w:color="auto"/>
              <w:right w:val="single" w:sz="8" w:space="0" w:color="000000"/>
            </w:tcBorders>
            <w:tcMar>
              <w:top w:w="100" w:type="dxa"/>
              <w:left w:w="100" w:type="dxa"/>
              <w:bottom w:w="100" w:type="dxa"/>
              <w:right w:w="100" w:type="dxa"/>
            </w:tcMar>
          </w:tcPr>
          <w:p w:rsidR="00B10672" w:rsidRPr="008C4676" w:rsidRDefault="008C4676" w:rsidP="00F34730">
            <w:pPr>
              <w:pStyle w:val="Normal1"/>
              <w:spacing w:line="360" w:lineRule="auto"/>
              <w:jc w:val="both"/>
              <w:rPr>
                <w:sz w:val="28"/>
                <w:szCs w:val="28"/>
              </w:rPr>
            </w:pPr>
            <w:r w:rsidRPr="008C4676">
              <w:rPr>
                <w:b/>
                <w:i/>
                <w:sz w:val="28"/>
                <w:szCs w:val="28"/>
              </w:rPr>
              <w:t xml:space="preserve"> </w:t>
            </w:r>
            <w:r w:rsidRPr="008C4676">
              <w:rPr>
                <w:sz w:val="28"/>
                <w:szCs w:val="28"/>
              </w:rPr>
              <w:t>- Ra đề kiểm tra định kì cuối năm học đối với lớp 1,2 theo hướng dẫn tại điều 7 - Thông tư số 27/2020/TT-BGDĐT ngày 04/9/2020; đối với lớp 3,4,5 theo hướng dẫn tại điều 10 - văn bản hợp nhất số 03/VBHN-BGDĐT năm 2017 của Bộ trưởng Bộ GD&amp;ĐT ban hành Thông tư Quy định đánh giá học sinh tiểu học.</w:t>
            </w:r>
          </w:p>
        </w:tc>
        <w:tc>
          <w:tcPr>
            <w:tcW w:w="1559" w:type="dxa"/>
            <w:tcBorders>
              <w:top w:val="nil"/>
              <w:left w:val="nil"/>
              <w:bottom w:val="single" w:sz="4" w:space="0" w:color="auto"/>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Thời gian kiểm tra: xong trước 20/5/2022.</w:t>
            </w:r>
          </w:p>
        </w:tc>
        <w:tc>
          <w:tcPr>
            <w:tcW w:w="1163" w:type="dxa"/>
            <w:tcBorders>
              <w:top w:val="nil"/>
              <w:left w:val="nil"/>
              <w:bottom w:val="single" w:sz="4" w:space="0" w:color="auto"/>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GV, TTCM</w:t>
            </w:r>
          </w:p>
        </w:tc>
        <w:tc>
          <w:tcPr>
            <w:tcW w:w="1350" w:type="dxa"/>
            <w:tcBorders>
              <w:top w:val="nil"/>
              <w:left w:val="nil"/>
              <w:bottom w:val="single" w:sz="4" w:space="0" w:color="auto"/>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PHT</w:t>
            </w:r>
          </w:p>
        </w:tc>
        <w:tc>
          <w:tcPr>
            <w:tcW w:w="1300" w:type="dxa"/>
            <w:tcBorders>
              <w:top w:val="nil"/>
              <w:left w:val="nil"/>
              <w:bottom w:val="single" w:sz="4" w:space="0" w:color="auto"/>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HT</w:t>
            </w:r>
          </w:p>
        </w:tc>
        <w:tc>
          <w:tcPr>
            <w:tcW w:w="709" w:type="dxa"/>
            <w:tcBorders>
              <w:top w:val="nil"/>
              <w:left w:val="nil"/>
              <w:bottom w:val="single" w:sz="4" w:space="0" w:color="auto"/>
              <w:right w:val="single" w:sz="8" w:space="0" w:color="000000"/>
            </w:tcBorders>
            <w:tcMar>
              <w:top w:w="100" w:type="dxa"/>
              <w:left w:w="100" w:type="dxa"/>
              <w:bottom w:w="100" w:type="dxa"/>
              <w:right w:w="100" w:type="dxa"/>
            </w:tcMar>
            <w:vAlign w:val="center"/>
          </w:tcPr>
          <w:p w:rsidR="00B10672" w:rsidRPr="008C4676" w:rsidRDefault="00B10672" w:rsidP="00F34730">
            <w:pPr>
              <w:pStyle w:val="Normal1"/>
              <w:spacing w:line="288" w:lineRule="auto"/>
              <w:ind w:left="-80"/>
              <w:jc w:val="center"/>
              <w:rPr>
                <w:sz w:val="28"/>
                <w:szCs w:val="28"/>
              </w:rPr>
            </w:pPr>
          </w:p>
        </w:tc>
      </w:tr>
      <w:tr w:rsidR="00B10672" w:rsidRPr="008C4676" w:rsidTr="00F34730">
        <w:trPr>
          <w:cantSplit/>
          <w:trHeight w:val="145"/>
          <w:tblHeader/>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11</w:t>
            </w:r>
          </w:p>
        </w:tc>
        <w:tc>
          <w:tcPr>
            <w:tcW w:w="864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10672" w:rsidRPr="008C4676" w:rsidRDefault="008C4676" w:rsidP="00F34730">
            <w:pPr>
              <w:pStyle w:val="Normal1"/>
              <w:spacing w:line="360" w:lineRule="auto"/>
              <w:jc w:val="both"/>
              <w:rPr>
                <w:sz w:val="28"/>
                <w:szCs w:val="28"/>
              </w:rPr>
            </w:pPr>
            <w:r w:rsidRPr="008C4676">
              <w:rPr>
                <w:sz w:val="28"/>
                <w:szCs w:val="28"/>
              </w:rPr>
              <w:t>- Tổ chuyên môn hướng dẫn học sinh ôn tập và kiểm tra cuối năm. 100% giáo viên nghiên cứu kĩ các văn bản trên trước khi đánh giá, khen thưởng học sinh (nhất là những giáo viên mới).</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Trong tháng</w:t>
            </w:r>
          </w:p>
        </w:tc>
        <w:tc>
          <w:tcPr>
            <w:tcW w:w="116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FD1ACD" w:rsidRDefault="00FD1ACD" w:rsidP="00F34730">
            <w:pPr>
              <w:pStyle w:val="Normal1"/>
              <w:spacing w:line="276" w:lineRule="auto"/>
              <w:jc w:val="center"/>
            </w:pPr>
            <w:r w:rsidRPr="00FD1ACD">
              <w:t>GV,</w:t>
            </w:r>
            <w:r>
              <w:t xml:space="preserve"> </w:t>
            </w:r>
            <w:r w:rsidR="008C4676" w:rsidRPr="00FD1ACD">
              <w:t>TTCM</w:t>
            </w:r>
          </w:p>
        </w:tc>
        <w:tc>
          <w:tcPr>
            <w:tcW w:w="1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PHT</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HT</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B10672" w:rsidP="00F34730">
            <w:pPr>
              <w:pStyle w:val="Normal1"/>
              <w:spacing w:line="288" w:lineRule="auto"/>
              <w:ind w:left="-80"/>
              <w:jc w:val="center"/>
              <w:rPr>
                <w:sz w:val="28"/>
                <w:szCs w:val="28"/>
              </w:rPr>
            </w:pPr>
          </w:p>
        </w:tc>
      </w:tr>
      <w:tr w:rsidR="00B10672" w:rsidRPr="008C4676" w:rsidTr="00F34730">
        <w:trPr>
          <w:cantSplit/>
          <w:trHeight w:val="145"/>
          <w:tblHeader/>
        </w:trPr>
        <w:tc>
          <w:tcPr>
            <w:tcW w:w="70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12</w:t>
            </w:r>
          </w:p>
        </w:tc>
        <w:tc>
          <w:tcPr>
            <w:tcW w:w="8647"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B10672" w:rsidRPr="008C4676" w:rsidRDefault="008C4676" w:rsidP="00F34730">
            <w:pPr>
              <w:pStyle w:val="Normal1"/>
              <w:spacing w:line="360" w:lineRule="auto"/>
              <w:jc w:val="both"/>
              <w:rPr>
                <w:sz w:val="28"/>
                <w:szCs w:val="28"/>
              </w:rPr>
            </w:pPr>
            <w:r w:rsidRPr="008C4676">
              <w:rPr>
                <w:sz w:val="28"/>
                <w:szCs w:val="28"/>
              </w:rPr>
              <w:t>-  Báo lịch kiểm tra cuối năm về Phòng GD&amp;ĐT(qua email)</w:t>
            </w:r>
          </w:p>
        </w:tc>
        <w:tc>
          <w:tcPr>
            <w:tcW w:w="1559"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Ngày 28/4</w:t>
            </w:r>
          </w:p>
        </w:tc>
        <w:tc>
          <w:tcPr>
            <w:tcW w:w="1163"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PHT</w:t>
            </w:r>
          </w:p>
        </w:tc>
        <w:tc>
          <w:tcPr>
            <w:tcW w:w="1350"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VP</w:t>
            </w:r>
          </w:p>
        </w:tc>
        <w:tc>
          <w:tcPr>
            <w:tcW w:w="1300"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HT</w:t>
            </w:r>
          </w:p>
        </w:tc>
        <w:tc>
          <w:tcPr>
            <w:tcW w:w="709"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B10672" w:rsidRPr="008C4676" w:rsidRDefault="00B10672" w:rsidP="00F34730">
            <w:pPr>
              <w:pStyle w:val="Normal1"/>
              <w:spacing w:line="288" w:lineRule="auto"/>
              <w:ind w:left="-80"/>
              <w:jc w:val="center"/>
              <w:rPr>
                <w:sz w:val="28"/>
                <w:szCs w:val="28"/>
              </w:rPr>
            </w:pPr>
          </w:p>
        </w:tc>
      </w:tr>
      <w:tr w:rsidR="00B10672" w:rsidRPr="008C4676" w:rsidTr="00F34730">
        <w:trPr>
          <w:cantSplit/>
          <w:trHeight w:val="145"/>
          <w:tblHeader/>
        </w:trPr>
        <w:tc>
          <w:tcPr>
            <w:tcW w:w="7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13</w:t>
            </w:r>
          </w:p>
        </w:tc>
        <w:tc>
          <w:tcPr>
            <w:tcW w:w="864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360" w:lineRule="auto"/>
              <w:rPr>
                <w:sz w:val="28"/>
                <w:szCs w:val="28"/>
              </w:rPr>
            </w:pPr>
            <w:r w:rsidRPr="008C4676">
              <w:rPr>
                <w:sz w:val="28"/>
                <w:szCs w:val="28"/>
              </w:rPr>
              <w:t>- Hoàn thiện đề KTĐK cuối kì II</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Trước ngày 23/4</w:t>
            </w:r>
          </w:p>
        </w:tc>
        <w:tc>
          <w:tcPr>
            <w:tcW w:w="116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PHT</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TTCM</w:t>
            </w:r>
          </w:p>
        </w:tc>
        <w:tc>
          <w:tcPr>
            <w:tcW w:w="130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HT</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10672" w:rsidRPr="008C4676" w:rsidRDefault="00B10672" w:rsidP="00F34730">
            <w:pPr>
              <w:pStyle w:val="Normal1"/>
              <w:spacing w:line="288" w:lineRule="auto"/>
              <w:ind w:left="-80"/>
              <w:jc w:val="center"/>
              <w:rPr>
                <w:sz w:val="28"/>
                <w:szCs w:val="28"/>
              </w:rPr>
            </w:pPr>
          </w:p>
        </w:tc>
      </w:tr>
      <w:tr w:rsidR="00B10672" w:rsidRPr="008C4676" w:rsidTr="00F34730">
        <w:trPr>
          <w:cantSplit/>
          <w:trHeight w:val="145"/>
          <w:tblHeader/>
        </w:trPr>
        <w:tc>
          <w:tcPr>
            <w:tcW w:w="7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14</w:t>
            </w:r>
          </w:p>
        </w:tc>
        <w:tc>
          <w:tcPr>
            <w:tcW w:w="864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360" w:lineRule="auto"/>
              <w:rPr>
                <w:sz w:val="28"/>
                <w:szCs w:val="28"/>
              </w:rPr>
            </w:pPr>
            <w:r w:rsidRPr="008C4676">
              <w:rPr>
                <w:sz w:val="28"/>
                <w:szCs w:val="28"/>
              </w:rPr>
              <w:t xml:space="preserve"> - Tổ chức kiểm tra cuối năm học Toán , Tiếng Việt</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Tuần 33</w:t>
            </w:r>
          </w:p>
        </w:tc>
        <w:tc>
          <w:tcPr>
            <w:tcW w:w="116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GV, TTCM</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PHT</w:t>
            </w:r>
          </w:p>
        </w:tc>
        <w:tc>
          <w:tcPr>
            <w:tcW w:w="130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HT</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10672" w:rsidRPr="008C4676" w:rsidRDefault="00B10672" w:rsidP="00F34730">
            <w:pPr>
              <w:pStyle w:val="Normal1"/>
              <w:spacing w:line="288" w:lineRule="auto"/>
              <w:ind w:left="-80"/>
              <w:jc w:val="center"/>
              <w:rPr>
                <w:sz w:val="28"/>
                <w:szCs w:val="28"/>
              </w:rPr>
            </w:pPr>
          </w:p>
        </w:tc>
      </w:tr>
      <w:tr w:rsidR="00B10672" w:rsidRPr="008C4676" w:rsidTr="00F34730">
        <w:trPr>
          <w:cantSplit/>
          <w:trHeight w:val="145"/>
          <w:tblHeader/>
        </w:trPr>
        <w:tc>
          <w:tcPr>
            <w:tcW w:w="7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15</w:t>
            </w:r>
          </w:p>
        </w:tc>
        <w:tc>
          <w:tcPr>
            <w:tcW w:w="8647" w:type="dxa"/>
            <w:tcBorders>
              <w:top w:val="nil"/>
              <w:left w:val="nil"/>
              <w:bottom w:val="single" w:sz="8" w:space="0" w:color="000000"/>
              <w:right w:val="single" w:sz="8" w:space="0" w:color="000000"/>
            </w:tcBorders>
            <w:tcMar>
              <w:top w:w="100" w:type="dxa"/>
              <w:left w:w="100" w:type="dxa"/>
              <w:bottom w:w="100" w:type="dxa"/>
              <w:right w:w="100" w:type="dxa"/>
            </w:tcMar>
          </w:tcPr>
          <w:p w:rsidR="00B10672" w:rsidRPr="008C4676" w:rsidRDefault="008C4676" w:rsidP="00F34730">
            <w:pPr>
              <w:pStyle w:val="Normal1"/>
              <w:spacing w:line="360" w:lineRule="auto"/>
              <w:jc w:val="both"/>
              <w:rPr>
                <w:sz w:val="28"/>
                <w:szCs w:val="28"/>
              </w:rPr>
            </w:pPr>
            <w:r w:rsidRPr="008C4676">
              <w:rPr>
                <w:sz w:val="28"/>
                <w:szCs w:val="28"/>
              </w:rPr>
              <w:t>- Tổ chức kiểm tra môn KH, LS, ĐL, Tin học, TA và các môn đánh giá bằng nhận xét</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Từ ngày 25/4 đến 29/4</w:t>
            </w:r>
          </w:p>
        </w:tc>
        <w:tc>
          <w:tcPr>
            <w:tcW w:w="116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PHT,GV</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TTCM</w:t>
            </w:r>
          </w:p>
        </w:tc>
        <w:tc>
          <w:tcPr>
            <w:tcW w:w="130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HT</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10672" w:rsidRPr="008C4676" w:rsidRDefault="00B10672" w:rsidP="00F34730">
            <w:pPr>
              <w:pStyle w:val="Normal1"/>
              <w:spacing w:line="288" w:lineRule="auto"/>
              <w:ind w:left="-80"/>
              <w:jc w:val="center"/>
              <w:rPr>
                <w:sz w:val="28"/>
                <w:szCs w:val="28"/>
              </w:rPr>
            </w:pPr>
          </w:p>
        </w:tc>
      </w:tr>
      <w:tr w:rsidR="00B10672" w:rsidRPr="008C4676" w:rsidTr="00F34730">
        <w:trPr>
          <w:cantSplit/>
          <w:trHeight w:val="145"/>
          <w:tblHeader/>
        </w:trPr>
        <w:tc>
          <w:tcPr>
            <w:tcW w:w="709" w:type="dxa"/>
            <w:tcBorders>
              <w:top w:val="nil"/>
              <w:left w:val="single" w:sz="8" w:space="0" w:color="000000"/>
              <w:bottom w:val="single" w:sz="4" w:space="0" w:color="auto"/>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16</w:t>
            </w:r>
          </w:p>
        </w:tc>
        <w:tc>
          <w:tcPr>
            <w:tcW w:w="8647" w:type="dxa"/>
            <w:tcBorders>
              <w:top w:val="nil"/>
              <w:left w:val="nil"/>
              <w:bottom w:val="single" w:sz="4" w:space="0" w:color="auto"/>
              <w:right w:val="single" w:sz="8" w:space="0" w:color="000000"/>
            </w:tcBorders>
            <w:tcMar>
              <w:top w:w="100" w:type="dxa"/>
              <w:left w:w="100" w:type="dxa"/>
              <w:bottom w:w="100" w:type="dxa"/>
              <w:right w:w="100" w:type="dxa"/>
            </w:tcMar>
          </w:tcPr>
          <w:p w:rsidR="00B10672" w:rsidRPr="008C4676" w:rsidRDefault="008C4676" w:rsidP="00F34730">
            <w:pPr>
              <w:pStyle w:val="Normal1"/>
              <w:spacing w:line="360" w:lineRule="auto"/>
              <w:jc w:val="both"/>
              <w:rPr>
                <w:sz w:val="28"/>
                <w:szCs w:val="28"/>
              </w:rPr>
            </w:pPr>
            <w:r w:rsidRPr="008C4676">
              <w:rPr>
                <w:sz w:val="28"/>
                <w:szCs w:val="28"/>
              </w:rPr>
              <w:t>- Tiếp tục động viên, tạo cơ hội, kiến thức cho học sinh tham gia các cuộc thi của khu vực của quốc tế.</w:t>
            </w:r>
          </w:p>
        </w:tc>
        <w:tc>
          <w:tcPr>
            <w:tcW w:w="1559" w:type="dxa"/>
            <w:tcBorders>
              <w:top w:val="nil"/>
              <w:left w:val="nil"/>
              <w:bottom w:val="single" w:sz="4" w:space="0" w:color="auto"/>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Tháng 4/2022</w:t>
            </w:r>
          </w:p>
        </w:tc>
        <w:tc>
          <w:tcPr>
            <w:tcW w:w="1163" w:type="dxa"/>
            <w:tcBorders>
              <w:top w:val="nil"/>
              <w:left w:val="nil"/>
              <w:bottom w:val="single" w:sz="4" w:space="0" w:color="auto"/>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GV, HS</w:t>
            </w:r>
          </w:p>
        </w:tc>
        <w:tc>
          <w:tcPr>
            <w:tcW w:w="1350" w:type="dxa"/>
            <w:tcBorders>
              <w:top w:val="nil"/>
              <w:left w:val="nil"/>
              <w:bottom w:val="single" w:sz="4" w:space="0" w:color="auto"/>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TTCM, PHT</w:t>
            </w:r>
          </w:p>
        </w:tc>
        <w:tc>
          <w:tcPr>
            <w:tcW w:w="1300" w:type="dxa"/>
            <w:tcBorders>
              <w:top w:val="nil"/>
              <w:left w:val="nil"/>
              <w:bottom w:val="single" w:sz="4" w:space="0" w:color="auto"/>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HT</w:t>
            </w:r>
          </w:p>
        </w:tc>
        <w:tc>
          <w:tcPr>
            <w:tcW w:w="709" w:type="dxa"/>
            <w:tcBorders>
              <w:top w:val="nil"/>
              <w:left w:val="nil"/>
              <w:bottom w:val="single" w:sz="4" w:space="0" w:color="auto"/>
              <w:right w:val="single" w:sz="8" w:space="0" w:color="000000"/>
            </w:tcBorders>
            <w:tcMar>
              <w:top w:w="100" w:type="dxa"/>
              <w:left w:w="100" w:type="dxa"/>
              <w:bottom w:w="100" w:type="dxa"/>
              <w:right w:w="100" w:type="dxa"/>
            </w:tcMar>
            <w:vAlign w:val="center"/>
          </w:tcPr>
          <w:p w:rsidR="00B10672" w:rsidRPr="008C4676" w:rsidRDefault="00B10672" w:rsidP="00F34730">
            <w:pPr>
              <w:pStyle w:val="Normal1"/>
              <w:spacing w:line="288" w:lineRule="auto"/>
              <w:ind w:left="-80"/>
              <w:jc w:val="center"/>
              <w:rPr>
                <w:sz w:val="28"/>
                <w:szCs w:val="28"/>
              </w:rPr>
            </w:pPr>
          </w:p>
        </w:tc>
      </w:tr>
      <w:tr w:rsidR="00B10672" w:rsidRPr="008C4676" w:rsidTr="00F34730">
        <w:trPr>
          <w:cantSplit/>
          <w:trHeight w:val="145"/>
          <w:tblHeader/>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lastRenderedPageBreak/>
              <w:t>17</w:t>
            </w:r>
          </w:p>
        </w:tc>
        <w:tc>
          <w:tcPr>
            <w:tcW w:w="864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10672" w:rsidRPr="008C4676" w:rsidRDefault="008C4676" w:rsidP="00F34730">
            <w:pPr>
              <w:pStyle w:val="Normal1"/>
              <w:spacing w:line="360" w:lineRule="auto"/>
              <w:jc w:val="both"/>
              <w:rPr>
                <w:sz w:val="28"/>
                <w:szCs w:val="28"/>
              </w:rPr>
            </w:pPr>
            <w:r w:rsidRPr="008C4676">
              <w:rPr>
                <w:sz w:val="28"/>
                <w:szCs w:val="28"/>
              </w:rPr>
              <w:t>- Tổ chức chuyên đề cấp trường (các khối thực hiện các bước chuyên đề theo đúng HD, có lưu trong sổ SHCM, dự giờ GV ghi đủ)</w:t>
            </w:r>
          </w:p>
          <w:p w:rsidR="00B10672" w:rsidRPr="008C4676" w:rsidRDefault="008C4676" w:rsidP="00F34730">
            <w:pPr>
              <w:pStyle w:val="Normal1"/>
              <w:spacing w:line="360" w:lineRule="auto"/>
              <w:jc w:val="both"/>
              <w:rPr>
                <w:sz w:val="28"/>
                <w:szCs w:val="28"/>
              </w:rPr>
            </w:pPr>
            <w:r w:rsidRPr="008C4676">
              <w:rPr>
                <w:sz w:val="28"/>
                <w:szCs w:val="28"/>
              </w:rPr>
              <w:t>Khối 1: TNXH (Áp dụng PPDH tích cực khi dạy học)</w:t>
            </w:r>
          </w:p>
          <w:p w:rsidR="00B10672" w:rsidRPr="008C4676" w:rsidRDefault="008C4676" w:rsidP="00F34730">
            <w:pPr>
              <w:pStyle w:val="Normal1"/>
              <w:spacing w:line="360" w:lineRule="auto"/>
              <w:jc w:val="both"/>
              <w:rPr>
                <w:sz w:val="28"/>
                <w:szCs w:val="28"/>
              </w:rPr>
            </w:pPr>
            <w:r w:rsidRPr="008C4676">
              <w:rPr>
                <w:sz w:val="28"/>
                <w:szCs w:val="28"/>
              </w:rPr>
              <w:t>Khối 1: TNXH (Áp dụng PPDH tích cực khi dạy học)</w:t>
            </w:r>
          </w:p>
          <w:p w:rsidR="00B10672" w:rsidRPr="008C4676" w:rsidRDefault="008C4676" w:rsidP="00F34730">
            <w:pPr>
              <w:pStyle w:val="Normal1"/>
              <w:spacing w:line="360" w:lineRule="auto"/>
              <w:jc w:val="both"/>
              <w:rPr>
                <w:sz w:val="28"/>
                <w:szCs w:val="28"/>
              </w:rPr>
            </w:pPr>
            <w:r w:rsidRPr="008C4676">
              <w:rPr>
                <w:sz w:val="28"/>
                <w:szCs w:val="28"/>
              </w:rPr>
              <w:t>Khối 2: TNXH (Áp dụng phương pháp Bàn tay năn bột)</w:t>
            </w:r>
          </w:p>
          <w:p w:rsidR="00B10672" w:rsidRPr="008C4676" w:rsidRDefault="008C4676" w:rsidP="00F34730">
            <w:pPr>
              <w:pStyle w:val="Normal1"/>
              <w:spacing w:line="360" w:lineRule="auto"/>
              <w:jc w:val="both"/>
              <w:rPr>
                <w:sz w:val="28"/>
                <w:szCs w:val="28"/>
              </w:rPr>
            </w:pPr>
            <w:r w:rsidRPr="008C4676">
              <w:rPr>
                <w:sz w:val="28"/>
                <w:szCs w:val="28"/>
              </w:rPr>
              <w:t>Khối 2: TNXH (Áp dụng phương pháp Bàn tay năn bột)</w:t>
            </w:r>
          </w:p>
          <w:p w:rsidR="00B10672" w:rsidRPr="008C4676" w:rsidRDefault="008C4676" w:rsidP="00F34730">
            <w:pPr>
              <w:pStyle w:val="Normal1"/>
              <w:spacing w:line="360" w:lineRule="auto"/>
              <w:jc w:val="both"/>
              <w:rPr>
                <w:sz w:val="28"/>
                <w:szCs w:val="28"/>
              </w:rPr>
            </w:pPr>
            <w:r w:rsidRPr="008C4676">
              <w:rPr>
                <w:sz w:val="28"/>
                <w:szCs w:val="28"/>
              </w:rPr>
              <w:t>Khối 4: Khoa học (Áp dụng phương pháp Bàn tay năn bột)</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B10672" w:rsidP="00F34730">
            <w:pPr>
              <w:pStyle w:val="Normal1"/>
              <w:spacing w:line="276" w:lineRule="auto"/>
              <w:jc w:val="center"/>
              <w:rPr>
                <w:sz w:val="28"/>
                <w:szCs w:val="28"/>
              </w:rPr>
            </w:pPr>
          </w:p>
          <w:p w:rsidR="00B10672" w:rsidRPr="008C4676" w:rsidRDefault="00B10672" w:rsidP="00F34730">
            <w:pPr>
              <w:pStyle w:val="Normal1"/>
              <w:spacing w:line="276" w:lineRule="auto"/>
              <w:jc w:val="center"/>
              <w:rPr>
                <w:sz w:val="28"/>
                <w:szCs w:val="28"/>
              </w:rPr>
            </w:pPr>
          </w:p>
          <w:p w:rsidR="00B10672" w:rsidRPr="008C4676" w:rsidRDefault="008C4676" w:rsidP="00F34730">
            <w:pPr>
              <w:pStyle w:val="Normal1"/>
              <w:spacing w:line="276" w:lineRule="auto"/>
              <w:jc w:val="center"/>
              <w:rPr>
                <w:sz w:val="28"/>
                <w:szCs w:val="28"/>
              </w:rPr>
            </w:pPr>
            <w:r w:rsidRPr="008C4676">
              <w:rPr>
                <w:sz w:val="28"/>
                <w:szCs w:val="28"/>
              </w:rPr>
              <w:t>Tiết 5(14/4)</w:t>
            </w:r>
          </w:p>
          <w:p w:rsidR="00B10672" w:rsidRPr="008C4676" w:rsidRDefault="008C4676" w:rsidP="00F34730">
            <w:pPr>
              <w:pStyle w:val="Normal1"/>
              <w:spacing w:line="276" w:lineRule="auto"/>
              <w:jc w:val="center"/>
              <w:rPr>
                <w:sz w:val="28"/>
                <w:szCs w:val="28"/>
              </w:rPr>
            </w:pPr>
            <w:r w:rsidRPr="008C4676">
              <w:rPr>
                <w:sz w:val="28"/>
                <w:szCs w:val="28"/>
              </w:rPr>
              <w:t>Tiết 5(28/4)</w:t>
            </w:r>
          </w:p>
          <w:p w:rsidR="00B10672" w:rsidRPr="008C4676" w:rsidRDefault="008C4676" w:rsidP="00F34730">
            <w:pPr>
              <w:pStyle w:val="Normal1"/>
              <w:spacing w:line="276" w:lineRule="auto"/>
              <w:jc w:val="center"/>
              <w:rPr>
                <w:sz w:val="28"/>
                <w:szCs w:val="28"/>
              </w:rPr>
            </w:pPr>
            <w:r w:rsidRPr="008C4676">
              <w:rPr>
                <w:sz w:val="28"/>
                <w:szCs w:val="28"/>
              </w:rPr>
              <w:t>Tiết 5(19/4)</w:t>
            </w:r>
          </w:p>
          <w:p w:rsidR="00B10672" w:rsidRPr="008C4676" w:rsidRDefault="008C4676" w:rsidP="00F34730">
            <w:pPr>
              <w:pStyle w:val="Normal1"/>
              <w:spacing w:line="276" w:lineRule="auto"/>
              <w:jc w:val="center"/>
              <w:rPr>
                <w:sz w:val="28"/>
                <w:szCs w:val="28"/>
              </w:rPr>
            </w:pPr>
            <w:r w:rsidRPr="008C4676">
              <w:rPr>
                <w:sz w:val="28"/>
                <w:szCs w:val="28"/>
              </w:rPr>
              <w:t>Tiết 5(25/4)</w:t>
            </w:r>
          </w:p>
          <w:p w:rsidR="00B10672" w:rsidRPr="008C4676" w:rsidRDefault="008C4676" w:rsidP="00F34730">
            <w:pPr>
              <w:pStyle w:val="Normal1"/>
              <w:spacing w:line="276" w:lineRule="auto"/>
              <w:jc w:val="center"/>
              <w:rPr>
                <w:sz w:val="28"/>
                <w:szCs w:val="28"/>
              </w:rPr>
            </w:pPr>
            <w:r w:rsidRPr="008C4676">
              <w:rPr>
                <w:sz w:val="28"/>
                <w:szCs w:val="28"/>
              </w:rPr>
              <w:t>Tiết 5(15/4)</w:t>
            </w:r>
          </w:p>
        </w:tc>
        <w:tc>
          <w:tcPr>
            <w:tcW w:w="116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B10672" w:rsidP="00F34730">
            <w:pPr>
              <w:pStyle w:val="Normal1"/>
              <w:spacing w:line="276" w:lineRule="auto"/>
              <w:jc w:val="center"/>
              <w:rPr>
                <w:sz w:val="28"/>
                <w:szCs w:val="28"/>
              </w:rPr>
            </w:pPr>
          </w:p>
          <w:p w:rsidR="00B10672" w:rsidRPr="008C4676" w:rsidRDefault="00B10672" w:rsidP="00F34730">
            <w:pPr>
              <w:pStyle w:val="Normal1"/>
              <w:spacing w:line="276" w:lineRule="auto"/>
              <w:jc w:val="center"/>
              <w:rPr>
                <w:sz w:val="28"/>
                <w:szCs w:val="28"/>
              </w:rPr>
            </w:pPr>
          </w:p>
          <w:p w:rsidR="00B10672" w:rsidRPr="008C4676" w:rsidRDefault="008C4676" w:rsidP="00F34730">
            <w:pPr>
              <w:pStyle w:val="Normal1"/>
              <w:spacing w:line="276" w:lineRule="auto"/>
              <w:jc w:val="center"/>
              <w:rPr>
                <w:sz w:val="28"/>
                <w:szCs w:val="28"/>
              </w:rPr>
            </w:pPr>
            <w:r w:rsidRPr="008C4676">
              <w:rPr>
                <w:sz w:val="28"/>
                <w:szCs w:val="28"/>
              </w:rPr>
              <w:t>Lê Yến</w:t>
            </w:r>
          </w:p>
          <w:p w:rsidR="00B10672" w:rsidRPr="008C4676" w:rsidRDefault="008C4676" w:rsidP="00F34730">
            <w:pPr>
              <w:pStyle w:val="Normal1"/>
              <w:spacing w:line="276" w:lineRule="auto"/>
              <w:jc w:val="center"/>
              <w:rPr>
                <w:sz w:val="28"/>
                <w:szCs w:val="28"/>
              </w:rPr>
            </w:pPr>
            <w:r w:rsidRPr="008C4676">
              <w:rPr>
                <w:sz w:val="28"/>
                <w:szCs w:val="28"/>
              </w:rPr>
              <w:t>Tạ Nhung</w:t>
            </w:r>
          </w:p>
          <w:p w:rsidR="00B10672" w:rsidRPr="008C4676" w:rsidRDefault="008C4676" w:rsidP="00F34730">
            <w:pPr>
              <w:pStyle w:val="Normal1"/>
              <w:spacing w:line="276" w:lineRule="auto"/>
              <w:jc w:val="center"/>
              <w:rPr>
                <w:sz w:val="28"/>
                <w:szCs w:val="28"/>
              </w:rPr>
            </w:pPr>
            <w:r w:rsidRPr="008C4676">
              <w:rPr>
                <w:sz w:val="28"/>
                <w:szCs w:val="28"/>
              </w:rPr>
              <w:t>Hương</w:t>
            </w:r>
          </w:p>
          <w:p w:rsidR="00B10672" w:rsidRPr="008C4676" w:rsidRDefault="00F34730" w:rsidP="00F34730">
            <w:pPr>
              <w:pStyle w:val="Normal1"/>
              <w:spacing w:line="276" w:lineRule="auto"/>
              <w:jc w:val="center"/>
              <w:rPr>
                <w:sz w:val="28"/>
                <w:szCs w:val="28"/>
              </w:rPr>
            </w:pPr>
            <w:r>
              <w:rPr>
                <w:sz w:val="28"/>
                <w:szCs w:val="28"/>
              </w:rPr>
              <w:t>T.</w:t>
            </w:r>
            <w:r w:rsidR="008C4676" w:rsidRPr="008C4676">
              <w:rPr>
                <w:sz w:val="28"/>
                <w:szCs w:val="28"/>
              </w:rPr>
              <w:t>Thảo</w:t>
            </w:r>
          </w:p>
          <w:p w:rsidR="00B10672" w:rsidRPr="008C4676" w:rsidRDefault="008C4676" w:rsidP="00F34730">
            <w:pPr>
              <w:pStyle w:val="Normal1"/>
              <w:spacing w:line="276" w:lineRule="auto"/>
              <w:jc w:val="center"/>
              <w:rPr>
                <w:sz w:val="28"/>
                <w:szCs w:val="28"/>
              </w:rPr>
            </w:pPr>
            <w:r w:rsidRPr="008C4676">
              <w:rPr>
                <w:sz w:val="28"/>
                <w:szCs w:val="28"/>
              </w:rPr>
              <w:t>H. Cẩm</w:t>
            </w:r>
          </w:p>
        </w:tc>
        <w:tc>
          <w:tcPr>
            <w:tcW w:w="1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B10672" w:rsidP="00F34730">
            <w:pPr>
              <w:pStyle w:val="Normal1"/>
              <w:spacing w:line="276" w:lineRule="auto"/>
              <w:jc w:val="center"/>
              <w:rPr>
                <w:sz w:val="28"/>
                <w:szCs w:val="28"/>
              </w:rPr>
            </w:pPr>
          </w:p>
          <w:p w:rsidR="00B10672" w:rsidRPr="008C4676" w:rsidRDefault="00B10672" w:rsidP="00F34730">
            <w:pPr>
              <w:pStyle w:val="Normal1"/>
              <w:spacing w:line="276" w:lineRule="auto"/>
              <w:jc w:val="center"/>
              <w:rPr>
                <w:sz w:val="28"/>
                <w:szCs w:val="28"/>
              </w:rPr>
            </w:pPr>
          </w:p>
          <w:p w:rsidR="00B10672" w:rsidRPr="00FC491E" w:rsidRDefault="008C4676" w:rsidP="00F34730">
            <w:pPr>
              <w:pStyle w:val="Normal1"/>
              <w:spacing w:line="276" w:lineRule="auto"/>
              <w:jc w:val="center"/>
              <w:rPr>
                <w:sz w:val="26"/>
                <w:szCs w:val="26"/>
              </w:rPr>
            </w:pPr>
            <w:r w:rsidRPr="00FC491E">
              <w:rPr>
                <w:sz w:val="26"/>
                <w:szCs w:val="26"/>
              </w:rPr>
              <w:t>GV khối 1</w:t>
            </w:r>
          </w:p>
          <w:p w:rsidR="00B10672" w:rsidRPr="00FC491E" w:rsidRDefault="008C4676" w:rsidP="00F34730">
            <w:pPr>
              <w:pStyle w:val="Normal1"/>
              <w:spacing w:line="276" w:lineRule="auto"/>
              <w:jc w:val="center"/>
              <w:rPr>
                <w:sz w:val="26"/>
                <w:szCs w:val="26"/>
              </w:rPr>
            </w:pPr>
            <w:r w:rsidRPr="00FC491E">
              <w:rPr>
                <w:sz w:val="26"/>
                <w:szCs w:val="26"/>
              </w:rPr>
              <w:t>GV khối 1</w:t>
            </w:r>
          </w:p>
          <w:p w:rsidR="00B10672" w:rsidRPr="00FC491E" w:rsidRDefault="008C4676" w:rsidP="00F34730">
            <w:pPr>
              <w:pStyle w:val="Normal1"/>
              <w:spacing w:line="276" w:lineRule="auto"/>
              <w:jc w:val="center"/>
              <w:rPr>
                <w:sz w:val="26"/>
                <w:szCs w:val="26"/>
              </w:rPr>
            </w:pPr>
            <w:r w:rsidRPr="00FC491E">
              <w:rPr>
                <w:sz w:val="26"/>
                <w:szCs w:val="26"/>
              </w:rPr>
              <w:t>GV khối 2</w:t>
            </w:r>
          </w:p>
          <w:p w:rsidR="00FC491E" w:rsidRDefault="008C4676" w:rsidP="00F34730">
            <w:pPr>
              <w:pStyle w:val="Normal1"/>
              <w:spacing w:line="276" w:lineRule="auto"/>
              <w:jc w:val="center"/>
              <w:rPr>
                <w:sz w:val="26"/>
                <w:szCs w:val="26"/>
              </w:rPr>
            </w:pPr>
            <w:r w:rsidRPr="00FC491E">
              <w:rPr>
                <w:sz w:val="26"/>
                <w:szCs w:val="26"/>
              </w:rPr>
              <w:t>GV khối 2</w:t>
            </w:r>
          </w:p>
          <w:p w:rsidR="00B10672" w:rsidRPr="00FC491E" w:rsidRDefault="008C4676" w:rsidP="00F34730">
            <w:pPr>
              <w:pStyle w:val="Normal1"/>
              <w:spacing w:line="276" w:lineRule="auto"/>
              <w:jc w:val="center"/>
              <w:rPr>
                <w:sz w:val="26"/>
                <w:szCs w:val="26"/>
              </w:rPr>
            </w:pPr>
            <w:r w:rsidRPr="00FC491E">
              <w:rPr>
                <w:sz w:val="26"/>
                <w:szCs w:val="26"/>
              </w:rPr>
              <w:t>GV khối 4</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B10672" w:rsidP="00F34730">
            <w:pPr>
              <w:pStyle w:val="Normal1"/>
              <w:spacing w:line="276" w:lineRule="auto"/>
              <w:jc w:val="center"/>
              <w:rPr>
                <w:sz w:val="28"/>
                <w:szCs w:val="28"/>
              </w:rPr>
            </w:pPr>
          </w:p>
          <w:p w:rsidR="00B10672" w:rsidRPr="008C4676" w:rsidRDefault="008C4676" w:rsidP="00F34730">
            <w:pPr>
              <w:pStyle w:val="Normal1"/>
              <w:spacing w:line="276" w:lineRule="auto"/>
              <w:jc w:val="center"/>
              <w:rPr>
                <w:sz w:val="28"/>
                <w:szCs w:val="28"/>
              </w:rPr>
            </w:pPr>
            <w:r w:rsidRPr="008C4676">
              <w:rPr>
                <w:sz w:val="28"/>
                <w:szCs w:val="28"/>
              </w:rPr>
              <w:t>PHT</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B10672" w:rsidP="00F34730">
            <w:pPr>
              <w:pStyle w:val="Normal1"/>
              <w:spacing w:line="288" w:lineRule="auto"/>
              <w:ind w:left="-80"/>
              <w:jc w:val="center"/>
              <w:rPr>
                <w:sz w:val="28"/>
                <w:szCs w:val="28"/>
              </w:rPr>
            </w:pPr>
          </w:p>
        </w:tc>
      </w:tr>
      <w:tr w:rsidR="00B10672" w:rsidRPr="008C4676" w:rsidTr="00F34730">
        <w:trPr>
          <w:cantSplit/>
          <w:trHeight w:val="145"/>
          <w:tblHeader/>
        </w:trPr>
        <w:tc>
          <w:tcPr>
            <w:tcW w:w="70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18</w:t>
            </w:r>
          </w:p>
        </w:tc>
        <w:tc>
          <w:tcPr>
            <w:tcW w:w="864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B10672" w:rsidRPr="008C4676" w:rsidRDefault="008C4676" w:rsidP="00F34730">
            <w:pPr>
              <w:pStyle w:val="Normal1"/>
              <w:spacing w:line="360" w:lineRule="auto"/>
              <w:jc w:val="both"/>
              <w:rPr>
                <w:sz w:val="28"/>
                <w:szCs w:val="28"/>
              </w:rPr>
            </w:pPr>
            <w:r w:rsidRPr="008C4676">
              <w:rPr>
                <w:sz w:val="28"/>
                <w:szCs w:val="28"/>
              </w:rPr>
              <w:t>- KTNB theo KH</w:t>
            </w:r>
          </w:p>
          <w:p w:rsidR="00B10672" w:rsidRPr="008C4676" w:rsidRDefault="008C4676" w:rsidP="00F34730">
            <w:pPr>
              <w:pStyle w:val="Normal1"/>
              <w:spacing w:line="360" w:lineRule="auto"/>
              <w:jc w:val="both"/>
              <w:rPr>
                <w:sz w:val="28"/>
                <w:szCs w:val="28"/>
              </w:rPr>
            </w:pPr>
            <w:r w:rsidRPr="008C4676">
              <w:rPr>
                <w:sz w:val="28"/>
                <w:szCs w:val="28"/>
              </w:rPr>
              <w:t>- Kiểm tra công tác chủ nhiệm lớp khối 2</w:t>
            </w:r>
          </w:p>
          <w:p w:rsidR="00B10672" w:rsidRPr="008C4676" w:rsidRDefault="008C4676" w:rsidP="00F34730">
            <w:pPr>
              <w:pStyle w:val="Normal1"/>
              <w:spacing w:line="360" w:lineRule="auto"/>
              <w:jc w:val="both"/>
              <w:rPr>
                <w:sz w:val="28"/>
                <w:szCs w:val="28"/>
              </w:rPr>
            </w:pPr>
            <w:r w:rsidRPr="008C4676">
              <w:rPr>
                <w:sz w:val="28"/>
                <w:szCs w:val="28"/>
              </w:rPr>
              <w:t>- Kiểm tra công tác chủ nhiệm lớp khối 1</w:t>
            </w:r>
          </w:p>
          <w:p w:rsidR="00B10672" w:rsidRPr="008C4676" w:rsidRDefault="008C4676" w:rsidP="00F34730">
            <w:pPr>
              <w:pStyle w:val="Normal1"/>
              <w:spacing w:line="360" w:lineRule="auto"/>
              <w:jc w:val="both"/>
              <w:rPr>
                <w:sz w:val="28"/>
                <w:szCs w:val="28"/>
              </w:rPr>
            </w:pPr>
            <w:r w:rsidRPr="008C4676">
              <w:rPr>
                <w:sz w:val="28"/>
                <w:szCs w:val="28"/>
              </w:rPr>
              <w:t>- Kiểm tra việc thực hiện quy định về dạy thêm, học thêm của giáo viên</w:t>
            </w:r>
          </w:p>
          <w:p w:rsidR="00B10672" w:rsidRPr="008C4676" w:rsidRDefault="008C4676" w:rsidP="00F34730">
            <w:pPr>
              <w:pStyle w:val="Normal1"/>
              <w:spacing w:line="360" w:lineRule="auto"/>
              <w:jc w:val="both"/>
              <w:rPr>
                <w:sz w:val="28"/>
                <w:szCs w:val="28"/>
              </w:rPr>
            </w:pPr>
            <w:r w:rsidRPr="008C4676">
              <w:rPr>
                <w:sz w:val="28"/>
                <w:szCs w:val="28"/>
              </w:rPr>
              <w:t>- Kiểm tra Hoạt động giảng dạy và học tập các môn văn hóa</w:t>
            </w:r>
          </w:p>
        </w:tc>
        <w:tc>
          <w:tcPr>
            <w:tcW w:w="155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B10672" w:rsidRPr="008C4676" w:rsidRDefault="00B10672" w:rsidP="00F34730">
            <w:pPr>
              <w:pStyle w:val="Normal1"/>
              <w:spacing w:line="276" w:lineRule="auto"/>
              <w:jc w:val="center"/>
              <w:rPr>
                <w:sz w:val="28"/>
                <w:szCs w:val="28"/>
              </w:rPr>
            </w:pPr>
          </w:p>
          <w:p w:rsidR="00B10672" w:rsidRPr="008C4676" w:rsidRDefault="008C4676" w:rsidP="00F34730">
            <w:pPr>
              <w:pStyle w:val="Normal1"/>
              <w:spacing w:line="276" w:lineRule="auto"/>
              <w:jc w:val="center"/>
              <w:rPr>
                <w:sz w:val="28"/>
                <w:szCs w:val="28"/>
              </w:rPr>
            </w:pPr>
            <w:r w:rsidRPr="008C4676">
              <w:rPr>
                <w:sz w:val="28"/>
                <w:szCs w:val="28"/>
              </w:rPr>
              <w:t>Tuần 29</w:t>
            </w:r>
          </w:p>
          <w:p w:rsidR="00B10672" w:rsidRPr="008C4676" w:rsidRDefault="008C4676" w:rsidP="00F34730">
            <w:pPr>
              <w:pStyle w:val="Normal1"/>
              <w:spacing w:line="276" w:lineRule="auto"/>
              <w:jc w:val="center"/>
              <w:rPr>
                <w:sz w:val="28"/>
                <w:szCs w:val="28"/>
              </w:rPr>
            </w:pPr>
            <w:r w:rsidRPr="008C4676">
              <w:rPr>
                <w:sz w:val="28"/>
                <w:szCs w:val="28"/>
              </w:rPr>
              <w:t>Tuần 30</w:t>
            </w:r>
          </w:p>
          <w:p w:rsidR="00B10672" w:rsidRPr="008C4676" w:rsidRDefault="008C4676" w:rsidP="00F34730">
            <w:pPr>
              <w:pStyle w:val="Normal1"/>
              <w:spacing w:line="276" w:lineRule="auto"/>
              <w:jc w:val="center"/>
              <w:rPr>
                <w:sz w:val="28"/>
                <w:szCs w:val="28"/>
              </w:rPr>
            </w:pPr>
            <w:r w:rsidRPr="008C4676">
              <w:rPr>
                <w:sz w:val="28"/>
                <w:szCs w:val="28"/>
              </w:rPr>
              <w:t>Tuần 31</w:t>
            </w:r>
          </w:p>
          <w:p w:rsidR="00B10672" w:rsidRPr="008C4676" w:rsidRDefault="008C4676" w:rsidP="00F34730">
            <w:pPr>
              <w:pStyle w:val="Normal1"/>
              <w:spacing w:line="276" w:lineRule="auto"/>
              <w:jc w:val="center"/>
              <w:rPr>
                <w:sz w:val="28"/>
                <w:szCs w:val="28"/>
              </w:rPr>
            </w:pPr>
            <w:r w:rsidRPr="008C4676">
              <w:rPr>
                <w:sz w:val="28"/>
                <w:szCs w:val="28"/>
              </w:rPr>
              <w:t>Tuần 32</w:t>
            </w:r>
          </w:p>
        </w:tc>
        <w:tc>
          <w:tcPr>
            <w:tcW w:w="116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B10672" w:rsidRPr="008C4676" w:rsidRDefault="00B10672" w:rsidP="00F34730">
            <w:pPr>
              <w:pStyle w:val="Normal1"/>
              <w:spacing w:line="276" w:lineRule="auto"/>
              <w:jc w:val="center"/>
              <w:rPr>
                <w:sz w:val="28"/>
                <w:szCs w:val="28"/>
              </w:rPr>
            </w:pPr>
          </w:p>
          <w:p w:rsidR="00B10672" w:rsidRPr="008C4676" w:rsidRDefault="008C4676" w:rsidP="00F34730">
            <w:pPr>
              <w:pStyle w:val="Normal1"/>
              <w:spacing w:line="276" w:lineRule="auto"/>
              <w:jc w:val="center"/>
              <w:rPr>
                <w:sz w:val="28"/>
                <w:szCs w:val="28"/>
              </w:rPr>
            </w:pPr>
            <w:r w:rsidRPr="008C4676">
              <w:rPr>
                <w:sz w:val="28"/>
                <w:szCs w:val="28"/>
              </w:rPr>
              <w:t>Ban KTNB</w:t>
            </w:r>
          </w:p>
        </w:tc>
        <w:tc>
          <w:tcPr>
            <w:tcW w:w="1350"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B10672" w:rsidRPr="008C4676" w:rsidRDefault="00B10672" w:rsidP="00F34730">
            <w:pPr>
              <w:pStyle w:val="Normal1"/>
              <w:spacing w:line="276" w:lineRule="auto"/>
              <w:jc w:val="center"/>
              <w:rPr>
                <w:sz w:val="28"/>
                <w:szCs w:val="28"/>
              </w:rPr>
            </w:pPr>
          </w:p>
          <w:p w:rsidR="00B10672" w:rsidRPr="008C4676" w:rsidRDefault="008C4676" w:rsidP="00F34730">
            <w:pPr>
              <w:pStyle w:val="Normal1"/>
              <w:spacing w:line="276" w:lineRule="auto"/>
              <w:jc w:val="center"/>
              <w:rPr>
                <w:sz w:val="28"/>
                <w:szCs w:val="28"/>
              </w:rPr>
            </w:pPr>
            <w:r w:rsidRPr="008C4676">
              <w:rPr>
                <w:sz w:val="28"/>
                <w:szCs w:val="28"/>
              </w:rPr>
              <w:t>PHT</w:t>
            </w:r>
          </w:p>
        </w:tc>
        <w:tc>
          <w:tcPr>
            <w:tcW w:w="1300"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B10672" w:rsidRPr="008C4676" w:rsidRDefault="00B10672" w:rsidP="00F34730">
            <w:pPr>
              <w:pStyle w:val="Normal1"/>
              <w:spacing w:line="276" w:lineRule="auto"/>
              <w:jc w:val="center"/>
              <w:rPr>
                <w:sz w:val="28"/>
                <w:szCs w:val="28"/>
              </w:rPr>
            </w:pPr>
          </w:p>
          <w:p w:rsidR="00B10672" w:rsidRPr="008C4676" w:rsidRDefault="008C4676" w:rsidP="00F34730">
            <w:pPr>
              <w:pStyle w:val="Normal1"/>
              <w:spacing w:line="276" w:lineRule="auto"/>
              <w:jc w:val="center"/>
              <w:rPr>
                <w:sz w:val="28"/>
                <w:szCs w:val="28"/>
              </w:rPr>
            </w:pPr>
            <w:r w:rsidRPr="008C4676">
              <w:rPr>
                <w:sz w:val="28"/>
                <w:szCs w:val="28"/>
              </w:rPr>
              <w:t>HT</w:t>
            </w:r>
          </w:p>
        </w:tc>
        <w:tc>
          <w:tcPr>
            <w:tcW w:w="70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B10672" w:rsidRPr="008C4676" w:rsidRDefault="00B10672" w:rsidP="00F34730">
            <w:pPr>
              <w:pStyle w:val="Normal1"/>
              <w:spacing w:line="288" w:lineRule="auto"/>
              <w:ind w:left="-80"/>
              <w:jc w:val="center"/>
              <w:rPr>
                <w:sz w:val="28"/>
                <w:szCs w:val="28"/>
              </w:rPr>
            </w:pPr>
          </w:p>
        </w:tc>
      </w:tr>
      <w:tr w:rsidR="00B10672" w:rsidRPr="008C4676" w:rsidTr="00F34730">
        <w:trPr>
          <w:cantSplit/>
          <w:trHeight w:val="145"/>
          <w:tblHeader/>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19</w:t>
            </w:r>
          </w:p>
        </w:tc>
        <w:tc>
          <w:tcPr>
            <w:tcW w:w="864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10672" w:rsidRPr="008C4676" w:rsidRDefault="008C4676" w:rsidP="00F34730">
            <w:pPr>
              <w:pStyle w:val="Normal1"/>
              <w:spacing w:line="360" w:lineRule="auto"/>
              <w:jc w:val="both"/>
              <w:rPr>
                <w:sz w:val="28"/>
                <w:szCs w:val="28"/>
              </w:rPr>
            </w:pPr>
            <w:r w:rsidRPr="008C4676">
              <w:rPr>
                <w:sz w:val="28"/>
                <w:szCs w:val="28"/>
              </w:rPr>
              <w:t>- Hoàn thiện báo cáo công tác tháng 4/2022, phiếu đánh giá xếp loại.</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22/4/2022</w:t>
            </w:r>
          </w:p>
        </w:tc>
        <w:tc>
          <w:tcPr>
            <w:tcW w:w="116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Các bộ phận</w:t>
            </w:r>
          </w:p>
        </w:tc>
        <w:tc>
          <w:tcPr>
            <w:tcW w:w="1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PHT</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8C4676" w:rsidP="00F34730">
            <w:pPr>
              <w:pStyle w:val="Normal1"/>
              <w:spacing w:line="276" w:lineRule="auto"/>
              <w:jc w:val="center"/>
              <w:rPr>
                <w:sz w:val="28"/>
                <w:szCs w:val="28"/>
              </w:rPr>
            </w:pPr>
            <w:r w:rsidRPr="008C4676">
              <w:rPr>
                <w:sz w:val="28"/>
                <w:szCs w:val="28"/>
              </w:rPr>
              <w:t>HT</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B10672" w:rsidP="00F34730">
            <w:pPr>
              <w:pStyle w:val="Normal1"/>
              <w:spacing w:line="288" w:lineRule="auto"/>
              <w:ind w:left="-80"/>
              <w:jc w:val="center"/>
              <w:rPr>
                <w:sz w:val="28"/>
                <w:szCs w:val="28"/>
              </w:rPr>
            </w:pPr>
          </w:p>
        </w:tc>
      </w:tr>
      <w:tr w:rsidR="00B10672" w:rsidRPr="008C4676" w:rsidTr="00F34730">
        <w:trPr>
          <w:cantSplit/>
          <w:trHeight w:val="145"/>
          <w:tblHeader/>
        </w:trPr>
        <w:tc>
          <w:tcPr>
            <w:tcW w:w="709" w:type="dxa"/>
            <w:vAlign w:val="bottom"/>
          </w:tcPr>
          <w:p w:rsidR="00B10672" w:rsidRPr="008C4676" w:rsidRDefault="008C4676" w:rsidP="00F34730">
            <w:pPr>
              <w:pStyle w:val="Normal1"/>
              <w:spacing w:line="360" w:lineRule="auto"/>
              <w:rPr>
                <w:sz w:val="28"/>
                <w:szCs w:val="28"/>
              </w:rPr>
            </w:pPr>
            <w:r w:rsidRPr="008C4676">
              <w:rPr>
                <w:b/>
                <w:i/>
                <w:sz w:val="28"/>
                <w:szCs w:val="28"/>
              </w:rPr>
              <w:t>IV</w:t>
            </w:r>
          </w:p>
        </w:tc>
        <w:tc>
          <w:tcPr>
            <w:tcW w:w="8647" w:type="dxa"/>
            <w:vAlign w:val="bottom"/>
          </w:tcPr>
          <w:p w:rsidR="00B10672" w:rsidRPr="008C4676" w:rsidRDefault="008C4676" w:rsidP="00F34730">
            <w:pPr>
              <w:pStyle w:val="Normal1"/>
              <w:spacing w:line="360" w:lineRule="auto"/>
              <w:rPr>
                <w:sz w:val="28"/>
                <w:szCs w:val="28"/>
              </w:rPr>
            </w:pPr>
            <w:r w:rsidRPr="008C4676">
              <w:rPr>
                <w:b/>
                <w:i/>
                <w:sz w:val="28"/>
                <w:szCs w:val="28"/>
              </w:rPr>
              <w:t>Công tác thư viện, thiết bị đồ dùng</w:t>
            </w:r>
          </w:p>
        </w:tc>
        <w:tc>
          <w:tcPr>
            <w:tcW w:w="1559" w:type="dxa"/>
            <w:vAlign w:val="center"/>
          </w:tcPr>
          <w:p w:rsidR="00B10672" w:rsidRPr="008C4676" w:rsidRDefault="00B10672" w:rsidP="00F34730">
            <w:pPr>
              <w:pStyle w:val="Normal1"/>
              <w:spacing w:line="288" w:lineRule="auto"/>
              <w:jc w:val="center"/>
              <w:rPr>
                <w:sz w:val="28"/>
                <w:szCs w:val="28"/>
              </w:rPr>
            </w:pPr>
          </w:p>
        </w:tc>
        <w:tc>
          <w:tcPr>
            <w:tcW w:w="1163" w:type="dxa"/>
            <w:vAlign w:val="center"/>
          </w:tcPr>
          <w:p w:rsidR="00B10672" w:rsidRPr="008C4676" w:rsidRDefault="00B10672" w:rsidP="00F34730">
            <w:pPr>
              <w:pStyle w:val="Normal1"/>
              <w:spacing w:line="288" w:lineRule="auto"/>
              <w:jc w:val="center"/>
              <w:rPr>
                <w:sz w:val="28"/>
                <w:szCs w:val="28"/>
              </w:rPr>
            </w:pPr>
          </w:p>
        </w:tc>
        <w:tc>
          <w:tcPr>
            <w:tcW w:w="1350" w:type="dxa"/>
            <w:vAlign w:val="center"/>
          </w:tcPr>
          <w:p w:rsidR="00B10672" w:rsidRPr="008C4676" w:rsidRDefault="00B10672" w:rsidP="00F34730">
            <w:pPr>
              <w:pStyle w:val="Normal1"/>
              <w:spacing w:line="288" w:lineRule="auto"/>
              <w:jc w:val="center"/>
              <w:rPr>
                <w:sz w:val="28"/>
                <w:szCs w:val="28"/>
              </w:rPr>
            </w:pPr>
          </w:p>
        </w:tc>
        <w:tc>
          <w:tcPr>
            <w:tcW w:w="1300" w:type="dxa"/>
            <w:vAlign w:val="center"/>
          </w:tcPr>
          <w:p w:rsidR="00B10672" w:rsidRPr="008C4676" w:rsidRDefault="00B10672" w:rsidP="00F34730">
            <w:pPr>
              <w:pStyle w:val="Normal1"/>
              <w:spacing w:line="288" w:lineRule="auto"/>
              <w:jc w:val="center"/>
              <w:rPr>
                <w:sz w:val="28"/>
                <w:szCs w:val="28"/>
              </w:rPr>
            </w:pPr>
          </w:p>
        </w:tc>
        <w:tc>
          <w:tcPr>
            <w:tcW w:w="709" w:type="dxa"/>
            <w:vAlign w:val="center"/>
          </w:tcPr>
          <w:p w:rsidR="00B10672" w:rsidRPr="008C4676" w:rsidRDefault="00B10672" w:rsidP="00F34730">
            <w:pPr>
              <w:pStyle w:val="Normal1"/>
              <w:spacing w:line="288" w:lineRule="auto"/>
              <w:ind w:firstLine="32"/>
              <w:jc w:val="center"/>
              <w:rPr>
                <w:color w:val="FF0000"/>
                <w:sz w:val="28"/>
                <w:szCs w:val="28"/>
              </w:rPr>
            </w:pPr>
          </w:p>
        </w:tc>
      </w:tr>
      <w:tr w:rsidR="00B10672" w:rsidRPr="008C4676" w:rsidTr="00F34730">
        <w:trPr>
          <w:cantSplit/>
          <w:trHeight w:val="315"/>
          <w:tblHeader/>
        </w:trPr>
        <w:tc>
          <w:tcPr>
            <w:tcW w:w="709" w:type="dxa"/>
            <w:vAlign w:val="center"/>
          </w:tcPr>
          <w:p w:rsidR="00B10672" w:rsidRPr="008C4676" w:rsidRDefault="008C4676" w:rsidP="00F34730">
            <w:pPr>
              <w:pStyle w:val="Normal1"/>
              <w:spacing w:line="288" w:lineRule="auto"/>
              <w:jc w:val="center"/>
              <w:rPr>
                <w:sz w:val="28"/>
                <w:szCs w:val="28"/>
              </w:rPr>
            </w:pPr>
            <w:r w:rsidRPr="008C4676">
              <w:rPr>
                <w:sz w:val="28"/>
                <w:szCs w:val="28"/>
              </w:rPr>
              <w:t>1</w:t>
            </w:r>
          </w:p>
        </w:tc>
        <w:tc>
          <w:tcPr>
            <w:tcW w:w="8647" w:type="dxa"/>
          </w:tcPr>
          <w:p w:rsidR="000D429D" w:rsidRDefault="000D429D" w:rsidP="00F34730">
            <w:pPr>
              <w:pStyle w:val="Normal1"/>
              <w:spacing w:line="360" w:lineRule="auto"/>
              <w:jc w:val="both"/>
              <w:rPr>
                <w:sz w:val="28"/>
                <w:szCs w:val="28"/>
              </w:rPr>
            </w:pPr>
          </w:p>
          <w:p w:rsidR="00B10672" w:rsidRPr="008C4676" w:rsidRDefault="008C4676" w:rsidP="00F34730">
            <w:pPr>
              <w:pStyle w:val="Normal1"/>
              <w:spacing w:line="360" w:lineRule="auto"/>
              <w:jc w:val="both"/>
              <w:rPr>
                <w:sz w:val="28"/>
                <w:szCs w:val="28"/>
              </w:rPr>
            </w:pPr>
            <w:r w:rsidRPr="008C4676">
              <w:rPr>
                <w:sz w:val="28"/>
                <w:szCs w:val="28"/>
              </w:rPr>
              <w:t>Tổ chức Chào mừng Ngày sách Việt Nam 21/4, “Ngày Hội đọc sách” (có KH hướng dẫn riêng)</w:t>
            </w:r>
          </w:p>
        </w:tc>
        <w:tc>
          <w:tcPr>
            <w:tcW w:w="1559" w:type="dxa"/>
            <w:vAlign w:val="center"/>
          </w:tcPr>
          <w:p w:rsidR="00B10672" w:rsidRPr="008C4676" w:rsidRDefault="008C4676" w:rsidP="00F34730">
            <w:pPr>
              <w:pStyle w:val="Normal1"/>
              <w:spacing w:line="288" w:lineRule="auto"/>
              <w:jc w:val="center"/>
              <w:rPr>
                <w:sz w:val="28"/>
                <w:szCs w:val="28"/>
              </w:rPr>
            </w:pPr>
            <w:r w:rsidRPr="008C4676">
              <w:rPr>
                <w:sz w:val="28"/>
                <w:szCs w:val="28"/>
              </w:rPr>
              <w:t>21/4/2022</w:t>
            </w:r>
          </w:p>
        </w:tc>
        <w:tc>
          <w:tcPr>
            <w:tcW w:w="1163" w:type="dxa"/>
            <w:vAlign w:val="center"/>
          </w:tcPr>
          <w:p w:rsidR="00B10672" w:rsidRPr="008C4676" w:rsidRDefault="008C4676" w:rsidP="00F34730">
            <w:pPr>
              <w:pStyle w:val="Normal1"/>
              <w:spacing w:line="288" w:lineRule="auto"/>
              <w:jc w:val="center"/>
              <w:rPr>
                <w:sz w:val="28"/>
                <w:szCs w:val="28"/>
              </w:rPr>
            </w:pPr>
            <w:r w:rsidRPr="008C4676">
              <w:rPr>
                <w:sz w:val="28"/>
                <w:szCs w:val="28"/>
              </w:rPr>
              <w:t>GVCN</w:t>
            </w:r>
          </w:p>
        </w:tc>
        <w:tc>
          <w:tcPr>
            <w:tcW w:w="1350" w:type="dxa"/>
            <w:vAlign w:val="center"/>
          </w:tcPr>
          <w:p w:rsidR="00B10672" w:rsidRPr="008C4676" w:rsidRDefault="008C4676" w:rsidP="00F34730">
            <w:pPr>
              <w:pStyle w:val="Normal1"/>
              <w:spacing w:line="288" w:lineRule="auto"/>
              <w:jc w:val="center"/>
              <w:rPr>
                <w:sz w:val="28"/>
                <w:szCs w:val="28"/>
              </w:rPr>
            </w:pPr>
            <w:r w:rsidRPr="008C4676">
              <w:rPr>
                <w:sz w:val="28"/>
                <w:szCs w:val="28"/>
              </w:rPr>
              <w:t>CBTV, TPT, tổ công tác viên</w:t>
            </w:r>
          </w:p>
        </w:tc>
        <w:tc>
          <w:tcPr>
            <w:tcW w:w="1300" w:type="dxa"/>
            <w:vAlign w:val="center"/>
          </w:tcPr>
          <w:p w:rsidR="00B10672" w:rsidRPr="008C4676" w:rsidRDefault="008C4676" w:rsidP="00F34730">
            <w:pPr>
              <w:pStyle w:val="Normal1"/>
              <w:spacing w:line="288" w:lineRule="auto"/>
              <w:jc w:val="center"/>
              <w:rPr>
                <w:sz w:val="28"/>
                <w:szCs w:val="28"/>
              </w:rPr>
            </w:pPr>
            <w:r w:rsidRPr="008C4676">
              <w:rPr>
                <w:sz w:val="28"/>
                <w:szCs w:val="28"/>
              </w:rPr>
              <w:t>HT</w:t>
            </w:r>
          </w:p>
        </w:tc>
        <w:tc>
          <w:tcPr>
            <w:tcW w:w="709" w:type="dxa"/>
            <w:vAlign w:val="center"/>
          </w:tcPr>
          <w:p w:rsidR="00B10672" w:rsidRPr="008C4676" w:rsidRDefault="00B10672" w:rsidP="00F34730">
            <w:pPr>
              <w:pStyle w:val="Normal1"/>
              <w:spacing w:line="288" w:lineRule="auto"/>
              <w:ind w:firstLine="32"/>
              <w:jc w:val="center"/>
              <w:rPr>
                <w:color w:val="FF0000"/>
                <w:sz w:val="28"/>
                <w:szCs w:val="28"/>
              </w:rPr>
            </w:pPr>
          </w:p>
        </w:tc>
      </w:tr>
      <w:tr w:rsidR="00B10672" w:rsidRPr="008C4676" w:rsidTr="00F34730">
        <w:trPr>
          <w:cantSplit/>
          <w:trHeight w:val="416"/>
          <w:tblHeader/>
        </w:trPr>
        <w:tc>
          <w:tcPr>
            <w:tcW w:w="709" w:type="dxa"/>
            <w:vAlign w:val="center"/>
          </w:tcPr>
          <w:p w:rsidR="00B10672" w:rsidRPr="008C4676" w:rsidRDefault="008C4676" w:rsidP="00F34730">
            <w:pPr>
              <w:pStyle w:val="Normal1"/>
              <w:spacing w:line="288" w:lineRule="auto"/>
              <w:jc w:val="center"/>
              <w:rPr>
                <w:sz w:val="28"/>
                <w:szCs w:val="28"/>
              </w:rPr>
            </w:pPr>
            <w:r w:rsidRPr="008C4676">
              <w:rPr>
                <w:sz w:val="28"/>
                <w:szCs w:val="28"/>
              </w:rPr>
              <w:lastRenderedPageBreak/>
              <w:t>2</w:t>
            </w:r>
          </w:p>
        </w:tc>
        <w:tc>
          <w:tcPr>
            <w:tcW w:w="8647" w:type="dxa"/>
            <w:vAlign w:val="center"/>
          </w:tcPr>
          <w:p w:rsidR="00B10672" w:rsidRPr="008C4676" w:rsidRDefault="008C4676" w:rsidP="00F34730">
            <w:pPr>
              <w:pStyle w:val="Normal1"/>
              <w:spacing w:line="360" w:lineRule="auto"/>
              <w:rPr>
                <w:sz w:val="28"/>
                <w:szCs w:val="28"/>
              </w:rPr>
            </w:pPr>
            <w:r w:rsidRPr="008C4676">
              <w:rPr>
                <w:sz w:val="28"/>
                <w:szCs w:val="28"/>
              </w:rPr>
              <w:t xml:space="preserve">Rà soát thiết bị đồ dùng lớp 3 theo chương trình mới </w:t>
            </w:r>
          </w:p>
        </w:tc>
        <w:tc>
          <w:tcPr>
            <w:tcW w:w="1559" w:type="dxa"/>
            <w:vAlign w:val="center"/>
          </w:tcPr>
          <w:p w:rsidR="00B10672" w:rsidRPr="008C4676" w:rsidRDefault="008C4676" w:rsidP="00F34730">
            <w:pPr>
              <w:pStyle w:val="Normal1"/>
              <w:spacing w:line="288" w:lineRule="auto"/>
              <w:jc w:val="center"/>
              <w:rPr>
                <w:sz w:val="28"/>
                <w:szCs w:val="28"/>
              </w:rPr>
            </w:pPr>
            <w:r w:rsidRPr="008C4676">
              <w:rPr>
                <w:sz w:val="28"/>
                <w:szCs w:val="28"/>
              </w:rPr>
              <w:t>15/4/2022</w:t>
            </w:r>
          </w:p>
        </w:tc>
        <w:tc>
          <w:tcPr>
            <w:tcW w:w="1163" w:type="dxa"/>
            <w:vAlign w:val="center"/>
          </w:tcPr>
          <w:p w:rsidR="00B10672" w:rsidRPr="008C4676" w:rsidRDefault="008C4676" w:rsidP="00F34730">
            <w:pPr>
              <w:pStyle w:val="Normal1"/>
              <w:spacing w:line="288" w:lineRule="auto"/>
              <w:jc w:val="center"/>
              <w:rPr>
                <w:sz w:val="28"/>
                <w:szCs w:val="28"/>
              </w:rPr>
            </w:pPr>
            <w:r w:rsidRPr="008C4676">
              <w:rPr>
                <w:sz w:val="28"/>
                <w:szCs w:val="28"/>
              </w:rPr>
              <w:t>Tổ chuyên môn số 3</w:t>
            </w:r>
          </w:p>
        </w:tc>
        <w:tc>
          <w:tcPr>
            <w:tcW w:w="1350" w:type="dxa"/>
            <w:vAlign w:val="center"/>
          </w:tcPr>
          <w:p w:rsidR="00B10672" w:rsidRPr="008C4676" w:rsidRDefault="008C4676" w:rsidP="00F34730">
            <w:pPr>
              <w:pStyle w:val="Normal1"/>
              <w:spacing w:line="288" w:lineRule="auto"/>
              <w:jc w:val="center"/>
              <w:rPr>
                <w:sz w:val="28"/>
                <w:szCs w:val="28"/>
              </w:rPr>
            </w:pPr>
            <w:r w:rsidRPr="008C4676">
              <w:rPr>
                <w:sz w:val="28"/>
                <w:szCs w:val="28"/>
              </w:rPr>
              <w:t>Cán bộ thiết bị đồ dùng</w:t>
            </w:r>
          </w:p>
        </w:tc>
        <w:tc>
          <w:tcPr>
            <w:tcW w:w="1300" w:type="dxa"/>
            <w:vAlign w:val="center"/>
          </w:tcPr>
          <w:p w:rsidR="00B10672" w:rsidRPr="008C4676" w:rsidRDefault="008C4676" w:rsidP="00F34730">
            <w:pPr>
              <w:pStyle w:val="Normal1"/>
              <w:spacing w:line="288" w:lineRule="auto"/>
              <w:jc w:val="center"/>
              <w:rPr>
                <w:sz w:val="28"/>
                <w:szCs w:val="28"/>
              </w:rPr>
            </w:pPr>
            <w:r w:rsidRPr="008C4676">
              <w:rPr>
                <w:sz w:val="28"/>
                <w:szCs w:val="28"/>
              </w:rPr>
              <w:t>HT</w:t>
            </w:r>
          </w:p>
        </w:tc>
        <w:tc>
          <w:tcPr>
            <w:tcW w:w="709" w:type="dxa"/>
            <w:vAlign w:val="center"/>
          </w:tcPr>
          <w:p w:rsidR="00B10672" w:rsidRPr="008C4676" w:rsidRDefault="00B10672" w:rsidP="00F34730">
            <w:pPr>
              <w:pStyle w:val="Normal1"/>
              <w:spacing w:line="288" w:lineRule="auto"/>
              <w:ind w:firstLine="32"/>
              <w:jc w:val="center"/>
              <w:rPr>
                <w:color w:val="FF0000"/>
                <w:sz w:val="28"/>
                <w:szCs w:val="28"/>
              </w:rPr>
            </w:pPr>
          </w:p>
        </w:tc>
      </w:tr>
      <w:tr w:rsidR="00B10672" w:rsidRPr="008C4676" w:rsidTr="00F34730">
        <w:trPr>
          <w:cantSplit/>
          <w:trHeight w:val="145"/>
          <w:tblHeader/>
        </w:trPr>
        <w:tc>
          <w:tcPr>
            <w:tcW w:w="709" w:type="dxa"/>
            <w:vAlign w:val="center"/>
          </w:tcPr>
          <w:p w:rsidR="00B10672" w:rsidRPr="008C4676" w:rsidRDefault="008C4676" w:rsidP="00F34730">
            <w:pPr>
              <w:pStyle w:val="Normal1"/>
              <w:spacing w:line="288" w:lineRule="auto"/>
              <w:jc w:val="center"/>
              <w:rPr>
                <w:sz w:val="28"/>
                <w:szCs w:val="28"/>
              </w:rPr>
            </w:pPr>
            <w:r w:rsidRPr="008C4676">
              <w:rPr>
                <w:b/>
                <w:i/>
                <w:sz w:val="28"/>
                <w:szCs w:val="28"/>
              </w:rPr>
              <w:t>V</w:t>
            </w:r>
          </w:p>
        </w:tc>
        <w:tc>
          <w:tcPr>
            <w:tcW w:w="8647" w:type="dxa"/>
          </w:tcPr>
          <w:p w:rsidR="00B10672" w:rsidRPr="008C4676" w:rsidRDefault="008C4676" w:rsidP="00F34730">
            <w:pPr>
              <w:pStyle w:val="Normal1"/>
              <w:spacing w:line="360" w:lineRule="auto"/>
              <w:jc w:val="both"/>
              <w:rPr>
                <w:sz w:val="28"/>
                <w:szCs w:val="28"/>
              </w:rPr>
            </w:pPr>
            <w:r w:rsidRPr="008C4676">
              <w:rPr>
                <w:b/>
                <w:i/>
                <w:sz w:val="28"/>
                <w:szCs w:val="28"/>
              </w:rPr>
              <w:t xml:space="preserve">Công tác công đoàn </w:t>
            </w:r>
          </w:p>
        </w:tc>
        <w:tc>
          <w:tcPr>
            <w:tcW w:w="1559" w:type="dxa"/>
            <w:vAlign w:val="center"/>
          </w:tcPr>
          <w:p w:rsidR="00B10672" w:rsidRPr="008C4676" w:rsidRDefault="00B10672" w:rsidP="00F34730">
            <w:pPr>
              <w:pStyle w:val="Normal1"/>
              <w:spacing w:line="288" w:lineRule="auto"/>
              <w:jc w:val="center"/>
              <w:rPr>
                <w:sz w:val="28"/>
                <w:szCs w:val="28"/>
              </w:rPr>
            </w:pPr>
          </w:p>
        </w:tc>
        <w:tc>
          <w:tcPr>
            <w:tcW w:w="1163" w:type="dxa"/>
            <w:vAlign w:val="center"/>
          </w:tcPr>
          <w:p w:rsidR="00B10672" w:rsidRPr="008C4676" w:rsidRDefault="00B10672" w:rsidP="00F34730">
            <w:pPr>
              <w:pStyle w:val="Normal1"/>
              <w:spacing w:line="288" w:lineRule="auto"/>
              <w:jc w:val="center"/>
              <w:rPr>
                <w:sz w:val="28"/>
                <w:szCs w:val="28"/>
              </w:rPr>
            </w:pPr>
          </w:p>
        </w:tc>
        <w:tc>
          <w:tcPr>
            <w:tcW w:w="1350" w:type="dxa"/>
            <w:vAlign w:val="center"/>
          </w:tcPr>
          <w:p w:rsidR="00B10672" w:rsidRPr="008C4676" w:rsidRDefault="00B10672" w:rsidP="00F34730">
            <w:pPr>
              <w:pStyle w:val="Normal1"/>
              <w:spacing w:line="288" w:lineRule="auto"/>
              <w:jc w:val="center"/>
              <w:rPr>
                <w:sz w:val="28"/>
                <w:szCs w:val="28"/>
              </w:rPr>
            </w:pPr>
          </w:p>
        </w:tc>
        <w:tc>
          <w:tcPr>
            <w:tcW w:w="1300" w:type="dxa"/>
            <w:vAlign w:val="center"/>
          </w:tcPr>
          <w:p w:rsidR="00B10672" w:rsidRPr="008C4676" w:rsidRDefault="00B10672" w:rsidP="00F34730">
            <w:pPr>
              <w:pStyle w:val="Normal1"/>
              <w:spacing w:line="288" w:lineRule="auto"/>
              <w:jc w:val="center"/>
              <w:rPr>
                <w:sz w:val="28"/>
                <w:szCs w:val="28"/>
              </w:rPr>
            </w:pPr>
          </w:p>
        </w:tc>
        <w:tc>
          <w:tcPr>
            <w:tcW w:w="709" w:type="dxa"/>
            <w:vAlign w:val="center"/>
          </w:tcPr>
          <w:p w:rsidR="00B10672" w:rsidRPr="008C4676" w:rsidRDefault="00B10672" w:rsidP="00F34730">
            <w:pPr>
              <w:pStyle w:val="Normal1"/>
              <w:spacing w:line="288" w:lineRule="auto"/>
              <w:jc w:val="center"/>
              <w:rPr>
                <w:color w:val="FF0000"/>
                <w:sz w:val="28"/>
                <w:szCs w:val="28"/>
              </w:rPr>
            </w:pPr>
          </w:p>
        </w:tc>
      </w:tr>
      <w:tr w:rsidR="00B10672" w:rsidRPr="008C4676" w:rsidTr="00F34730">
        <w:trPr>
          <w:cantSplit/>
          <w:trHeight w:val="420"/>
          <w:tblHeader/>
        </w:trPr>
        <w:tc>
          <w:tcPr>
            <w:tcW w:w="709" w:type="dxa"/>
            <w:vAlign w:val="center"/>
          </w:tcPr>
          <w:p w:rsidR="00B10672" w:rsidRPr="008C4676" w:rsidRDefault="008C4676" w:rsidP="00F34730">
            <w:pPr>
              <w:pStyle w:val="Normal1"/>
              <w:spacing w:line="288" w:lineRule="auto"/>
              <w:jc w:val="center"/>
              <w:rPr>
                <w:sz w:val="28"/>
                <w:szCs w:val="28"/>
              </w:rPr>
            </w:pPr>
            <w:r w:rsidRPr="008C4676">
              <w:rPr>
                <w:sz w:val="28"/>
                <w:szCs w:val="28"/>
              </w:rPr>
              <w:t>1</w:t>
            </w:r>
          </w:p>
        </w:tc>
        <w:tc>
          <w:tcPr>
            <w:tcW w:w="8647" w:type="dxa"/>
            <w:vAlign w:val="center"/>
          </w:tcPr>
          <w:p w:rsidR="00B10672" w:rsidRPr="008C4676" w:rsidRDefault="008C4676" w:rsidP="00F34730">
            <w:pPr>
              <w:pStyle w:val="Normal1"/>
              <w:spacing w:line="360" w:lineRule="auto"/>
              <w:jc w:val="both"/>
              <w:rPr>
                <w:sz w:val="28"/>
                <w:szCs w:val="28"/>
              </w:rPr>
            </w:pPr>
            <w:r w:rsidRPr="008C4676">
              <w:rPr>
                <w:sz w:val="28"/>
                <w:szCs w:val="28"/>
              </w:rPr>
              <w:t>Tổ chức ĐVCĐ tham gia chương trình “01 triệu sáng kiến….”</w:t>
            </w:r>
          </w:p>
        </w:tc>
        <w:tc>
          <w:tcPr>
            <w:tcW w:w="1559" w:type="dxa"/>
            <w:vAlign w:val="center"/>
          </w:tcPr>
          <w:p w:rsidR="00B10672" w:rsidRPr="008C4676" w:rsidRDefault="008C4676" w:rsidP="00F34730">
            <w:pPr>
              <w:pStyle w:val="Normal1"/>
              <w:spacing w:line="288" w:lineRule="auto"/>
              <w:jc w:val="center"/>
              <w:rPr>
                <w:sz w:val="28"/>
                <w:szCs w:val="28"/>
              </w:rPr>
            </w:pPr>
            <w:r w:rsidRPr="008C4676">
              <w:rPr>
                <w:sz w:val="28"/>
                <w:szCs w:val="28"/>
              </w:rPr>
              <w:t>02/3/2022</w:t>
            </w:r>
          </w:p>
        </w:tc>
        <w:tc>
          <w:tcPr>
            <w:tcW w:w="1163" w:type="dxa"/>
            <w:vAlign w:val="center"/>
          </w:tcPr>
          <w:p w:rsidR="00B10672" w:rsidRPr="008C4676" w:rsidRDefault="008C4676" w:rsidP="00F34730">
            <w:pPr>
              <w:pStyle w:val="Normal1"/>
              <w:spacing w:line="288" w:lineRule="auto"/>
              <w:jc w:val="center"/>
              <w:rPr>
                <w:sz w:val="28"/>
                <w:szCs w:val="28"/>
              </w:rPr>
            </w:pPr>
            <w:r w:rsidRPr="008C4676">
              <w:rPr>
                <w:sz w:val="28"/>
                <w:szCs w:val="28"/>
              </w:rPr>
              <w:t>Đoàn viên công đoàn</w:t>
            </w:r>
          </w:p>
        </w:tc>
        <w:tc>
          <w:tcPr>
            <w:tcW w:w="1350" w:type="dxa"/>
            <w:vAlign w:val="center"/>
          </w:tcPr>
          <w:p w:rsidR="00B10672" w:rsidRPr="008C4676" w:rsidRDefault="008C4676" w:rsidP="00F34730">
            <w:pPr>
              <w:pStyle w:val="Normal1"/>
              <w:spacing w:line="288" w:lineRule="auto"/>
              <w:jc w:val="center"/>
              <w:rPr>
                <w:sz w:val="28"/>
                <w:szCs w:val="28"/>
              </w:rPr>
            </w:pPr>
            <w:r w:rsidRPr="008C4676">
              <w:rPr>
                <w:sz w:val="28"/>
                <w:szCs w:val="28"/>
              </w:rPr>
              <w:t>BCHCĐ</w:t>
            </w:r>
          </w:p>
        </w:tc>
        <w:tc>
          <w:tcPr>
            <w:tcW w:w="1300" w:type="dxa"/>
            <w:vAlign w:val="center"/>
          </w:tcPr>
          <w:p w:rsidR="00B10672" w:rsidRPr="008C4676" w:rsidRDefault="008C4676" w:rsidP="00F34730">
            <w:pPr>
              <w:pStyle w:val="Normal1"/>
              <w:spacing w:line="288" w:lineRule="auto"/>
              <w:jc w:val="center"/>
              <w:rPr>
                <w:sz w:val="28"/>
                <w:szCs w:val="28"/>
              </w:rPr>
            </w:pPr>
            <w:r w:rsidRPr="008C4676">
              <w:rPr>
                <w:sz w:val="28"/>
                <w:szCs w:val="28"/>
              </w:rPr>
              <w:t>CTCĐ</w:t>
            </w:r>
          </w:p>
        </w:tc>
        <w:tc>
          <w:tcPr>
            <w:tcW w:w="709" w:type="dxa"/>
            <w:vAlign w:val="center"/>
          </w:tcPr>
          <w:p w:rsidR="00B10672" w:rsidRPr="008C4676" w:rsidRDefault="00B10672" w:rsidP="00F34730">
            <w:pPr>
              <w:pStyle w:val="Normal1"/>
              <w:spacing w:line="288" w:lineRule="auto"/>
              <w:jc w:val="center"/>
              <w:rPr>
                <w:color w:val="FF0000"/>
                <w:sz w:val="28"/>
                <w:szCs w:val="28"/>
              </w:rPr>
            </w:pPr>
          </w:p>
        </w:tc>
      </w:tr>
      <w:tr w:rsidR="00B10672" w:rsidRPr="008C4676" w:rsidTr="00F34730">
        <w:trPr>
          <w:cantSplit/>
          <w:trHeight w:val="450"/>
          <w:tblHeader/>
        </w:trPr>
        <w:tc>
          <w:tcPr>
            <w:tcW w:w="709" w:type="dxa"/>
            <w:vAlign w:val="center"/>
          </w:tcPr>
          <w:p w:rsidR="00B10672" w:rsidRPr="008C4676" w:rsidRDefault="008C4676" w:rsidP="00F34730">
            <w:pPr>
              <w:pStyle w:val="Normal1"/>
              <w:spacing w:line="288" w:lineRule="auto"/>
              <w:jc w:val="center"/>
              <w:rPr>
                <w:sz w:val="28"/>
                <w:szCs w:val="28"/>
              </w:rPr>
            </w:pPr>
            <w:r w:rsidRPr="008C4676">
              <w:rPr>
                <w:sz w:val="28"/>
                <w:szCs w:val="28"/>
              </w:rPr>
              <w:t>2</w:t>
            </w:r>
          </w:p>
        </w:tc>
        <w:tc>
          <w:tcPr>
            <w:tcW w:w="8647" w:type="dxa"/>
            <w:vAlign w:val="center"/>
          </w:tcPr>
          <w:p w:rsidR="00B10672" w:rsidRPr="008C4676" w:rsidRDefault="008C4676" w:rsidP="00F34730">
            <w:pPr>
              <w:pStyle w:val="Normal1"/>
              <w:spacing w:line="360" w:lineRule="auto"/>
              <w:rPr>
                <w:sz w:val="28"/>
                <w:szCs w:val="28"/>
              </w:rPr>
            </w:pPr>
            <w:r w:rsidRPr="008C4676">
              <w:rPr>
                <w:sz w:val="28"/>
                <w:szCs w:val="28"/>
              </w:rPr>
              <w:t xml:space="preserve">Tổ chức giải chạy Báo Hà Nội Mới Lần Thứ 47- Vì Hòa Bình Năm 2022 thời gian cụ thể sẽ thông báo trong lịch công tác tuần </w:t>
            </w:r>
          </w:p>
          <w:p w:rsidR="00B10672" w:rsidRPr="008C4676" w:rsidRDefault="00B10672" w:rsidP="00F34730">
            <w:pPr>
              <w:pStyle w:val="Normal1"/>
              <w:spacing w:line="360" w:lineRule="auto"/>
              <w:jc w:val="both"/>
              <w:rPr>
                <w:sz w:val="28"/>
                <w:szCs w:val="28"/>
              </w:rPr>
            </w:pPr>
          </w:p>
        </w:tc>
        <w:tc>
          <w:tcPr>
            <w:tcW w:w="1559" w:type="dxa"/>
            <w:vAlign w:val="center"/>
          </w:tcPr>
          <w:p w:rsidR="00B10672" w:rsidRPr="008C4676" w:rsidRDefault="008C4676" w:rsidP="00F34730">
            <w:pPr>
              <w:pStyle w:val="Normal1"/>
              <w:spacing w:line="288" w:lineRule="auto"/>
              <w:jc w:val="center"/>
              <w:rPr>
                <w:sz w:val="28"/>
                <w:szCs w:val="28"/>
              </w:rPr>
            </w:pPr>
            <w:r w:rsidRPr="008C4676">
              <w:rPr>
                <w:sz w:val="28"/>
                <w:szCs w:val="28"/>
              </w:rPr>
              <w:t>28/4/2022</w:t>
            </w:r>
          </w:p>
        </w:tc>
        <w:tc>
          <w:tcPr>
            <w:tcW w:w="1163" w:type="dxa"/>
            <w:vAlign w:val="center"/>
          </w:tcPr>
          <w:p w:rsidR="00B10672" w:rsidRPr="008C4676" w:rsidRDefault="008C4676" w:rsidP="00F34730">
            <w:pPr>
              <w:pStyle w:val="Normal1"/>
              <w:spacing w:line="288" w:lineRule="auto"/>
              <w:jc w:val="center"/>
              <w:rPr>
                <w:sz w:val="28"/>
                <w:szCs w:val="28"/>
              </w:rPr>
            </w:pPr>
            <w:r w:rsidRPr="008C4676">
              <w:rPr>
                <w:sz w:val="28"/>
                <w:szCs w:val="28"/>
              </w:rPr>
              <w:t>Đoàn viên công đoàn</w:t>
            </w:r>
          </w:p>
        </w:tc>
        <w:tc>
          <w:tcPr>
            <w:tcW w:w="1350" w:type="dxa"/>
            <w:vAlign w:val="center"/>
          </w:tcPr>
          <w:p w:rsidR="00B10672" w:rsidRPr="008C4676" w:rsidRDefault="008C4676" w:rsidP="00F34730">
            <w:pPr>
              <w:pStyle w:val="Normal1"/>
              <w:spacing w:line="288" w:lineRule="auto"/>
              <w:jc w:val="center"/>
              <w:rPr>
                <w:sz w:val="28"/>
                <w:szCs w:val="28"/>
              </w:rPr>
            </w:pPr>
            <w:r w:rsidRPr="008C4676">
              <w:rPr>
                <w:sz w:val="28"/>
                <w:szCs w:val="28"/>
              </w:rPr>
              <w:t>Tổ thể dục</w:t>
            </w:r>
          </w:p>
        </w:tc>
        <w:tc>
          <w:tcPr>
            <w:tcW w:w="1300" w:type="dxa"/>
            <w:vAlign w:val="center"/>
          </w:tcPr>
          <w:p w:rsidR="00B10672" w:rsidRPr="008C4676" w:rsidRDefault="008C4676" w:rsidP="00F34730">
            <w:pPr>
              <w:pStyle w:val="Normal1"/>
              <w:spacing w:line="288" w:lineRule="auto"/>
              <w:jc w:val="center"/>
              <w:rPr>
                <w:sz w:val="28"/>
                <w:szCs w:val="28"/>
              </w:rPr>
            </w:pPr>
            <w:r w:rsidRPr="008C4676">
              <w:rPr>
                <w:sz w:val="28"/>
                <w:szCs w:val="28"/>
              </w:rPr>
              <w:t>CTCĐ</w:t>
            </w:r>
          </w:p>
        </w:tc>
        <w:tc>
          <w:tcPr>
            <w:tcW w:w="709" w:type="dxa"/>
            <w:vAlign w:val="center"/>
          </w:tcPr>
          <w:p w:rsidR="00B10672" w:rsidRPr="008C4676" w:rsidRDefault="00B10672" w:rsidP="00F34730">
            <w:pPr>
              <w:pStyle w:val="Normal1"/>
              <w:spacing w:line="288" w:lineRule="auto"/>
              <w:jc w:val="center"/>
              <w:rPr>
                <w:color w:val="FF0000"/>
                <w:sz w:val="28"/>
                <w:szCs w:val="28"/>
              </w:rPr>
            </w:pPr>
          </w:p>
        </w:tc>
      </w:tr>
      <w:tr w:rsidR="00B10672" w:rsidRPr="008C4676" w:rsidTr="00F34730">
        <w:trPr>
          <w:cantSplit/>
          <w:trHeight w:val="145"/>
          <w:tblHeader/>
        </w:trPr>
        <w:tc>
          <w:tcPr>
            <w:tcW w:w="709" w:type="dxa"/>
            <w:vAlign w:val="center"/>
          </w:tcPr>
          <w:p w:rsidR="00B10672" w:rsidRPr="008C4676" w:rsidRDefault="008C4676" w:rsidP="00F34730">
            <w:pPr>
              <w:pStyle w:val="Normal1"/>
              <w:spacing w:line="288" w:lineRule="auto"/>
              <w:jc w:val="center"/>
              <w:rPr>
                <w:sz w:val="28"/>
                <w:szCs w:val="28"/>
              </w:rPr>
            </w:pPr>
            <w:r w:rsidRPr="008C4676">
              <w:rPr>
                <w:sz w:val="28"/>
                <w:szCs w:val="28"/>
              </w:rPr>
              <w:t>3</w:t>
            </w:r>
          </w:p>
        </w:tc>
        <w:tc>
          <w:tcPr>
            <w:tcW w:w="8647" w:type="dxa"/>
            <w:vAlign w:val="center"/>
          </w:tcPr>
          <w:p w:rsidR="00B10672" w:rsidRPr="008C4676" w:rsidRDefault="008C4676" w:rsidP="00F34730">
            <w:pPr>
              <w:pStyle w:val="Normal1"/>
              <w:spacing w:line="360" w:lineRule="auto"/>
              <w:jc w:val="both"/>
              <w:rPr>
                <w:sz w:val="28"/>
                <w:szCs w:val="28"/>
              </w:rPr>
            </w:pPr>
            <w:r w:rsidRPr="008C4676">
              <w:rPr>
                <w:sz w:val="28"/>
                <w:szCs w:val="28"/>
              </w:rPr>
              <w:t>Phối hợp với nhà trường triển khai kế hoạch và thực hiện có hiệu quả phong trào “hành động vì nhà trường xanh - sạch - đẹp - văn minh - hạnh phúc” năm 2022</w:t>
            </w:r>
          </w:p>
        </w:tc>
        <w:tc>
          <w:tcPr>
            <w:tcW w:w="1559" w:type="dxa"/>
            <w:vAlign w:val="center"/>
          </w:tcPr>
          <w:p w:rsidR="00B10672" w:rsidRPr="008C4676" w:rsidRDefault="008C4676" w:rsidP="00F34730">
            <w:pPr>
              <w:pStyle w:val="Normal1"/>
              <w:spacing w:line="288" w:lineRule="auto"/>
              <w:jc w:val="center"/>
              <w:rPr>
                <w:sz w:val="28"/>
                <w:szCs w:val="28"/>
              </w:rPr>
            </w:pPr>
            <w:r w:rsidRPr="008C4676">
              <w:rPr>
                <w:sz w:val="28"/>
                <w:szCs w:val="28"/>
              </w:rPr>
              <w:t>18/4/2022</w:t>
            </w:r>
          </w:p>
        </w:tc>
        <w:tc>
          <w:tcPr>
            <w:tcW w:w="1163" w:type="dxa"/>
            <w:vAlign w:val="center"/>
          </w:tcPr>
          <w:p w:rsidR="00B10672" w:rsidRPr="008C4676" w:rsidRDefault="008C4676" w:rsidP="00F34730">
            <w:pPr>
              <w:pStyle w:val="Normal1"/>
              <w:spacing w:line="288" w:lineRule="auto"/>
              <w:jc w:val="center"/>
              <w:rPr>
                <w:sz w:val="28"/>
                <w:szCs w:val="28"/>
              </w:rPr>
            </w:pPr>
            <w:r w:rsidRPr="008C4676">
              <w:rPr>
                <w:sz w:val="28"/>
                <w:szCs w:val="28"/>
              </w:rPr>
              <w:t>Đoàn viên công đoàn</w:t>
            </w:r>
          </w:p>
        </w:tc>
        <w:tc>
          <w:tcPr>
            <w:tcW w:w="1350" w:type="dxa"/>
            <w:vAlign w:val="center"/>
          </w:tcPr>
          <w:p w:rsidR="00B10672" w:rsidRPr="008C4676" w:rsidRDefault="008C4676" w:rsidP="00F34730">
            <w:pPr>
              <w:pStyle w:val="Normal1"/>
              <w:spacing w:line="288" w:lineRule="auto"/>
              <w:jc w:val="center"/>
              <w:rPr>
                <w:sz w:val="28"/>
                <w:szCs w:val="28"/>
              </w:rPr>
            </w:pPr>
            <w:r w:rsidRPr="008C4676">
              <w:rPr>
                <w:sz w:val="28"/>
                <w:szCs w:val="28"/>
              </w:rPr>
              <w:t>BCHCĐ</w:t>
            </w:r>
          </w:p>
        </w:tc>
        <w:tc>
          <w:tcPr>
            <w:tcW w:w="1300" w:type="dxa"/>
            <w:vAlign w:val="center"/>
          </w:tcPr>
          <w:p w:rsidR="00B10672" w:rsidRPr="008C4676" w:rsidRDefault="008C4676" w:rsidP="00F34730">
            <w:pPr>
              <w:pStyle w:val="Normal1"/>
              <w:spacing w:line="288" w:lineRule="auto"/>
              <w:jc w:val="center"/>
              <w:rPr>
                <w:sz w:val="28"/>
                <w:szCs w:val="28"/>
              </w:rPr>
            </w:pPr>
            <w:r w:rsidRPr="008C4676">
              <w:rPr>
                <w:sz w:val="28"/>
                <w:szCs w:val="28"/>
              </w:rPr>
              <w:t>HT CTCĐ</w:t>
            </w:r>
          </w:p>
        </w:tc>
        <w:tc>
          <w:tcPr>
            <w:tcW w:w="709" w:type="dxa"/>
            <w:vAlign w:val="center"/>
          </w:tcPr>
          <w:p w:rsidR="00B10672" w:rsidRPr="008C4676" w:rsidRDefault="00B10672" w:rsidP="00F34730">
            <w:pPr>
              <w:pStyle w:val="Normal1"/>
              <w:spacing w:line="288" w:lineRule="auto"/>
              <w:jc w:val="center"/>
              <w:rPr>
                <w:color w:val="FF0000"/>
                <w:sz w:val="28"/>
                <w:szCs w:val="28"/>
              </w:rPr>
            </w:pPr>
          </w:p>
        </w:tc>
      </w:tr>
      <w:tr w:rsidR="00B10672" w:rsidRPr="008C4676" w:rsidTr="00F34730">
        <w:trPr>
          <w:cantSplit/>
          <w:trHeight w:val="145"/>
          <w:tblHeader/>
        </w:trPr>
        <w:tc>
          <w:tcPr>
            <w:tcW w:w="709" w:type="dxa"/>
            <w:vAlign w:val="center"/>
          </w:tcPr>
          <w:p w:rsidR="00B10672" w:rsidRPr="008C4676" w:rsidRDefault="008C4676" w:rsidP="00F34730">
            <w:pPr>
              <w:pStyle w:val="Normal1"/>
              <w:spacing w:line="288" w:lineRule="auto"/>
              <w:jc w:val="center"/>
              <w:rPr>
                <w:sz w:val="28"/>
                <w:szCs w:val="28"/>
              </w:rPr>
            </w:pPr>
            <w:r w:rsidRPr="008C4676">
              <w:rPr>
                <w:sz w:val="28"/>
                <w:szCs w:val="28"/>
              </w:rPr>
              <w:t>4</w:t>
            </w:r>
          </w:p>
        </w:tc>
        <w:tc>
          <w:tcPr>
            <w:tcW w:w="8647" w:type="dxa"/>
            <w:vAlign w:val="center"/>
          </w:tcPr>
          <w:p w:rsidR="00B10672" w:rsidRPr="008C4676" w:rsidRDefault="008C4676" w:rsidP="00F34730">
            <w:pPr>
              <w:pStyle w:val="Normal1"/>
              <w:spacing w:line="360" w:lineRule="auto"/>
              <w:jc w:val="both"/>
              <w:rPr>
                <w:sz w:val="28"/>
                <w:szCs w:val="28"/>
              </w:rPr>
            </w:pPr>
            <w:r w:rsidRPr="008C4676">
              <w:rPr>
                <w:sz w:val="28"/>
                <w:szCs w:val="28"/>
              </w:rPr>
              <w:t xml:space="preserve">Phối hợp với nhà trường hoàn thiện hồ sơ xây dựng “Đơn vị đạt chuẩn văn hóa” </w:t>
            </w:r>
          </w:p>
        </w:tc>
        <w:tc>
          <w:tcPr>
            <w:tcW w:w="1559" w:type="dxa"/>
            <w:vAlign w:val="center"/>
          </w:tcPr>
          <w:p w:rsidR="00B10672" w:rsidRPr="008C4676" w:rsidRDefault="008C4676" w:rsidP="00F34730">
            <w:pPr>
              <w:pStyle w:val="Normal1"/>
              <w:spacing w:line="288" w:lineRule="auto"/>
              <w:jc w:val="center"/>
              <w:rPr>
                <w:sz w:val="28"/>
                <w:szCs w:val="28"/>
              </w:rPr>
            </w:pPr>
            <w:r w:rsidRPr="008C4676">
              <w:rPr>
                <w:sz w:val="28"/>
                <w:szCs w:val="28"/>
              </w:rPr>
              <w:t>5/4/2022</w:t>
            </w:r>
          </w:p>
        </w:tc>
        <w:tc>
          <w:tcPr>
            <w:tcW w:w="1163" w:type="dxa"/>
            <w:vAlign w:val="center"/>
          </w:tcPr>
          <w:p w:rsidR="00B10672" w:rsidRPr="008C4676" w:rsidRDefault="008C4676" w:rsidP="00F34730">
            <w:pPr>
              <w:pStyle w:val="Normal1"/>
              <w:spacing w:line="288" w:lineRule="auto"/>
              <w:jc w:val="center"/>
              <w:rPr>
                <w:sz w:val="28"/>
                <w:szCs w:val="28"/>
              </w:rPr>
            </w:pPr>
            <w:r w:rsidRPr="008C4676">
              <w:rPr>
                <w:sz w:val="28"/>
                <w:szCs w:val="28"/>
              </w:rPr>
              <w:t>BCHCĐ</w:t>
            </w:r>
          </w:p>
        </w:tc>
        <w:tc>
          <w:tcPr>
            <w:tcW w:w="1350" w:type="dxa"/>
            <w:vAlign w:val="center"/>
          </w:tcPr>
          <w:p w:rsidR="00B10672" w:rsidRPr="008C4676" w:rsidRDefault="008C4676" w:rsidP="00F34730">
            <w:pPr>
              <w:pStyle w:val="Normal1"/>
              <w:spacing w:line="288" w:lineRule="auto"/>
              <w:jc w:val="center"/>
              <w:rPr>
                <w:sz w:val="28"/>
                <w:szCs w:val="28"/>
              </w:rPr>
            </w:pPr>
            <w:r w:rsidRPr="008C4676">
              <w:rPr>
                <w:sz w:val="28"/>
                <w:szCs w:val="28"/>
              </w:rPr>
              <w:t>HT CTCĐ</w:t>
            </w:r>
          </w:p>
        </w:tc>
        <w:tc>
          <w:tcPr>
            <w:tcW w:w="1300" w:type="dxa"/>
            <w:vAlign w:val="center"/>
          </w:tcPr>
          <w:p w:rsidR="00B10672" w:rsidRPr="008C4676" w:rsidRDefault="008C4676" w:rsidP="00F34730">
            <w:pPr>
              <w:pStyle w:val="Normal1"/>
              <w:spacing w:line="288" w:lineRule="auto"/>
              <w:jc w:val="center"/>
              <w:rPr>
                <w:sz w:val="28"/>
                <w:szCs w:val="28"/>
              </w:rPr>
            </w:pPr>
            <w:r w:rsidRPr="008C4676">
              <w:rPr>
                <w:sz w:val="28"/>
                <w:szCs w:val="28"/>
              </w:rPr>
              <w:t>HT CTCĐ</w:t>
            </w:r>
          </w:p>
        </w:tc>
        <w:tc>
          <w:tcPr>
            <w:tcW w:w="709" w:type="dxa"/>
            <w:vAlign w:val="center"/>
          </w:tcPr>
          <w:p w:rsidR="00B10672" w:rsidRPr="008C4676" w:rsidRDefault="00B10672" w:rsidP="00F34730">
            <w:pPr>
              <w:pStyle w:val="Normal1"/>
              <w:spacing w:line="288" w:lineRule="auto"/>
              <w:jc w:val="center"/>
              <w:rPr>
                <w:color w:val="FF0000"/>
                <w:sz w:val="28"/>
                <w:szCs w:val="28"/>
              </w:rPr>
            </w:pPr>
          </w:p>
        </w:tc>
      </w:tr>
      <w:tr w:rsidR="00B10672" w:rsidRPr="008C4676" w:rsidTr="00F34730">
        <w:trPr>
          <w:cantSplit/>
          <w:trHeight w:val="145"/>
          <w:tblHeader/>
        </w:trPr>
        <w:tc>
          <w:tcPr>
            <w:tcW w:w="709" w:type="dxa"/>
            <w:vAlign w:val="center"/>
          </w:tcPr>
          <w:p w:rsidR="00B10672" w:rsidRPr="008C4676" w:rsidRDefault="008C4676" w:rsidP="00F34730">
            <w:pPr>
              <w:pStyle w:val="Normal1"/>
              <w:spacing w:line="276" w:lineRule="auto"/>
              <w:jc w:val="center"/>
              <w:rPr>
                <w:sz w:val="28"/>
                <w:szCs w:val="28"/>
              </w:rPr>
            </w:pPr>
            <w:r w:rsidRPr="008C4676">
              <w:rPr>
                <w:b/>
                <w:sz w:val="28"/>
                <w:szCs w:val="28"/>
              </w:rPr>
              <w:t>VI</w:t>
            </w:r>
          </w:p>
        </w:tc>
        <w:tc>
          <w:tcPr>
            <w:tcW w:w="8647" w:type="dxa"/>
          </w:tcPr>
          <w:p w:rsidR="00B10672" w:rsidRPr="008C4676" w:rsidRDefault="008C4676" w:rsidP="00F34730">
            <w:pPr>
              <w:pStyle w:val="Normal1"/>
              <w:spacing w:line="276" w:lineRule="auto"/>
              <w:rPr>
                <w:sz w:val="28"/>
                <w:szCs w:val="28"/>
              </w:rPr>
            </w:pPr>
            <w:r w:rsidRPr="008C4676">
              <w:rPr>
                <w:b/>
                <w:i/>
                <w:sz w:val="28"/>
                <w:szCs w:val="28"/>
              </w:rPr>
              <w:t>Công tác y tế</w:t>
            </w:r>
          </w:p>
        </w:tc>
        <w:tc>
          <w:tcPr>
            <w:tcW w:w="1559" w:type="dxa"/>
            <w:vAlign w:val="center"/>
          </w:tcPr>
          <w:p w:rsidR="00B10672" w:rsidRPr="008C4676" w:rsidRDefault="00B10672" w:rsidP="00F34730">
            <w:pPr>
              <w:pStyle w:val="Normal1"/>
              <w:spacing w:line="288" w:lineRule="auto"/>
              <w:jc w:val="center"/>
              <w:rPr>
                <w:sz w:val="28"/>
                <w:szCs w:val="28"/>
              </w:rPr>
            </w:pPr>
          </w:p>
        </w:tc>
        <w:tc>
          <w:tcPr>
            <w:tcW w:w="1163" w:type="dxa"/>
            <w:vAlign w:val="center"/>
          </w:tcPr>
          <w:p w:rsidR="00B10672" w:rsidRPr="008C4676" w:rsidRDefault="00B10672" w:rsidP="00F34730">
            <w:pPr>
              <w:pStyle w:val="Normal1"/>
              <w:spacing w:line="288" w:lineRule="auto"/>
              <w:jc w:val="center"/>
              <w:rPr>
                <w:sz w:val="28"/>
                <w:szCs w:val="28"/>
              </w:rPr>
            </w:pPr>
          </w:p>
        </w:tc>
        <w:tc>
          <w:tcPr>
            <w:tcW w:w="1350" w:type="dxa"/>
            <w:vAlign w:val="center"/>
          </w:tcPr>
          <w:p w:rsidR="00B10672" w:rsidRPr="008C4676" w:rsidRDefault="00B10672" w:rsidP="00F34730">
            <w:pPr>
              <w:pStyle w:val="Normal1"/>
              <w:spacing w:line="288" w:lineRule="auto"/>
              <w:jc w:val="center"/>
              <w:rPr>
                <w:sz w:val="28"/>
                <w:szCs w:val="28"/>
              </w:rPr>
            </w:pPr>
          </w:p>
        </w:tc>
        <w:tc>
          <w:tcPr>
            <w:tcW w:w="1300" w:type="dxa"/>
            <w:vAlign w:val="center"/>
          </w:tcPr>
          <w:p w:rsidR="00B10672" w:rsidRPr="008C4676" w:rsidRDefault="00B10672" w:rsidP="00F34730">
            <w:pPr>
              <w:pStyle w:val="Normal1"/>
              <w:spacing w:line="288" w:lineRule="auto"/>
              <w:jc w:val="center"/>
              <w:rPr>
                <w:sz w:val="28"/>
                <w:szCs w:val="28"/>
              </w:rPr>
            </w:pPr>
          </w:p>
        </w:tc>
        <w:tc>
          <w:tcPr>
            <w:tcW w:w="709" w:type="dxa"/>
            <w:vAlign w:val="center"/>
          </w:tcPr>
          <w:p w:rsidR="00B10672" w:rsidRPr="008C4676" w:rsidRDefault="00B10672" w:rsidP="00F34730">
            <w:pPr>
              <w:pStyle w:val="Normal1"/>
              <w:spacing w:line="288" w:lineRule="auto"/>
              <w:ind w:firstLine="32"/>
              <w:jc w:val="center"/>
              <w:rPr>
                <w:sz w:val="28"/>
                <w:szCs w:val="28"/>
              </w:rPr>
            </w:pPr>
          </w:p>
        </w:tc>
      </w:tr>
      <w:tr w:rsidR="00B10672" w:rsidRPr="008C4676" w:rsidTr="00F34730">
        <w:trPr>
          <w:cantSplit/>
          <w:trHeight w:val="145"/>
          <w:tblHeader/>
        </w:trPr>
        <w:tc>
          <w:tcPr>
            <w:tcW w:w="709" w:type="dxa"/>
            <w:vAlign w:val="center"/>
          </w:tcPr>
          <w:p w:rsidR="00B10672" w:rsidRPr="008C4676" w:rsidRDefault="008C4676" w:rsidP="00F34730">
            <w:pPr>
              <w:pStyle w:val="Normal1"/>
              <w:widowControl w:val="0"/>
              <w:spacing w:line="288" w:lineRule="auto"/>
              <w:jc w:val="center"/>
              <w:rPr>
                <w:sz w:val="28"/>
                <w:szCs w:val="28"/>
              </w:rPr>
            </w:pPr>
            <w:r w:rsidRPr="008C4676">
              <w:rPr>
                <w:sz w:val="28"/>
                <w:szCs w:val="28"/>
              </w:rPr>
              <w:t>1</w:t>
            </w:r>
          </w:p>
        </w:tc>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0672" w:rsidRPr="008C4676" w:rsidRDefault="008C4676" w:rsidP="00F34730">
            <w:pPr>
              <w:pStyle w:val="Normal1"/>
              <w:widowControl w:val="0"/>
              <w:spacing w:line="360" w:lineRule="auto"/>
              <w:rPr>
                <w:sz w:val="28"/>
                <w:szCs w:val="28"/>
              </w:rPr>
            </w:pPr>
            <w:r w:rsidRPr="008C4676">
              <w:rPr>
                <w:sz w:val="28"/>
                <w:szCs w:val="28"/>
              </w:rPr>
              <w:t>Tuyên truyền phòng chống dịch Covid-19, dịch bệnh mùa xuân, tai nạn thương tích.</w:t>
            </w:r>
          </w:p>
        </w:tc>
        <w:tc>
          <w:tcPr>
            <w:tcW w:w="1559" w:type="dxa"/>
            <w:vAlign w:val="center"/>
          </w:tcPr>
          <w:p w:rsidR="00B10672" w:rsidRDefault="008C4676" w:rsidP="00F34730">
            <w:pPr>
              <w:pStyle w:val="Normal1"/>
              <w:widowControl w:val="0"/>
              <w:spacing w:line="288" w:lineRule="auto"/>
              <w:jc w:val="center"/>
              <w:rPr>
                <w:sz w:val="28"/>
                <w:szCs w:val="28"/>
              </w:rPr>
            </w:pPr>
            <w:r w:rsidRPr="008C4676">
              <w:rPr>
                <w:sz w:val="28"/>
                <w:szCs w:val="28"/>
              </w:rPr>
              <w:t>Thứ 2 hàng tuần</w:t>
            </w:r>
          </w:p>
          <w:p w:rsidR="00FD1ACD" w:rsidRPr="008C4676" w:rsidRDefault="00FD1ACD" w:rsidP="00F34730">
            <w:pPr>
              <w:pStyle w:val="Normal1"/>
              <w:widowControl w:val="0"/>
              <w:spacing w:line="288" w:lineRule="auto"/>
              <w:jc w:val="center"/>
              <w:rPr>
                <w:sz w:val="28"/>
                <w:szCs w:val="28"/>
              </w:rPr>
            </w:pPr>
          </w:p>
        </w:tc>
        <w:tc>
          <w:tcPr>
            <w:tcW w:w="1163" w:type="dxa"/>
            <w:vAlign w:val="center"/>
          </w:tcPr>
          <w:p w:rsidR="00B10672" w:rsidRPr="008C4676" w:rsidRDefault="008C4676" w:rsidP="00F34730">
            <w:pPr>
              <w:pStyle w:val="Normal1"/>
              <w:widowControl w:val="0"/>
              <w:spacing w:line="288" w:lineRule="auto"/>
              <w:jc w:val="center"/>
              <w:rPr>
                <w:sz w:val="28"/>
                <w:szCs w:val="28"/>
              </w:rPr>
            </w:pPr>
            <w:r w:rsidRPr="008C4676">
              <w:rPr>
                <w:sz w:val="28"/>
                <w:szCs w:val="28"/>
              </w:rPr>
              <w:t>CBYT, TPT</w:t>
            </w:r>
          </w:p>
        </w:tc>
        <w:tc>
          <w:tcPr>
            <w:tcW w:w="1350" w:type="dxa"/>
            <w:vAlign w:val="center"/>
          </w:tcPr>
          <w:p w:rsidR="00B10672" w:rsidRPr="008C4676" w:rsidRDefault="008C4676" w:rsidP="00F34730">
            <w:pPr>
              <w:pStyle w:val="Normal1"/>
              <w:widowControl w:val="0"/>
              <w:spacing w:line="288" w:lineRule="auto"/>
              <w:jc w:val="center"/>
              <w:rPr>
                <w:sz w:val="28"/>
                <w:szCs w:val="28"/>
              </w:rPr>
            </w:pPr>
            <w:r w:rsidRPr="008C4676">
              <w:rPr>
                <w:sz w:val="28"/>
                <w:szCs w:val="28"/>
              </w:rPr>
              <w:t>GVCN</w:t>
            </w:r>
          </w:p>
        </w:tc>
        <w:tc>
          <w:tcPr>
            <w:tcW w:w="1300" w:type="dxa"/>
            <w:vAlign w:val="center"/>
          </w:tcPr>
          <w:p w:rsidR="00B10672" w:rsidRPr="008C4676" w:rsidRDefault="008C4676" w:rsidP="00F34730">
            <w:pPr>
              <w:pStyle w:val="Normal1"/>
              <w:widowControl w:val="0"/>
              <w:spacing w:line="288" w:lineRule="auto"/>
              <w:jc w:val="center"/>
              <w:rPr>
                <w:sz w:val="28"/>
                <w:szCs w:val="28"/>
              </w:rPr>
            </w:pPr>
            <w:r w:rsidRPr="008C4676">
              <w:rPr>
                <w:sz w:val="28"/>
                <w:szCs w:val="28"/>
              </w:rPr>
              <w:t>PHT</w:t>
            </w:r>
          </w:p>
        </w:tc>
        <w:tc>
          <w:tcPr>
            <w:tcW w:w="709" w:type="dxa"/>
            <w:vAlign w:val="center"/>
          </w:tcPr>
          <w:p w:rsidR="00B10672" w:rsidRPr="008C4676" w:rsidRDefault="00B10672" w:rsidP="00F34730">
            <w:pPr>
              <w:pStyle w:val="Normal1"/>
              <w:widowControl w:val="0"/>
              <w:spacing w:line="288" w:lineRule="auto"/>
              <w:jc w:val="center"/>
              <w:rPr>
                <w:sz w:val="28"/>
                <w:szCs w:val="28"/>
              </w:rPr>
            </w:pPr>
          </w:p>
        </w:tc>
      </w:tr>
      <w:tr w:rsidR="00B10672" w:rsidRPr="008C4676" w:rsidTr="00F34730">
        <w:trPr>
          <w:cantSplit/>
          <w:trHeight w:val="145"/>
          <w:tblHeader/>
        </w:trPr>
        <w:tc>
          <w:tcPr>
            <w:tcW w:w="709" w:type="dxa"/>
            <w:vAlign w:val="center"/>
          </w:tcPr>
          <w:p w:rsidR="00B10672" w:rsidRPr="008C4676" w:rsidRDefault="008C4676" w:rsidP="00F34730">
            <w:pPr>
              <w:pStyle w:val="Normal1"/>
              <w:widowControl w:val="0"/>
              <w:spacing w:line="288" w:lineRule="auto"/>
              <w:jc w:val="center"/>
              <w:rPr>
                <w:sz w:val="28"/>
                <w:szCs w:val="28"/>
              </w:rPr>
            </w:pPr>
            <w:r w:rsidRPr="008C4676">
              <w:rPr>
                <w:sz w:val="28"/>
                <w:szCs w:val="28"/>
              </w:rPr>
              <w:lastRenderedPageBreak/>
              <w:t>2</w:t>
            </w:r>
          </w:p>
        </w:tc>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0672" w:rsidRPr="008C4676" w:rsidRDefault="008C4676" w:rsidP="00F34730">
            <w:pPr>
              <w:pStyle w:val="Normal1"/>
              <w:widowControl w:val="0"/>
              <w:spacing w:line="360" w:lineRule="auto"/>
              <w:jc w:val="both"/>
              <w:rPr>
                <w:sz w:val="28"/>
                <w:szCs w:val="28"/>
              </w:rPr>
            </w:pPr>
            <w:r w:rsidRPr="008C4676">
              <w:rPr>
                <w:sz w:val="28"/>
                <w:szCs w:val="28"/>
              </w:rPr>
              <w:t>Kiểm tra vệ sinh môi trường cảnh quang sư phạm toàn trường.</w:t>
            </w:r>
          </w:p>
        </w:tc>
        <w:tc>
          <w:tcPr>
            <w:tcW w:w="1559" w:type="dxa"/>
            <w:vAlign w:val="center"/>
          </w:tcPr>
          <w:p w:rsidR="00B10672" w:rsidRPr="008C4676" w:rsidRDefault="008C4676" w:rsidP="00F34730">
            <w:pPr>
              <w:pStyle w:val="Normal1"/>
              <w:widowControl w:val="0"/>
              <w:spacing w:line="288" w:lineRule="auto"/>
              <w:jc w:val="center"/>
              <w:rPr>
                <w:sz w:val="28"/>
                <w:szCs w:val="28"/>
              </w:rPr>
            </w:pPr>
            <w:r w:rsidRPr="008C4676">
              <w:rPr>
                <w:sz w:val="28"/>
                <w:szCs w:val="28"/>
              </w:rPr>
              <w:t>Thứ 6</w:t>
            </w:r>
          </w:p>
          <w:p w:rsidR="00B10672" w:rsidRPr="008C4676" w:rsidRDefault="008C4676" w:rsidP="00F34730">
            <w:pPr>
              <w:pStyle w:val="Normal1"/>
              <w:widowControl w:val="0"/>
              <w:spacing w:line="288" w:lineRule="auto"/>
              <w:jc w:val="center"/>
              <w:rPr>
                <w:sz w:val="28"/>
                <w:szCs w:val="28"/>
              </w:rPr>
            </w:pPr>
            <w:r w:rsidRPr="008C4676">
              <w:rPr>
                <w:sz w:val="28"/>
                <w:szCs w:val="28"/>
              </w:rPr>
              <w:t>Hàng tuần</w:t>
            </w:r>
          </w:p>
        </w:tc>
        <w:tc>
          <w:tcPr>
            <w:tcW w:w="1163" w:type="dxa"/>
            <w:vAlign w:val="center"/>
          </w:tcPr>
          <w:p w:rsidR="00B10672" w:rsidRPr="008C4676" w:rsidRDefault="008C4676" w:rsidP="00F34730">
            <w:pPr>
              <w:pStyle w:val="Normal1"/>
              <w:widowControl w:val="0"/>
              <w:spacing w:line="288" w:lineRule="auto"/>
              <w:jc w:val="center"/>
              <w:rPr>
                <w:sz w:val="28"/>
                <w:szCs w:val="28"/>
              </w:rPr>
            </w:pPr>
            <w:r w:rsidRPr="008C4676">
              <w:rPr>
                <w:sz w:val="28"/>
                <w:szCs w:val="28"/>
              </w:rPr>
              <w:t>CBYT</w:t>
            </w:r>
          </w:p>
        </w:tc>
        <w:tc>
          <w:tcPr>
            <w:tcW w:w="1350" w:type="dxa"/>
            <w:vAlign w:val="center"/>
          </w:tcPr>
          <w:p w:rsidR="00B10672" w:rsidRPr="008C4676" w:rsidRDefault="008C4676" w:rsidP="00F34730">
            <w:pPr>
              <w:pStyle w:val="Normal1"/>
              <w:widowControl w:val="0"/>
              <w:spacing w:line="288" w:lineRule="auto"/>
              <w:jc w:val="center"/>
              <w:rPr>
                <w:sz w:val="28"/>
                <w:szCs w:val="28"/>
              </w:rPr>
            </w:pPr>
            <w:r w:rsidRPr="008C4676">
              <w:rPr>
                <w:sz w:val="28"/>
                <w:szCs w:val="28"/>
              </w:rPr>
              <w:t>Tổ lao công</w:t>
            </w:r>
          </w:p>
        </w:tc>
        <w:tc>
          <w:tcPr>
            <w:tcW w:w="1300" w:type="dxa"/>
            <w:vAlign w:val="center"/>
          </w:tcPr>
          <w:p w:rsidR="00B10672" w:rsidRPr="008C4676" w:rsidRDefault="008C4676" w:rsidP="00F34730">
            <w:pPr>
              <w:pStyle w:val="Normal1"/>
              <w:widowControl w:val="0"/>
              <w:spacing w:line="288" w:lineRule="auto"/>
              <w:jc w:val="center"/>
              <w:rPr>
                <w:sz w:val="28"/>
                <w:szCs w:val="28"/>
              </w:rPr>
            </w:pPr>
            <w:r w:rsidRPr="008C4676">
              <w:rPr>
                <w:sz w:val="28"/>
                <w:szCs w:val="28"/>
              </w:rPr>
              <w:t>PHT</w:t>
            </w:r>
          </w:p>
        </w:tc>
        <w:tc>
          <w:tcPr>
            <w:tcW w:w="709" w:type="dxa"/>
            <w:vAlign w:val="center"/>
          </w:tcPr>
          <w:p w:rsidR="00B10672" w:rsidRPr="008C4676" w:rsidRDefault="00B10672" w:rsidP="00F34730">
            <w:pPr>
              <w:pStyle w:val="Normal1"/>
              <w:widowControl w:val="0"/>
              <w:spacing w:line="288" w:lineRule="auto"/>
              <w:jc w:val="center"/>
              <w:rPr>
                <w:sz w:val="28"/>
                <w:szCs w:val="28"/>
              </w:rPr>
            </w:pPr>
          </w:p>
        </w:tc>
      </w:tr>
      <w:tr w:rsidR="00B10672" w:rsidRPr="008C4676" w:rsidTr="00F34730">
        <w:trPr>
          <w:cantSplit/>
          <w:trHeight w:val="1915"/>
          <w:tblHeader/>
        </w:trPr>
        <w:tc>
          <w:tcPr>
            <w:tcW w:w="709" w:type="dxa"/>
            <w:vAlign w:val="center"/>
          </w:tcPr>
          <w:p w:rsidR="00B10672" w:rsidRPr="008C4676" w:rsidRDefault="008C4676" w:rsidP="00F34730">
            <w:pPr>
              <w:pStyle w:val="Normal1"/>
              <w:widowControl w:val="0"/>
              <w:spacing w:line="288" w:lineRule="auto"/>
              <w:jc w:val="center"/>
              <w:rPr>
                <w:sz w:val="28"/>
                <w:szCs w:val="28"/>
              </w:rPr>
            </w:pPr>
            <w:r w:rsidRPr="008C4676">
              <w:rPr>
                <w:sz w:val="28"/>
                <w:szCs w:val="28"/>
              </w:rPr>
              <w:t>3</w:t>
            </w:r>
          </w:p>
        </w:tc>
        <w:tc>
          <w:tcPr>
            <w:tcW w:w="8647" w:type="dxa"/>
          </w:tcPr>
          <w:p w:rsidR="00B10672" w:rsidRPr="008C4676" w:rsidRDefault="008C4676" w:rsidP="00F34730">
            <w:pPr>
              <w:pStyle w:val="Normal1"/>
              <w:widowControl w:val="0"/>
              <w:spacing w:line="360" w:lineRule="auto"/>
              <w:jc w:val="both"/>
              <w:rPr>
                <w:sz w:val="28"/>
                <w:szCs w:val="28"/>
              </w:rPr>
            </w:pPr>
            <w:r w:rsidRPr="008C4676">
              <w:rPr>
                <w:sz w:val="28"/>
                <w:szCs w:val="28"/>
              </w:rPr>
              <w:t>Tuyên truyền tới CBGV, NV, HS Quyết định số 543/QĐ-BGDĐT ngày 23/02/2022 của Bộ Giáo dục và Đào tạo về phê duyệt sổ tay bảo đảm an toàn phòng, chống dịch COVID-19 trong trường học (sửa đổi, bổ sung lần 2).</w:t>
            </w:r>
          </w:p>
        </w:tc>
        <w:tc>
          <w:tcPr>
            <w:tcW w:w="1559" w:type="dxa"/>
            <w:vAlign w:val="center"/>
          </w:tcPr>
          <w:p w:rsidR="00B10672" w:rsidRPr="008C4676" w:rsidRDefault="008C4676" w:rsidP="00F34730">
            <w:pPr>
              <w:pStyle w:val="Normal1"/>
              <w:widowControl w:val="0"/>
              <w:spacing w:line="288" w:lineRule="auto"/>
              <w:jc w:val="center"/>
              <w:rPr>
                <w:sz w:val="28"/>
                <w:szCs w:val="28"/>
              </w:rPr>
            </w:pPr>
            <w:r w:rsidRPr="008C4676">
              <w:rPr>
                <w:sz w:val="28"/>
                <w:szCs w:val="28"/>
              </w:rPr>
              <w:t>Hàng ngày</w:t>
            </w:r>
          </w:p>
        </w:tc>
        <w:tc>
          <w:tcPr>
            <w:tcW w:w="1163" w:type="dxa"/>
            <w:vAlign w:val="center"/>
          </w:tcPr>
          <w:p w:rsidR="00B10672" w:rsidRPr="008C4676" w:rsidRDefault="008C4676" w:rsidP="00F34730">
            <w:pPr>
              <w:pStyle w:val="Normal1"/>
              <w:widowControl w:val="0"/>
              <w:spacing w:line="288" w:lineRule="auto"/>
              <w:jc w:val="center"/>
              <w:rPr>
                <w:sz w:val="28"/>
                <w:szCs w:val="28"/>
              </w:rPr>
            </w:pPr>
            <w:r w:rsidRPr="008C4676">
              <w:rPr>
                <w:sz w:val="28"/>
                <w:szCs w:val="28"/>
              </w:rPr>
              <w:t>CBYT</w:t>
            </w:r>
          </w:p>
        </w:tc>
        <w:tc>
          <w:tcPr>
            <w:tcW w:w="1350" w:type="dxa"/>
            <w:vAlign w:val="center"/>
          </w:tcPr>
          <w:p w:rsidR="00B10672" w:rsidRPr="008C4676" w:rsidRDefault="008C4676" w:rsidP="00F34730">
            <w:pPr>
              <w:pStyle w:val="Normal1"/>
              <w:widowControl w:val="0"/>
              <w:spacing w:line="288" w:lineRule="auto"/>
              <w:jc w:val="center"/>
              <w:rPr>
                <w:sz w:val="28"/>
                <w:szCs w:val="28"/>
              </w:rPr>
            </w:pPr>
            <w:r w:rsidRPr="008C4676">
              <w:rPr>
                <w:sz w:val="28"/>
                <w:szCs w:val="28"/>
              </w:rPr>
              <w:t>CBGVNV, HS</w:t>
            </w:r>
          </w:p>
        </w:tc>
        <w:tc>
          <w:tcPr>
            <w:tcW w:w="1300" w:type="dxa"/>
            <w:vAlign w:val="center"/>
          </w:tcPr>
          <w:p w:rsidR="00B10672" w:rsidRPr="008C4676" w:rsidRDefault="008C4676" w:rsidP="00F34730">
            <w:pPr>
              <w:pStyle w:val="Normal1"/>
              <w:widowControl w:val="0"/>
              <w:spacing w:line="288" w:lineRule="auto"/>
              <w:jc w:val="center"/>
              <w:rPr>
                <w:sz w:val="28"/>
                <w:szCs w:val="28"/>
              </w:rPr>
            </w:pPr>
            <w:r w:rsidRPr="008C4676">
              <w:rPr>
                <w:sz w:val="28"/>
                <w:szCs w:val="28"/>
              </w:rPr>
              <w:t>PHT</w:t>
            </w:r>
          </w:p>
        </w:tc>
        <w:tc>
          <w:tcPr>
            <w:tcW w:w="709" w:type="dxa"/>
            <w:vAlign w:val="center"/>
          </w:tcPr>
          <w:p w:rsidR="00B10672" w:rsidRPr="008C4676" w:rsidRDefault="00B10672" w:rsidP="00F34730">
            <w:pPr>
              <w:pStyle w:val="Normal1"/>
              <w:widowControl w:val="0"/>
              <w:spacing w:line="288" w:lineRule="auto"/>
              <w:jc w:val="center"/>
              <w:rPr>
                <w:sz w:val="28"/>
                <w:szCs w:val="28"/>
              </w:rPr>
            </w:pPr>
          </w:p>
        </w:tc>
      </w:tr>
      <w:tr w:rsidR="00B10672" w:rsidRPr="008C4676" w:rsidTr="00F34730">
        <w:trPr>
          <w:cantSplit/>
          <w:trHeight w:val="145"/>
          <w:tblHeader/>
        </w:trPr>
        <w:tc>
          <w:tcPr>
            <w:tcW w:w="709" w:type="dxa"/>
            <w:vAlign w:val="center"/>
          </w:tcPr>
          <w:p w:rsidR="00B10672" w:rsidRPr="008C4676" w:rsidRDefault="008C4676" w:rsidP="00F34730">
            <w:pPr>
              <w:pStyle w:val="Normal1"/>
              <w:widowControl w:val="0"/>
              <w:spacing w:line="288" w:lineRule="auto"/>
              <w:jc w:val="center"/>
              <w:rPr>
                <w:sz w:val="28"/>
                <w:szCs w:val="28"/>
              </w:rPr>
            </w:pPr>
            <w:r w:rsidRPr="008C4676">
              <w:rPr>
                <w:sz w:val="28"/>
                <w:szCs w:val="28"/>
              </w:rPr>
              <w:t>4</w:t>
            </w:r>
          </w:p>
        </w:tc>
        <w:tc>
          <w:tcPr>
            <w:tcW w:w="8647" w:type="dxa"/>
          </w:tcPr>
          <w:p w:rsidR="00B10672" w:rsidRPr="008C4676" w:rsidRDefault="008C4676" w:rsidP="00F34730">
            <w:pPr>
              <w:pStyle w:val="Normal1"/>
              <w:widowControl w:val="0"/>
              <w:spacing w:line="360" w:lineRule="auto"/>
              <w:jc w:val="both"/>
              <w:rPr>
                <w:sz w:val="28"/>
                <w:szCs w:val="28"/>
              </w:rPr>
            </w:pPr>
            <w:r w:rsidRPr="008C4676">
              <w:rPr>
                <w:sz w:val="28"/>
                <w:szCs w:val="28"/>
              </w:rPr>
              <w:t>Tuyên truyền tới CBGV, NV“Tháng hành động vì chất lượng vệ sinh an toàn thực phẩm” (15/4/2022- 15/5/2022).</w:t>
            </w:r>
          </w:p>
        </w:tc>
        <w:tc>
          <w:tcPr>
            <w:tcW w:w="1559" w:type="dxa"/>
            <w:vAlign w:val="center"/>
          </w:tcPr>
          <w:p w:rsidR="00B10672" w:rsidRPr="008C4676" w:rsidRDefault="008C4676" w:rsidP="00F34730">
            <w:pPr>
              <w:pStyle w:val="Normal1"/>
              <w:widowControl w:val="0"/>
              <w:spacing w:line="288" w:lineRule="auto"/>
              <w:jc w:val="center"/>
              <w:rPr>
                <w:sz w:val="28"/>
                <w:szCs w:val="28"/>
              </w:rPr>
            </w:pPr>
            <w:r w:rsidRPr="008C4676">
              <w:rPr>
                <w:sz w:val="28"/>
                <w:szCs w:val="28"/>
              </w:rPr>
              <w:t>25/4/2022</w:t>
            </w:r>
          </w:p>
        </w:tc>
        <w:tc>
          <w:tcPr>
            <w:tcW w:w="1163" w:type="dxa"/>
            <w:vAlign w:val="center"/>
          </w:tcPr>
          <w:p w:rsidR="00B10672" w:rsidRPr="008C4676" w:rsidRDefault="008C4676" w:rsidP="00F34730">
            <w:pPr>
              <w:pStyle w:val="Normal1"/>
              <w:widowControl w:val="0"/>
              <w:spacing w:line="288" w:lineRule="auto"/>
              <w:jc w:val="center"/>
              <w:rPr>
                <w:sz w:val="28"/>
                <w:szCs w:val="28"/>
              </w:rPr>
            </w:pPr>
            <w:r w:rsidRPr="008C4676">
              <w:rPr>
                <w:sz w:val="28"/>
                <w:szCs w:val="28"/>
              </w:rPr>
              <w:t>CBYT</w:t>
            </w:r>
          </w:p>
        </w:tc>
        <w:tc>
          <w:tcPr>
            <w:tcW w:w="1350" w:type="dxa"/>
            <w:vAlign w:val="center"/>
          </w:tcPr>
          <w:p w:rsidR="00B10672" w:rsidRPr="000D429D" w:rsidRDefault="008C4676" w:rsidP="00F34730">
            <w:pPr>
              <w:pStyle w:val="Normal1"/>
              <w:widowControl w:val="0"/>
              <w:spacing w:line="288" w:lineRule="auto"/>
              <w:jc w:val="center"/>
              <w:rPr>
                <w:sz w:val="26"/>
                <w:szCs w:val="26"/>
              </w:rPr>
            </w:pPr>
            <w:r w:rsidRPr="000D429D">
              <w:rPr>
                <w:sz w:val="26"/>
                <w:szCs w:val="26"/>
              </w:rPr>
              <w:t>CBGVNV, HS</w:t>
            </w:r>
          </w:p>
        </w:tc>
        <w:tc>
          <w:tcPr>
            <w:tcW w:w="1300" w:type="dxa"/>
            <w:vAlign w:val="center"/>
          </w:tcPr>
          <w:p w:rsidR="00B10672" w:rsidRPr="008C4676" w:rsidRDefault="008C4676" w:rsidP="00F34730">
            <w:pPr>
              <w:pStyle w:val="Normal1"/>
              <w:widowControl w:val="0"/>
              <w:spacing w:line="288" w:lineRule="auto"/>
              <w:jc w:val="center"/>
              <w:rPr>
                <w:sz w:val="28"/>
                <w:szCs w:val="28"/>
              </w:rPr>
            </w:pPr>
            <w:r w:rsidRPr="008C4676">
              <w:rPr>
                <w:sz w:val="28"/>
                <w:szCs w:val="28"/>
              </w:rPr>
              <w:t>PHT</w:t>
            </w:r>
          </w:p>
        </w:tc>
        <w:tc>
          <w:tcPr>
            <w:tcW w:w="709" w:type="dxa"/>
            <w:vAlign w:val="center"/>
          </w:tcPr>
          <w:p w:rsidR="00B10672" w:rsidRPr="008C4676" w:rsidRDefault="00B10672" w:rsidP="00F34730">
            <w:pPr>
              <w:pStyle w:val="Normal1"/>
              <w:widowControl w:val="0"/>
              <w:spacing w:line="288" w:lineRule="auto"/>
              <w:jc w:val="center"/>
              <w:rPr>
                <w:sz w:val="28"/>
                <w:szCs w:val="28"/>
              </w:rPr>
            </w:pPr>
          </w:p>
        </w:tc>
      </w:tr>
      <w:tr w:rsidR="00B10672" w:rsidRPr="008C4676" w:rsidTr="00F34730">
        <w:trPr>
          <w:cantSplit/>
          <w:trHeight w:val="2393"/>
          <w:tblHeader/>
        </w:trPr>
        <w:tc>
          <w:tcPr>
            <w:tcW w:w="709" w:type="dxa"/>
            <w:vAlign w:val="center"/>
          </w:tcPr>
          <w:p w:rsidR="00B10672" w:rsidRPr="008C4676" w:rsidRDefault="008C4676" w:rsidP="00F34730">
            <w:pPr>
              <w:pStyle w:val="Normal1"/>
              <w:widowControl w:val="0"/>
              <w:spacing w:line="288" w:lineRule="auto"/>
              <w:jc w:val="center"/>
              <w:rPr>
                <w:sz w:val="28"/>
                <w:szCs w:val="28"/>
              </w:rPr>
            </w:pPr>
            <w:r w:rsidRPr="008C4676">
              <w:rPr>
                <w:sz w:val="28"/>
                <w:szCs w:val="28"/>
              </w:rPr>
              <w:t>5</w:t>
            </w:r>
          </w:p>
        </w:tc>
        <w:tc>
          <w:tcPr>
            <w:tcW w:w="8647" w:type="dxa"/>
            <w:vAlign w:val="center"/>
          </w:tcPr>
          <w:p w:rsidR="004A49A6" w:rsidRDefault="004A49A6" w:rsidP="00F34730">
            <w:pPr>
              <w:pStyle w:val="Normal1"/>
              <w:widowControl w:val="0"/>
              <w:spacing w:line="360" w:lineRule="auto"/>
              <w:rPr>
                <w:sz w:val="28"/>
                <w:szCs w:val="28"/>
              </w:rPr>
            </w:pPr>
          </w:p>
          <w:p w:rsidR="00B10672" w:rsidRPr="008C4676" w:rsidRDefault="008C4676" w:rsidP="00F34730">
            <w:pPr>
              <w:pStyle w:val="Normal1"/>
              <w:widowControl w:val="0"/>
              <w:spacing w:line="360" w:lineRule="auto"/>
              <w:rPr>
                <w:sz w:val="28"/>
                <w:szCs w:val="28"/>
              </w:rPr>
            </w:pPr>
            <w:r w:rsidRPr="008C4676">
              <w:rPr>
                <w:sz w:val="28"/>
                <w:szCs w:val="28"/>
              </w:rPr>
              <w:t>Thực hiện công văn Hướng dẫn 489/HDLN: SGDĐT-YT ngày 28/02/2022 của liên Sở GDĐT và Sở Y tế Hướng dẫn liên ngành về công tác phòng, chống dịch đảm bảo thích ứng an toàn, linh hoạt, kiểm soát hiệu quả dịch bệnh COVID-19 khi học sinh trở lại trường học.</w:t>
            </w:r>
          </w:p>
        </w:tc>
        <w:tc>
          <w:tcPr>
            <w:tcW w:w="1559" w:type="dxa"/>
            <w:vAlign w:val="center"/>
          </w:tcPr>
          <w:p w:rsidR="00B10672" w:rsidRPr="008C4676" w:rsidRDefault="008C4676" w:rsidP="00F34730">
            <w:pPr>
              <w:pStyle w:val="Normal1"/>
              <w:widowControl w:val="0"/>
              <w:spacing w:line="288" w:lineRule="auto"/>
              <w:jc w:val="center"/>
              <w:rPr>
                <w:sz w:val="28"/>
                <w:szCs w:val="28"/>
              </w:rPr>
            </w:pPr>
            <w:r w:rsidRPr="008C4676">
              <w:rPr>
                <w:sz w:val="28"/>
                <w:szCs w:val="28"/>
              </w:rPr>
              <w:t>Hàng ngày</w:t>
            </w:r>
          </w:p>
        </w:tc>
        <w:tc>
          <w:tcPr>
            <w:tcW w:w="1163" w:type="dxa"/>
            <w:vAlign w:val="center"/>
          </w:tcPr>
          <w:p w:rsidR="00B10672" w:rsidRPr="008C4676" w:rsidRDefault="008C4676" w:rsidP="00F34730">
            <w:pPr>
              <w:pStyle w:val="Normal1"/>
              <w:widowControl w:val="0"/>
              <w:spacing w:line="288" w:lineRule="auto"/>
              <w:jc w:val="center"/>
              <w:rPr>
                <w:sz w:val="28"/>
                <w:szCs w:val="28"/>
              </w:rPr>
            </w:pPr>
            <w:r w:rsidRPr="008C4676">
              <w:rPr>
                <w:sz w:val="28"/>
                <w:szCs w:val="28"/>
              </w:rPr>
              <w:t>CBYT</w:t>
            </w:r>
          </w:p>
        </w:tc>
        <w:tc>
          <w:tcPr>
            <w:tcW w:w="1350" w:type="dxa"/>
            <w:vAlign w:val="center"/>
          </w:tcPr>
          <w:p w:rsidR="00B10672" w:rsidRPr="008C4676" w:rsidRDefault="008C4676" w:rsidP="00F34730">
            <w:pPr>
              <w:pStyle w:val="Normal1"/>
              <w:widowControl w:val="0"/>
              <w:spacing w:line="288" w:lineRule="auto"/>
              <w:jc w:val="center"/>
              <w:rPr>
                <w:sz w:val="28"/>
                <w:szCs w:val="28"/>
              </w:rPr>
            </w:pPr>
            <w:r w:rsidRPr="00FC491E">
              <w:rPr>
                <w:sz w:val="26"/>
                <w:szCs w:val="26"/>
              </w:rPr>
              <w:t>CBGVNV</w:t>
            </w:r>
            <w:r w:rsidRPr="008C4676">
              <w:rPr>
                <w:sz w:val="28"/>
                <w:szCs w:val="28"/>
              </w:rPr>
              <w:t>, HS</w:t>
            </w:r>
          </w:p>
        </w:tc>
        <w:tc>
          <w:tcPr>
            <w:tcW w:w="1300" w:type="dxa"/>
            <w:vAlign w:val="center"/>
          </w:tcPr>
          <w:p w:rsidR="00B10672" w:rsidRPr="008C4676" w:rsidRDefault="008C4676" w:rsidP="00F34730">
            <w:pPr>
              <w:pStyle w:val="Normal1"/>
              <w:widowControl w:val="0"/>
              <w:spacing w:line="288" w:lineRule="auto"/>
              <w:jc w:val="center"/>
              <w:rPr>
                <w:sz w:val="28"/>
                <w:szCs w:val="28"/>
              </w:rPr>
            </w:pPr>
            <w:r w:rsidRPr="008C4676">
              <w:rPr>
                <w:sz w:val="28"/>
                <w:szCs w:val="28"/>
              </w:rPr>
              <w:t>HT</w:t>
            </w:r>
          </w:p>
        </w:tc>
        <w:tc>
          <w:tcPr>
            <w:tcW w:w="709" w:type="dxa"/>
            <w:vAlign w:val="center"/>
          </w:tcPr>
          <w:p w:rsidR="00B10672" w:rsidRPr="008C4676" w:rsidRDefault="00B10672" w:rsidP="00F34730">
            <w:pPr>
              <w:pStyle w:val="Normal1"/>
              <w:widowControl w:val="0"/>
              <w:spacing w:line="288" w:lineRule="auto"/>
              <w:jc w:val="center"/>
              <w:rPr>
                <w:sz w:val="28"/>
                <w:szCs w:val="28"/>
              </w:rPr>
            </w:pPr>
          </w:p>
        </w:tc>
      </w:tr>
      <w:tr w:rsidR="00B10672" w:rsidRPr="008C4676" w:rsidTr="00F34730">
        <w:trPr>
          <w:cantSplit/>
          <w:trHeight w:val="1313"/>
          <w:tblHeader/>
        </w:trPr>
        <w:tc>
          <w:tcPr>
            <w:tcW w:w="709" w:type="dxa"/>
            <w:vAlign w:val="center"/>
          </w:tcPr>
          <w:p w:rsidR="00B10672" w:rsidRPr="008C4676" w:rsidRDefault="008C4676" w:rsidP="00F34730">
            <w:pPr>
              <w:pStyle w:val="Normal1"/>
              <w:widowControl w:val="0"/>
              <w:spacing w:line="288" w:lineRule="auto"/>
              <w:jc w:val="center"/>
              <w:rPr>
                <w:sz w:val="28"/>
                <w:szCs w:val="28"/>
              </w:rPr>
            </w:pPr>
            <w:r w:rsidRPr="008C4676">
              <w:rPr>
                <w:sz w:val="28"/>
                <w:szCs w:val="28"/>
              </w:rPr>
              <w:t>7</w:t>
            </w:r>
          </w:p>
        </w:tc>
        <w:tc>
          <w:tcPr>
            <w:tcW w:w="8647" w:type="dxa"/>
            <w:vAlign w:val="center"/>
          </w:tcPr>
          <w:p w:rsidR="00B10672" w:rsidRPr="008C4676" w:rsidRDefault="008C4676" w:rsidP="00F34730">
            <w:pPr>
              <w:pStyle w:val="Normal1"/>
              <w:widowControl w:val="0"/>
              <w:spacing w:line="360" w:lineRule="auto"/>
              <w:rPr>
                <w:sz w:val="28"/>
                <w:szCs w:val="28"/>
              </w:rPr>
            </w:pPr>
            <w:r w:rsidRPr="008C4676">
              <w:rPr>
                <w:sz w:val="28"/>
                <w:szCs w:val="28"/>
              </w:rPr>
              <w:t>Xây dựng kế hoạch, chuẩn bị cơ sở vật chất tổ chức cho học sinh tiêm văc xin Covid - 19</w:t>
            </w:r>
          </w:p>
        </w:tc>
        <w:tc>
          <w:tcPr>
            <w:tcW w:w="1559" w:type="dxa"/>
            <w:vAlign w:val="center"/>
          </w:tcPr>
          <w:p w:rsidR="00B10672" w:rsidRPr="008C4676" w:rsidRDefault="008C4676" w:rsidP="00F34730">
            <w:pPr>
              <w:pStyle w:val="Normal1"/>
              <w:widowControl w:val="0"/>
              <w:spacing w:line="288" w:lineRule="auto"/>
              <w:jc w:val="center"/>
              <w:rPr>
                <w:sz w:val="28"/>
                <w:szCs w:val="28"/>
              </w:rPr>
            </w:pPr>
            <w:r w:rsidRPr="008C4676">
              <w:rPr>
                <w:sz w:val="28"/>
                <w:szCs w:val="28"/>
              </w:rPr>
              <w:t>29/4/2022</w:t>
            </w:r>
          </w:p>
        </w:tc>
        <w:tc>
          <w:tcPr>
            <w:tcW w:w="1163" w:type="dxa"/>
            <w:vAlign w:val="center"/>
          </w:tcPr>
          <w:p w:rsidR="00B10672" w:rsidRPr="008C4676" w:rsidRDefault="008C4676" w:rsidP="00F34730">
            <w:pPr>
              <w:pStyle w:val="Normal1"/>
              <w:widowControl w:val="0"/>
              <w:spacing w:line="288" w:lineRule="auto"/>
              <w:jc w:val="center"/>
              <w:rPr>
                <w:sz w:val="28"/>
                <w:szCs w:val="28"/>
              </w:rPr>
            </w:pPr>
            <w:r w:rsidRPr="008C4676">
              <w:rPr>
                <w:sz w:val="28"/>
                <w:szCs w:val="28"/>
              </w:rPr>
              <w:t>CBYT</w:t>
            </w:r>
          </w:p>
        </w:tc>
        <w:tc>
          <w:tcPr>
            <w:tcW w:w="1350" w:type="dxa"/>
            <w:vAlign w:val="center"/>
          </w:tcPr>
          <w:p w:rsidR="00B10672" w:rsidRPr="008C4676" w:rsidRDefault="008C4676" w:rsidP="00F34730">
            <w:pPr>
              <w:pStyle w:val="Normal1"/>
              <w:widowControl w:val="0"/>
              <w:spacing w:line="288" w:lineRule="auto"/>
              <w:jc w:val="center"/>
              <w:rPr>
                <w:sz w:val="28"/>
                <w:szCs w:val="28"/>
              </w:rPr>
            </w:pPr>
            <w:r w:rsidRPr="008C4676">
              <w:rPr>
                <w:sz w:val="28"/>
                <w:szCs w:val="28"/>
              </w:rPr>
              <w:t>Tổ lao công</w:t>
            </w:r>
          </w:p>
        </w:tc>
        <w:tc>
          <w:tcPr>
            <w:tcW w:w="1300" w:type="dxa"/>
            <w:vAlign w:val="center"/>
          </w:tcPr>
          <w:p w:rsidR="00B10672" w:rsidRPr="008C4676" w:rsidRDefault="008C4676" w:rsidP="00F34730">
            <w:pPr>
              <w:pStyle w:val="Normal1"/>
              <w:widowControl w:val="0"/>
              <w:spacing w:line="288" w:lineRule="auto"/>
              <w:jc w:val="center"/>
              <w:rPr>
                <w:sz w:val="28"/>
                <w:szCs w:val="28"/>
              </w:rPr>
            </w:pPr>
            <w:r w:rsidRPr="008C4676">
              <w:rPr>
                <w:sz w:val="28"/>
                <w:szCs w:val="28"/>
              </w:rPr>
              <w:t>PHT</w:t>
            </w:r>
          </w:p>
        </w:tc>
        <w:tc>
          <w:tcPr>
            <w:tcW w:w="709" w:type="dxa"/>
            <w:vAlign w:val="center"/>
          </w:tcPr>
          <w:p w:rsidR="00B10672" w:rsidRPr="008C4676" w:rsidRDefault="00B10672" w:rsidP="00F34730">
            <w:pPr>
              <w:pStyle w:val="Normal1"/>
              <w:widowControl w:val="0"/>
              <w:spacing w:line="288" w:lineRule="auto"/>
              <w:jc w:val="center"/>
              <w:rPr>
                <w:sz w:val="28"/>
                <w:szCs w:val="28"/>
              </w:rPr>
            </w:pPr>
          </w:p>
        </w:tc>
      </w:tr>
      <w:tr w:rsidR="00B10672" w:rsidRPr="008C4676" w:rsidTr="00F34730">
        <w:trPr>
          <w:cantSplit/>
          <w:trHeight w:val="145"/>
          <w:tblHeader/>
        </w:trPr>
        <w:tc>
          <w:tcPr>
            <w:tcW w:w="709" w:type="dxa"/>
            <w:vAlign w:val="center"/>
          </w:tcPr>
          <w:p w:rsidR="00B10672" w:rsidRPr="008C4676" w:rsidRDefault="008C4676" w:rsidP="00F34730">
            <w:pPr>
              <w:pStyle w:val="Normal1"/>
              <w:widowControl w:val="0"/>
              <w:spacing w:line="288" w:lineRule="auto"/>
              <w:jc w:val="center"/>
              <w:rPr>
                <w:sz w:val="28"/>
                <w:szCs w:val="28"/>
              </w:rPr>
            </w:pPr>
            <w:r w:rsidRPr="008C4676">
              <w:rPr>
                <w:sz w:val="28"/>
                <w:szCs w:val="28"/>
              </w:rPr>
              <w:t>8</w:t>
            </w:r>
          </w:p>
        </w:tc>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0672" w:rsidRPr="008C4676" w:rsidRDefault="008C4676" w:rsidP="00F34730">
            <w:pPr>
              <w:pStyle w:val="Normal1"/>
              <w:widowControl w:val="0"/>
              <w:spacing w:line="360" w:lineRule="auto"/>
              <w:jc w:val="both"/>
              <w:rPr>
                <w:sz w:val="28"/>
                <w:szCs w:val="28"/>
              </w:rPr>
            </w:pPr>
            <w:r w:rsidRPr="008C4676">
              <w:rPr>
                <w:sz w:val="28"/>
                <w:szCs w:val="28"/>
              </w:rPr>
              <w:t>Chuẩn bị cơ sở vật chất, vật tư y tế đảm bảo khử khuẩn trường, lớp; Tổ chức khám sức khỏe cho HS khi học sinh quay trở lại trường học.</w:t>
            </w:r>
          </w:p>
        </w:tc>
        <w:tc>
          <w:tcPr>
            <w:tcW w:w="1559" w:type="dxa"/>
            <w:vAlign w:val="center"/>
          </w:tcPr>
          <w:p w:rsidR="00B10672" w:rsidRPr="008C4676" w:rsidRDefault="008C4676" w:rsidP="00F34730">
            <w:pPr>
              <w:pStyle w:val="Normal1"/>
              <w:widowControl w:val="0"/>
              <w:spacing w:line="288" w:lineRule="auto"/>
              <w:jc w:val="center"/>
              <w:rPr>
                <w:sz w:val="28"/>
                <w:szCs w:val="28"/>
              </w:rPr>
            </w:pPr>
            <w:r w:rsidRPr="008C4676">
              <w:rPr>
                <w:sz w:val="28"/>
                <w:szCs w:val="28"/>
              </w:rPr>
              <w:t>Hàng ngày</w:t>
            </w:r>
          </w:p>
        </w:tc>
        <w:tc>
          <w:tcPr>
            <w:tcW w:w="1163" w:type="dxa"/>
            <w:vAlign w:val="center"/>
          </w:tcPr>
          <w:p w:rsidR="00B10672" w:rsidRPr="008C4676" w:rsidRDefault="008C4676" w:rsidP="00F34730">
            <w:pPr>
              <w:pStyle w:val="Normal1"/>
              <w:widowControl w:val="0"/>
              <w:spacing w:line="288" w:lineRule="auto"/>
              <w:jc w:val="center"/>
              <w:rPr>
                <w:sz w:val="28"/>
                <w:szCs w:val="28"/>
              </w:rPr>
            </w:pPr>
            <w:r w:rsidRPr="008C4676">
              <w:rPr>
                <w:sz w:val="28"/>
                <w:szCs w:val="28"/>
              </w:rPr>
              <w:t>CBYT</w:t>
            </w:r>
          </w:p>
        </w:tc>
        <w:tc>
          <w:tcPr>
            <w:tcW w:w="1350" w:type="dxa"/>
            <w:vAlign w:val="center"/>
          </w:tcPr>
          <w:p w:rsidR="00B10672" w:rsidRPr="00FC491E" w:rsidRDefault="008C4676" w:rsidP="00F34730">
            <w:pPr>
              <w:pStyle w:val="Normal1"/>
              <w:widowControl w:val="0"/>
              <w:spacing w:line="288" w:lineRule="auto"/>
              <w:jc w:val="center"/>
              <w:rPr>
                <w:sz w:val="26"/>
                <w:szCs w:val="26"/>
              </w:rPr>
            </w:pPr>
            <w:r w:rsidRPr="00FC491E">
              <w:rPr>
                <w:sz w:val="26"/>
                <w:szCs w:val="26"/>
              </w:rPr>
              <w:t>CBGVNV, HS</w:t>
            </w:r>
          </w:p>
        </w:tc>
        <w:tc>
          <w:tcPr>
            <w:tcW w:w="1300" w:type="dxa"/>
            <w:vAlign w:val="center"/>
          </w:tcPr>
          <w:p w:rsidR="00B10672" w:rsidRPr="008C4676" w:rsidRDefault="008C4676" w:rsidP="00F34730">
            <w:pPr>
              <w:pStyle w:val="Normal1"/>
              <w:widowControl w:val="0"/>
              <w:spacing w:line="288" w:lineRule="auto"/>
              <w:jc w:val="center"/>
              <w:rPr>
                <w:sz w:val="28"/>
                <w:szCs w:val="28"/>
              </w:rPr>
            </w:pPr>
            <w:r w:rsidRPr="008C4676">
              <w:rPr>
                <w:sz w:val="28"/>
                <w:szCs w:val="28"/>
              </w:rPr>
              <w:t>HT</w:t>
            </w:r>
          </w:p>
        </w:tc>
        <w:tc>
          <w:tcPr>
            <w:tcW w:w="709" w:type="dxa"/>
            <w:vAlign w:val="center"/>
          </w:tcPr>
          <w:p w:rsidR="00B10672" w:rsidRPr="008C4676" w:rsidRDefault="00B10672" w:rsidP="00F34730">
            <w:pPr>
              <w:pStyle w:val="Normal1"/>
              <w:widowControl w:val="0"/>
              <w:spacing w:line="288" w:lineRule="auto"/>
              <w:jc w:val="center"/>
              <w:rPr>
                <w:sz w:val="28"/>
                <w:szCs w:val="28"/>
              </w:rPr>
            </w:pPr>
          </w:p>
        </w:tc>
      </w:tr>
      <w:tr w:rsidR="00B10672" w:rsidRPr="008C4676" w:rsidTr="00F34730">
        <w:trPr>
          <w:cantSplit/>
          <w:trHeight w:val="301"/>
          <w:tblHeader/>
        </w:trPr>
        <w:tc>
          <w:tcPr>
            <w:tcW w:w="709" w:type="dxa"/>
          </w:tcPr>
          <w:p w:rsidR="00B10672" w:rsidRPr="008C4676" w:rsidRDefault="008C4676" w:rsidP="00F34730">
            <w:pPr>
              <w:pStyle w:val="Normal1"/>
              <w:spacing w:line="288" w:lineRule="auto"/>
              <w:rPr>
                <w:sz w:val="28"/>
                <w:szCs w:val="28"/>
              </w:rPr>
            </w:pPr>
            <w:r w:rsidRPr="008C4676">
              <w:rPr>
                <w:b/>
                <w:sz w:val="28"/>
                <w:szCs w:val="28"/>
              </w:rPr>
              <w:t>VII</w:t>
            </w:r>
          </w:p>
        </w:tc>
        <w:tc>
          <w:tcPr>
            <w:tcW w:w="8647" w:type="dxa"/>
          </w:tcPr>
          <w:p w:rsidR="00B10672" w:rsidRPr="008C4676" w:rsidRDefault="008C4676" w:rsidP="00F34730">
            <w:pPr>
              <w:pStyle w:val="Normal1"/>
              <w:spacing w:line="360" w:lineRule="auto"/>
              <w:rPr>
                <w:sz w:val="28"/>
                <w:szCs w:val="28"/>
              </w:rPr>
            </w:pPr>
            <w:r w:rsidRPr="008C4676">
              <w:rPr>
                <w:b/>
                <w:i/>
                <w:sz w:val="28"/>
                <w:szCs w:val="28"/>
              </w:rPr>
              <w:t>Công tác Kế toán – VP</w:t>
            </w:r>
          </w:p>
        </w:tc>
        <w:tc>
          <w:tcPr>
            <w:tcW w:w="1559" w:type="dxa"/>
            <w:vAlign w:val="center"/>
          </w:tcPr>
          <w:p w:rsidR="00B10672" w:rsidRPr="008C4676" w:rsidRDefault="00B10672" w:rsidP="00F34730">
            <w:pPr>
              <w:pStyle w:val="Normal1"/>
              <w:spacing w:line="288" w:lineRule="auto"/>
              <w:jc w:val="center"/>
              <w:rPr>
                <w:color w:val="FF0000"/>
                <w:sz w:val="28"/>
                <w:szCs w:val="28"/>
              </w:rPr>
            </w:pPr>
          </w:p>
        </w:tc>
        <w:tc>
          <w:tcPr>
            <w:tcW w:w="1163" w:type="dxa"/>
            <w:vAlign w:val="center"/>
          </w:tcPr>
          <w:p w:rsidR="00B10672" w:rsidRPr="008C4676" w:rsidRDefault="00B10672" w:rsidP="00F34730">
            <w:pPr>
              <w:pStyle w:val="Normal1"/>
              <w:spacing w:line="288" w:lineRule="auto"/>
              <w:jc w:val="center"/>
              <w:rPr>
                <w:color w:val="FF0000"/>
                <w:sz w:val="28"/>
                <w:szCs w:val="28"/>
              </w:rPr>
            </w:pPr>
          </w:p>
        </w:tc>
        <w:tc>
          <w:tcPr>
            <w:tcW w:w="1350" w:type="dxa"/>
            <w:vAlign w:val="center"/>
          </w:tcPr>
          <w:p w:rsidR="00B10672" w:rsidRPr="008C4676" w:rsidRDefault="00B10672" w:rsidP="00F34730">
            <w:pPr>
              <w:pStyle w:val="Normal1"/>
              <w:spacing w:line="288" w:lineRule="auto"/>
              <w:jc w:val="center"/>
              <w:rPr>
                <w:color w:val="FF0000"/>
                <w:sz w:val="28"/>
                <w:szCs w:val="28"/>
              </w:rPr>
            </w:pPr>
          </w:p>
        </w:tc>
        <w:tc>
          <w:tcPr>
            <w:tcW w:w="1300" w:type="dxa"/>
            <w:vAlign w:val="center"/>
          </w:tcPr>
          <w:p w:rsidR="00B10672" w:rsidRPr="008C4676" w:rsidRDefault="00B10672" w:rsidP="00F34730">
            <w:pPr>
              <w:pStyle w:val="Normal1"/>
              <w:spacing w:line="288" w:lineRule="auto"/>
              <w:jc w:val="center"/>
              <w:rPr>
                <w:sz w:val="28"/>
                <w:szCs w:val="28"/>
              </w:rPr>
            </w:pPr>
          </w:p>
        </w:tc>
        <w:tc>
          <w:tcPr>
            <w:tcW w:w="709" w:type="dxa"/>
            <w:vAlign w:val="center"/>
          </w:tcPr>
          <w:p w:rsidR="00B10672" w:rsidRPr="008C4676" w:rsidRDefault="00B10672" w:rsidP="00F34730">
            <w:pPr>
              <w:pStyle w:val="Normal1"/>
              <w:spacing w:line="288" w:lineRule="auto"/>
              <w:jc w:val="center"/>
              <w:rPr>
                <w:sz w:val="28"/>
                <w:szCs w:val="28"/>
              </w:rPr>
            </w:pPr>
          </w:p>
        </w:tc>
      </w:tr>
      <w:tr w:rsidR="00B10672" w:rsidRPr="008C4676" w:rsidTr="00F34730">
        <w:trPr>
          <w:cantSplit/>
          <w:trHeight w:val="953"/>
          <w:tblHeader/>
        </w:trPr>
        <w:tc>
          <w:tcPr>
            <w:tcW w:w="709" w:type="dxa"/>
            <w:vAlign w:val="center"/>
          </w:tcPr>
          <w:p w:rsidR="00B10672" w:rsidRPr="008C4676" w:rsidRDefault="008C4676" w:rsidP="00F34730">
            <w:pPr>
              <w:pStyle w:val="Normal1"/>
              <w:spacing w:line="288" w:lineRule="auto"/>
              <w:jc w:val="center"/>
              <w:rPr>
                <w:color w:val="000000"/>
                <w:sz w:val="28"/>
                <w:szCs w:val="28"/>
              </w:rPr>
            </w:pPr>
            <w:r w:rsidRPr="008C4676">
              <w:rPr>
                <w:sz w:val="28"/>
                <w:szCs w:val="28"/>
              </w:rPr>
              <w:lastRenderedPageBreak/>
              <w:t>1</w:t>
            </w:r>
          </w:p>
        </w:tc>
        <w:tc>
          <w:tcPr>
            <w:tcW w:w="8647" w:type="dxa"/>
            <w:vAlign w:val="center"/>
          </w:tcPr>
          <w:p w:rsidR="00B10672" w:rsidRPr="008C4676" w:rsidRDefault="008C4676" w:rsidP="00F34730">
            <w:pPr>
              <w:pStyle w:val="Normal1"/>
              <w:spacing w:line="360" w:lineRule="auto"/>
              <w:rPr>
                <w:color w:val="000000"/>
                <w:sz w:val="28"/>
                <w:szCs w:val="28"/>
              </w:rPr>
            </w:pPr>
            <w:r w:rsidRPr="008C4676">
              <w:rPr>
                <w:sz w:val="28"/>
                <w:szCs w:val="28"/>
              </w:rPr>
              <w:t>Thực hiện chế độ tiền lương, tiền công cho CBGVNV tháng 4/2022</w:t>
            </w:r>
          </w:p>
        </w:tc>
        <w:tc>
          <w:tcPr>
            <w:tcW w:w="1559" w:type="dxa"/>
            <w:vAlign w:val="center"/>
          </w:tcPr>
          <w:p w:rsidR="00B10672" w:rsidRPr="008C4676" w:rsidRDefault="008C4676" w:rsidP="00F34730">
            <w:pPr>
              <w:pStyle w:val="Normal1"/>
              <w:spacing w:line="288" w:lineRule="auto"/>
              <w:jc w:val="center"/>
              <w:rPr>
                <w:color w:val="000000"/>
                <w:sz w:val="28"/>
                <w:szCs w:val="28"/>
              </w:rPr>
            </w:pPr>
            <w:r w:rsidRPr="008C4676">
              <w:rPr>
                <w:sz w:val="28"/>
                <w:szCs w:val="28"/>
              </w:rPr>
              <w:t>10/4/2022</w:t>
            </w:r>
          </w:p>
        </w:tc>
        <w:tc>
          <w:tcPr>
            <w:tcW w:w="1163" w:type="dxa"/>
            <w:vAlign w:val="center"/>
          </w:tcPr>
          <w:p w:rsidR="00B10672" w:rsidRPr="008C4676" w:rsidRDefault="008C4676" w:rsidP="00F34730">
            <w:pPr>
              <w:pStyle w:val="Normal1"/>
              <w:spacing w:line="288" w:lineRule="auto"/>
              <w:jc w:val="center"/>
              <w:rPr>
                <w:color w:val="000000"/>
                <w:sz w:val="28"/>
                <w:szCs w:val="28"/>
              </w:rPr>
            </w:pPr>
            <w:r w:rsidRPr="008C4676">
              <w:rPr>
                <w:sz w:val="28"/>
                <w:szCs w:val="28"/>
              </w:rPr>
              <w:t>KT</w:t>
            </w:r>
          </w:p>
        </w:tc>
        <w:tc>
          <w:tcPr>
            <w:tcW w:w="1350" w:type="dxa"/>
            <w:vAlign w:val="center"/>
          </w:tcPr>
          <w:p w:rsidR="00B10672" w:rsidRPr="00FC491E" w:rsidRDefault="008C4676" w:rsidP="00F34730">
            <w:pPr>
              <w:pStyle w:val="Normal1"/>
              <w:spacing w:line="288" w:lineRule="auto"/>
              <w:jc w:val="center"/>
              <w:rPr>
                <w:color w:val="000000"/>
                <w:sz w:val="26"/>
                <w:szCs w:val="26"/>
              </w:rPr>
            </w:pPr>
            <w:r w:rsidRPr="00FC491E">
              <w:rPr>
                <w:sz w:val="26"/>
                <w:szCs w:val="26"/>
              </w:rPr>
              <w:t>CBGVNV</w:t>
            </w:r>
          </w:p>
        </w:tc>
        <w:tc>
          <w:tcPr>
            <w:tcW w:w="1300" w:type="dxa"/>
            <w:vAlign w:val="center"/>
          </w:tcPr>
          <w:p w:rsidR="00B10672" w:rsidRPr="008C4676" w:rsidRDefault="008C4676" w:rsidP="00F34730">
            <w:pPr>
              <w:pStyle w:val="Normal1"/>
              <w:spacing w:line="288" w:lineRule="auto"/>
              <w:jc w:val="center"/>
              <w:rPr>
                <w:color w:val="000000"/>
                <w:sz w:val="28"/>
                <w:szCs w:val="28"/>
              </w:rPr>
            </w:pPr>
            <w:r w:rsidRPr="008C4676">
              <w:rPr>
                <w:sz w:val="28"/>
                <w:szCs w:val="28"/>
              </w:rPr>
              <w:t>HT</w:t>
            </w:r>
          </w:p>
        </w:tc>
        <w:tc>
          <w:tcPr>
            <w:tcW w:w="709" w:type="dxa"/>
            <w:vAlign w:val="center"/>
          </w:tcPr>
          <w:p w:rsidR="00B10672" w:rsidRPr="008C4676" w:rsidRDefault="00B10672" w:rsidP="00F34730">
            <w:pPr>
              <w:pStyle w:val="Normal1"/>
              <w:spacing w:line="288" w:lineRule="auto"/>
              <w:jc w:val="center"/>
              <w:rPr>
                <w:color w:val="000000"/>
                <w:sz w:val="28"/>
                <w:szCs w:val="28"/>
              </w:rPr>
            </w:pPr>
          </w:p>
        </w:tc>
      </w:tr>
      <w:tr w:rsidR="00B10672" w:rsidRPr="008C4676" w:rsidTr="00F34730">
        <w:trPr>
          <w:cantSplit/>
          <w:trHeight w:val="890"/>
          <w:tblHeader/>
        </w:trPr>
        <w:tc>
          <w:tcPr>
            <w:tcW w:w="709" w:type="dxa"/>
            <w:vAlign w:val="center"/>
          </w:tcPr>
          <w:p w:rsidR="00B10672" w:rsidRPr="008C4676" w:rsidRDefault="008C4676" w:rsidP="00F34730">
            <w:pPr>
              <w:pStyle w:val="Normal1"/>
              <w:spacing w:line="288" w:lineRule="auto"/>
              <w:jc w:val="center"/>
              <w:rPr>
                <w:color w:val="000000"/>
                <w:sz w:val="28"/>
                <w:szCs w:val="28"/>
              </w:rPr>
            </w:pPr>
            <w:r w:rsidRPr="008C4676">
              <w:rPr>
                <w:sz w:val="28"/>
                <w:szCs w:val="28"/>
              </w:rPr>
              <w:t>2</w:t>
            </w:r>
          </w:p>
        </w:tc>
        <w:tc>
          <w:tcPr>
            <w:tcW w:w="8647" w:type="dxa"/>
            <w:vAlign w:val="center"/>
          </w:tcPr>
          <w:p w:rsidR="00B10672" w:rsidRPr="008C4676" w:rsidRDefault="008C4676" w:rsidP="00F34730">
            <w:pPr>
              <w:pStyle w:val="Normal1"/>
              <w:spacing w:line="360" w:lineRule="auto"/>
              <w:rPr>
                <w:color w:val="000000"/>
                <w:sz w:val="28"/>
                <w:szCs w:val="28"/>
              </w:rPr>
            </w:pPr>
            <w:r w:rsidRPr="008C4676">
              <w:rPr>
                <w:sz w:val="28"/>
                <w:szCs w:val="28"/>
              </w:rPr>
              <w:t>Thực hiện chế độ nâng lương tháng 5/2022</w:t>
            </w:r>
          </w:p>
        </w:tc>
        <w:tc>
          <w:tcPr>
            <w:tcW w:w="1559" w:type="dxa"/>
            <w:vAlign w:val="center"/>
          </w:tcPr>
          <w:p w:rsidR="00B10672" w:rsidRPr="008C4676" w:rsidRDefault="008C4676" w:rsidP="00F34730">
            <w:pPr>
              <w:pStyle w:val="Normal1"/>
              <w:spacing w:line="288" w:lineRule="auto"/>
              <w:jc w:val="center"/>
              <w:rPr>
                <w:color w:val="000000"/>
                <w:sz w:val="28"/>
                <w:szCs w:val="28"/>
              </w:rPr>
            </w:pPr>
            <w:r w:rsidRPr="008C4676">
              <w:rPr>
                <w:sz w:val="28"/>
                <w:szCs w:val="28"/>
              </w:rPr>
              <w:t>Tháng 4</w:t>
            </w:r>
          </w:p>
        </w:tc>
        <w:tc>
          <w:tcPr>
            <w:tcW w:w="1163" w:type="dxa"/>
            <w:vAlign w:val="center"/>
          </w:tcPr>
          <w:p w:rsidR="00B10672" w:rsidRPr="008C4676" w:rsidRDefault="008C4676" w:rsidP="00F34730">
            <w:pPr>
              <w:pStyle w:val="Normal1"/>
              <w:spacing w:line="288" w:lineRule="auto"/>
              <w:jc w:val="center"/>
              <w:rPr>
                <w:color w:val="000000"/>
                <w:sz w:val="28"/>
                <w:szCs w:val="28"/>
              </w:rPr>
            </w:pPr>
            <w:r w:rsidRPr="008C4676">
              <w:rPr>
                <w:sz w:val="28"/>
                <w:szCs w:val="28"/>
              </w:rPr>
              <w:t>KT</w:t>
            </w:r>
          </w:p>
        </w:tc>
        <w:tc>
          <w:tcPr>
            <w:tcW w:w="1350" w:type="dxa"/>
            <w:vAlign w:val="center"/>
          </w:tcPr>
          <w:p w:rsidR="00B10672" w:rsidRPr="00FC491E" w:rsidRDefault="008C4676" w:rsidP="00F34730">
            <w:pPr>
              <w:pStyle w:val="Normal1"/>
              <w:spacing w:line="288" w:lineRule="auto"/>
              <w:jc w:val="center"/>
              <w:rPr>
                <w:color w:val="000000"/>
                <w:sz w:val="26"/>
                <w:szCs w:val="26"/>
              </w:rPr>
            </w:pPr>
            <w:r w:rsidRPr="00FC491E">
              <w:rPr>
                <w:sz w:val="26"/>
                <w:szCs w:val="26"/>
              </w:rPr>
              <w:t>CBGVNV</w:t>
            </w:r>
          </w:p>
        </w:tc>
        <w:tc>
          <w:tcPr>
            <w:tcW w:w="1300" w:type="dxa"/>
            <w:vAlign w:val="center"/>
          </w:tcPr>
          <w:p w:rsidR="00B10672" w:rsidRPr="008C4676" w:rsidRDefault="008C4676" w:rsidP="00F34730">
            <w:pPr>
              <w:pStyle w:val="Normal1"/>
              <w:spacing w:line="288" w:lineRule="auto"/>
              <w:jc w:val="center"/>
              <w:rPr>
                <w:color w:val="000000"/>
                <w:sz w:val="28"/>
                <w:szCs w:val="28"/>
              </w:rPr>
            </w:pPr>
            <w:r w:rsidRPr="008C4676">
              <w:rPr>
                <w:sz w:val="28"/>
                <w:szCs w:val="28"/>
              </w:rPr>
              <w:t>HT</w:t>
            </w:r>
          </w:p>
        </w:tc>
        <w:tc>
          <w:tcPr>
            <w:tcW w:w="709" w:type="dxa"/>
            <w:vAlign w:val="center"/>
          </w:tcPr>
          <w:p w:rsidR="00B10672" w:rsidRPr="008C4676" w:rsidRDefault="00B10672" w:rsidP="00F34730">
            <w:pPr>
              <w:pStyle w:val="Normal1"/>
              <w:spacing w:line="288" w:lineRule="auto"/>
              <w:jc w:val="center"/>
              <w:rPr>
                <w:color w:val="000000"/>
                <w:sz w:val="28"/>
                <w:szCs w:val="28"/>
              </w:rPr>
            </w:pPr>
          </w:p>
        </w:tc>
      </w:tr>
      <w:tr w:rsidR="00B10672" w:rsidRPr="008C4676" w:rsidTr="00F34730">
        <w:trPr>
          <w:cantSplit/>
          <w:trHeight w:val="890"/>
          <w:tblHeader/>
        </w:trPr>
        <w:tc>
          <w:tcPr>
            <w:tcW w:w="709" w:type="dxa"/>
            <w:vAlign w:val="center"/>
          </w:tcPr>
          <w:p w:rsidR="00B10672" w:rsidRPr="008C4676" w:rsidRDefault="008C4676" w:rsidP="00F34730">
            <w:pPr>
              <w:pStyle w:val="Normal1"/>
              <w:spacing w:line="288" w:lineRule="auto"/>
              <w:jc w:val="center"/>
              <w:rPr>
                <w:color w:val="000000"/>
                <w:sz w:val="28"/>
                <w:szCs w:val="28"/>
              </w:rPr>
            </w:pPr>
            <w:r w:rsidRPr="008C4676">
              <w:rPr>
                <w:sz w:val="28"/>
                <w:szCs w:val="28"/>
              </w:rPr>
              <w:t>3</w:t>
            </w:r>
          </w:p>
        </w:tc>
        <w:tc>
          <w:tcPr>
            <w:tcW w:w="8647" w:type="dxa"/>
            <w:vAlign w:val="center"/>
          </w:tcPr>
          <w:p w:rsidR="00B10672" w:rsidRPr="008C4676" w:rsidRDefault="008C4676" w:rsidP="00F34730">
            <w:pPr>
              <w:pStyle w:val="Normal1"/>
              <w:spacing w:line="360" w:lineRule="auto"/>
              <w:rPr>
                <w:color w:val="000000"/>
                <w:sz w:val="28"/>
                <w:szCs w:val="28"/>
              </w:rPr>
            </w:pPr>
            <w:r w:rsidRPr="008C4676">
              <w:rPr>
                <w:sz w:val="28"/>
                <w:szCs w:val="28"/>
              </w:rPr>
              <w:t>Thực hiện công khai danh sách nâng lương tháng 5/2022</w:t>
            </w:r>
          </w:p>
        </w:tc>
        <w:tc>
          <w:tcPr>
            <w:tcW w:w="1559" w:type="dxa"/>
            <w:vAlign w:val="center"/>
          </w:tcPr>
          <w:p w:rsidR="00B10672" w:rsidRPr="008C4676" w:rsidRDefault="008C4676" w:rsidP="00F34730">
            <w:pPr>
              <w:pStyle w:val="Normal1"/>
              <w:spacing w:line="288" w:lineRule="auto"/>
              <w:jc w:val="center"/>
              <w:rPr>
                <w:color w:val="000000"/>
                <w:sz w:val="28"/>
                <w:szCs w:val="28"/>
              </w:rPr>
            </w:pPr>
            <w:r w:rsidRPr="008C4676">
              <w:rPr>
                <w:sz w:val="28"/>
                <w:szCs w:val="28"/>
              </w:rPr>
              <w:t>Tháng 4</w:t>
            </w:r>
          </w:p>
        </w:tc>
        <w:tc>
          <w:tcPr>
            <w:tcW w:w="1163" w:type="dxa"/>
            <w:vAlign w:val="center"/>
          </w:tcPr>
          <w:p w:rsidR="00B10672" w:rsidRPr="008C4676" w:rsidRDefault="008C4676" w:rsidP="00F34730">
            <w:pPr>
              <w:pStyle w:val="Normal1"/>
              <w:spacing w:line="288" w:lineRule="auto"/>
              <w:jc w:val="center"/>
              <w:rPr>
                <w:color w:val="000000"/>
                <w:sz w:val="28"/>
                <w:szCs w:val="28"/>
              </w:rPr>
            </w:pPr>
            <w:r w:rsidRPr="008C4676">
              <w:rPr>
                <w:sz w:val="28"/>
                <w:szCs w:val="28"/>
              </w:rPr>
              <w:t>KT</w:t>
            </w:r>
          </w:p>
        </w:tc>
        <w:tc>
          <w:tcPr>
            <w:tcW w:w="1350" w:type="dxa"/>
            <w:vAlign w:val="center"/>
          </w:tcPr>
          <w:p w:rsidR="00B10672" w:rsidRPr="00FC491E" w:rsidRDefault="008C4676" w:rsidP="00F34730">
            <w:pPr>
              <w:pStyle w:val="Normal1"/>
              <w:spacing w:line="288" w:lineRule="auto"/>
              <w:jc w:val="center"/>
              <w:rPr>
                <w:color w:val="000000"/>
                <w:sz w:val="26"/>
                <w:szCs w:val="26"/>
              </w:rPr>
            </w:pPr>
            <w:r w:rsidRPr="00FC491E">
              <w:rPr>
                <w:sz w:val="26"/>
                <w:szCs w:val="26"/>
              </w:rPr>
              <w:t>CBGVNV</w:t>
            </w:r>
          </w:p>
        </w:tc>
        <w:tc>
          <w:tcPr>
            <w:tcW w:w="1300" w:type="dxa"/>
            <w:vAlign w:val="center"/>
          </w:tcPr>
          <w:p w:rsidR="00B10672" w:rsidRPr="008C4676" w:rsidRDefault="008C4676" w:rsidP="00F34730">
            <w:pPr>
              <w:pStyle w:val="Normal1"/>
              <w:spacing w:line="288" w:lineRule="auto"/>
              <w:jc w:val="center"/>
              <w:rPr>
                <w:color w:val="000000"/>
                <w:sz w:val="28"/>
                <w:szCs w:val="28"/>
              </w:rPr>
            </w:pPr>
            <w:r w:rsidRPr="008C4676">
              <w:rPr>
                <w:sz w:val="28"/>
                <w:szCs w:val="28"/>
              </w:rPr>
              <w:t>HT</w:t>
            </w:r>
          </w:p>
        </w:tc>
        <w:tc>
          <w:tcPr>
            <w:tcW w:w="709" w:type="dxa"/>
            <w:vAlign w:val="center"/>
          </w:tcPr>
          <w:p w:rsidR="00B10672" w:rsidRPr="008C4676" w:rsidRDefault="00B10672" w:rsidP="00F34730">
            <w:pPr>
              <w:pStyle w:val="Normal1"/>
              <w:spacing w:line="288" w:lineRule="auto"/>
              <w:jc w:val="center"/>
              <w:rPr>
                <w:color w:val="000000"/>
                <w:sz w:val="28"/>
                <w:szCs w:val="28"/>
              </w:rPr>
            </w:pPr>
          </w:p>
        </w:tc>
      </w:tr>
      <w:tr w:rsidR="00B10672" w:rsidRPr="008C4676" w:rsidTr="00F34730">
        <w:trPr>
          <w:cantSplit/>
          <w:trHeight w:val="980"/>
          <w:tblHeader/>
        </w:trPr>
        <w:tc>
          <w:tcPr>
            <w:tcW w:w="709" w:type="dxa"/>
            <w:vAlign w:val="center"/>
          </w:tcPr>
          <w:p w:rsidR="00B10672" w:rsidRPr="008C4676" w:rsidRDefault="008C4676" w:rsidP="00F34730">
            <w:pPr>
              <w:pStyle w:val="Normal1"/>
              <w:spacing w:line="288" w:lineRule="auto"/>
              <w:jc w:val="center"/>
              <w:rPr>
                <w:color w:val="000000"/>
                <w:sz w:val="28"/>
                <w:szCs w:val="28"/>
              </w:rPr>
            </w:pPr>
            <w:r w:rsidRPr="008C4676">
              <w:rPr>
                <w:sz w:val="28"/>
                <w:szCs w:val="28"/>
              </w:rPr>
              <w:t>4</w:t>
            </w:r>
          </w:p>
        </w:tc>
        <w:tc>
          <w:tcPr>
            <w:tcW w:w="8647" w:type="dxa"/>
            <w:vAlign w:val="center"/>
          </w:tcPr>
          <w:p w:rsidR="00B10672" w:rsidRPr="008C4676" w:rsidRDefault="008C4676" w:rsidP="00F34730">
            <w:pPr>
              <w:pStyle w:val="Normal1"/>
              <w:spacing w:line="360" w:lineRule="auto"/>
              <w:rPr>
                <w:color w:val="000000"/>
                <w:sz w:val="28"/>
                <w:szCs w:val="28"/>
              </w:rPr>
            </w:pPr>
            <w:r w:rsidRPr="008C4676">
              <w:rPr>
                <w:sz w:val="28"/>
                <w:szCs w:val="28"/>
              </w:rPr>
              <w:t>Thực hiện công khai bảng lương tháng 4/2022</w:t>
            </w:r>
          </w:p>
        </w:tc>
        <w:tc>
          <w:tcPr>
            <w:tcW w:w="1559" w:type="dxa"/>
            <w:vAlign w:val="center"/>
          </w:tcPr>
          <w:p w:rsidR="00B10672" w:rsidRPr="008C4676" w:rsidRDefault="008C4676" w:rsidP="00F34730">
            <w:pPr>
              <w:pStyle w:val="Normal1"/>
              <w:spacing w:line="288" w:lineRule="auto"/>
              <w:jc w:val="center"/>
              <w:rPr>
                <w:color w:val="000000"/>
                <w:sz w:val="28"/>
                <w:szCs w:val="28"/>
              </w:rPr>
            </w:pPr>
            <w:r w:rsidRPr="008C4676">
              <w:rPr>
                <w:sz w:val="28"/>
                <w:szCs w:val="28"/>
              </w:rPr>
              <w:t>Tháng 4</w:t>
            </w:r>
          </w:p>
        </w:tc>
        <w:tc>
          <w:tcPr>
            <w:tcW w:w="1163" w:type="dxa"/>
            <w:vAlign w:val="center"/>
          </w:tcPr>
          <w:p w:rsidR="00B10672" w:rsidRPr="008C4676" w:rsidRDefault="008C4676" w:rsidP="00F34730">
            <w:pPr>
              <w:pStyle w:val="Normal1"/>
              <w:spacing w:line="288" w:lineRule="auto"/>
              <w:jc w:val="center"/>
              <w:rPr>
                <w:color w:val="000000"/>
                <w:sz w:val="28"/>
                <w:szCs w:val="28"/>
              </w:rPr>
            </w:pPr>
            <w:r w:rsidRPr="008C4676">
              <w:rPr>
                <w:sz w:val="28"/>
                <w:szCs w:val="28"/>
              </w:rPr>
              <w:t>KT</w:t>
            </w:r>
          </w:p>
        </w:tc>
        <w:tc>
          <w:tcPr>
            <w:tcW w:w="1350" w:type="dxa"/>
            <w:vAlign w:val="center"/>
          </w:tcPr>
          <w:p w:rsidR="00B10672" w:rsidRPr="00FC491E" w:rsidRDefault="008C4676" w:rsidP="00F34730">
            <w:pPr>
              <w:pStyle w:val="Normal1"/>
              <w:spacing w:line="288" w:lineRule="auto"/>
              <w:jc w:val="center"/>
              <w:rPr>
                <w:color w:val="000000"/>
                <w:sz w:val="26"/>
                <w:szCs w:val="26"/>
              </w:rPr>
            </w:pPr>
            <w:r w:rsidRPr="00FC491E">
              <w:rPr>
                <w:sz w:val="26"/>
                <w:szCs w:val="26"/>
              </w:rPr>
              <w:t>CBGVNV</w:t>
            </w:r>
          </w:p>
        </w:tc>
        <w:tc>
          <w:tcPr>
            <w:tcW w:w="1300" w:type="dxa"/>
            <w:vAlign w:val="center"/>
          </w:tcPr>
          <w:p w:rsidR="00B10672" w:rsidRPr="008C4676" w:rsidRDefault="008C4676" w:rsidP="00F34730">
            <w:pPr>
              <w:pStyle w:val="Normal1"/>
              <w:spacing w:line="288" w:lineRule="auto"/>
              <w:jc w:val="center"/>
              <w:rPr>
                <w:color w:val="000000"/>
                <w:sz w:val="28"/>
                <w:szCs w:val="28"/>
              </w:rPr>
            </w:pPr>
            <w:r w:rsidRPr="008C4676">
              <w:rPr>
                <w:sz w:val="28"/>
                <w:szCs w:val="28"/>
              </w:rPr>
              <w:t>HT</w:t>
            </w:r>
          </w:p>
        </w:tc>
        <w:tc>
          <w:tcPr>
            <w:tcW w:w="709" w:type="dxa"/>
            <w:vAlign w:val="center"/>
          </w:tcPr>
          <w:p w:rsidR="00B10672" w:rsidRPr="008C4676" w:rsidRDefault="00B10672" w:rsidP="00F34730">
            <w:pPr>
              <w:pStyle w:val="Normal1"/>
              <w:spacing w:line="288" w:lineRule="auto"/>
              <w:jc w:val="center"/>
              <w:rPr>
                <w:color w:val="000000"/>
                <w:sz w:val="28"/>
                <w:szCs w:val="28"/>
              </w:rPr>
            </w:pPr>
          </w:p>
        </w:tc>
      </w:tr>
      <w:tr w:rsidR="00B10672" w:rsidRPr="008C4676" w:rsidTr="00F34730">
        <w:trPr>
          <w:cantSplit/>
          <w:trHeight w:val="863"/>
          <w:tblHeader/>
        </w:trPr>
        <w:tc>
          <w:tcPr>
            <w:tcW w:w="709" w:type="dxa"/>
            <w:vAlign w:val="center"/>
          </w:tcPr>
          <w:p w:rsidR="00B10672" w:rsidRPr="008C4676" w:rsidRDefault="008C4676" w:rsidP="00F34730">
            <w:pPr>
              <w:pStyle w:val="Normal1"/>
              <w:spacing w:line="288" w:lineRule="auto"/>
              <w:jc w:val="center"/>
              <w:rPr>
                <w:sz w:val="28"/>
                <w:szCs w:val="28"/>
              </w:rPr>
            </w:pPr>
            <w:r w:rsidRPr="008C4676">
              <w:rPr>
                <w:sz w:val="28"/>
                <w:szCs w:val="28"/>
              </w:rPr>
              <w:t>5</w:t>
            </w:r>
          </w:p>
        </w:tc>
        <w:tc>
          <w:tcPr>
            <w:tcW w:w="8647" w:type="dxa"/>
            <w:vAlign w:val="center"/>
          </w:tcPr>
          <w:p w:rsidR="00B10672" w:rsidRPr="008C4676" w:rsidRDefault="008C4676" w:rsidP="00F34730">
            <w:pPr>
              <w:pStyle w:val="Normal1"/>
              <w:spacing w:line="360" w:lineRule="auto"/>
              <w:rPr>
                <w:sz w:val="28"/>
                <w:szCs w:val="28"/>
              </w:rPr>
            </w:pPr>
            <w:r w:rsidRPr="008C4676">
              <w:rPr>
                <w:sz w:val="28"/>
                <w:szCs w:val="28"/>
              </w:rPr>
              <w:t>Thực hiện công khai xếp loại đánh giá tháng 3/2022</w:t>
            </w:r>
          </w:p>
        </w:tc>
        <w:tc>
          <w:tcPr>
            <w:tcW w:w="1559" w:type="dxa"/>
            <w:vAlign w:val="center"/>
          </w:tcPr>
          <w:p w:rsidR="00B10672" w:rsidRPr="008C4676" w:rsidRDefault="008C4676" w:rsidP="00F34730">
            <w:pPr>
              <w:pStyle w:val="Normal1"/>
              <w:spacing w:line="288" w:lineRule="auto"/>
              <w:jc w:val="center"/>
              <w:rPr>
                <w:sz w:val="28"/>
                <w:szCs w:val="28"/>
              </w:rPr>
            </w:pPr>
            <w:r w:rsidRPr="008C4676">
              <w:rPr>
                <w:sz w:val="28"/>
                <w:szCs w:val="28"/>
              </w:rPr>
              <w:t>Tháng 4</w:t>
            </w:r>
          </w:p>
        </w:tc>
        <w:tc>
          <w:tcPr>
            <w:tcW w:w="1163" w:type="dxa"/>
            <w:vAlign w:val="center"/>
          </w:tcPr>
          <w:p w:rsidR="00B10672" w:rsidRPr="008C4676" w:rsidRDefault="008C4676" w:rsidP="00F34730">
            <w:pPr>
              <w:pStyle w:val="Normal1"/>
              <w:spacing w:line="288" w:lineRule="auto"/>
              <w:jc w:val="center"/>
              <w:rPr>
                <w:sz w:val="28"/>
                <w:szCs w:val="28"/>
              </w:rPr>
            </w:pPr>
            <w:r w:rsidRPr="008C4676">
              <w:rPr>
                <w:sz w:val="28"/>
                <w:szCs w:val="28"/>
              </w:rPr>
              <w:t>VP</w:t>
            </w:r>
          </w:p>
        </w:tc>
        <w:tc>
          <w:tcPr>
            <w:tcW w:w="1350" w:type="dxa"/>
            <w:vAlign w:val="center"/>
          </w:tcPr>
          <w:p w:rsidR="00B10672" w:rsidRPr="00FC491E" w:rsidRDefault="008C4676" w:rsidP="00F34730">
            <w:pPr>
              <w:pStyle w:val="Normal1"/>
              <w:spacing w:line="288" w:lineRule="auto"/>
              <w:jc w:val="center"/>
              <w:rPr>
                <w:sz w:val="26"/>
                <w:szCs w:val="26"/>
              </w:rPr>
            </w:pPr>
            <w:r w:rsidRPr="00FC491E">
              <w:rPr>
                <w:sz w:val="26"/>
                <w:szCs w:val="26"/>
              </w:rPr>
              <w:t>CBGVNV</w:t>
            </w:r>
          </w:p>
        </w:tc>
        <w:tc>
          <w:tcPr>
            <w:tcW w:w="1300" w:type="dxa"/>
            <w:vAlign w:val="center"/>
          </w:tcPr>
          <w:p w:rsidR="00B10672" w:rsidRPr="008C4676" w:rsidRDefault="008C4676" w:rsidP="00F34730">
            <w:pPr>
              <w:pStyle w:val="Normal1"/>
              <w:spacing w:line="288" w:lineRule="auto"/>
              <w:jc w:val="center"/>
              <w:rPr>
                <w:sz w:val="28"/>
                <w:szCs w:val="28"/>
              </w:rPr>
            </w:pPr>
            <w:r w:rsidRPr="008C4676">
              <w:rPr>
                <w:sz w:val="28"/>
                <w:szCs w:val="28"/>
              </w:rPr>
              <w:t>HT</w:t>
            </w:r>
          </w:p>
        </w:tc>
        <w:tc>
          <w:tcPr>
            <w:tcW w:w="709" w:type="dxa"/>
            <w:vAlign w:val="center"/>
          </w:tcPr>
          <w:p w:rsidR="00B10672" w:rsidRPr="008C4676" w:rsidRDefault="00B10672" w:rsidP="00F34730">
            <w:pPr>
              <w:pStyle w:val="Normal1"/>
              <w:spacing w:line="288" w:lineRule="auto"/>
              <w:jc w:val="center"/>
              <w:rPr>
                <w:color w:val="000000"/>
                <w:sz w:val="28"/>
                <w:szCs w:val="28"/>
              </w:rPr>
            </w:pPr>
          </w:p>
        </w:tc>
      </w:tr>
      <w:tr w:rsidR="00B10672" w:rsidRPr="008C4676" w:rsidTr="00F34730">
        <w:trPr>
          <w:cantSplit/>
          <w:trHeight w:val="890"/>
          <w:tblHeader/>
        </w:trPr>
        <w:tc>
          <w:tcPr>
            <w:tcW w:w="709" w:type="dxa"/>
            <w:vAlign w:val="center"/>
          </w:tcPr>
          <w:p w:rsidR="00B10672" w:rsidRPr="008C4676" w:rsidRDefault="008C4676" w:rsidP="00F34730">
            <w:pPr>
              <w:pStyle w:val="Normal1"/>
              <w:spacing w:line="288" w:lineRule="auto"/>
              <w:jc w:val="center"/>
              <w:rPr>
                <w:sz w:val="28"/>
                <w:szCs w:val="28"/>
              </w:rPr>
            </w:pPr>
            <w:r w:rsidRPr="008C4676">
              <w:rPr>
                <w:sz w:val="28"/>
                <w:szCs w:val="28"/>
              </w:rPr>
              <w:t>6</w:t>
            </w:r>
          </w:p>
        </w:tc>
        <w:tc>
          <w:tcPr>
            <w:tcW w:w="8647" w:type="dxa"/>
            <w:vAlign w:val="center"/>
          </w:tcPr>
          <w:p w:rsidR="00B10672" w:rsidRPr="008C4676" w:rsidRDefault="008C4676" w:rsidP="00F34730">
            <w:pPr>
              <w:pStyle w:val="Normal1"/>
              <w:spacing w:line="360" w:lineRule="auto"/>
              <w:rPr>
                <w:sz w:val="28"/>
                <w:szCs w:val="28"/>
              </w:rPr>
            </w:pPr>
            <w:r w:rsidRPr="008C4676">
              <w:rPr>
                <w:sz w:val="28"/>
                <w:szCs w:val="28"/>
              </w:rPr>
              <w:t>Thực hiện công khai số liệu thực hiện dự toán quý I năm 2022</w:t>
            </w:r>
          </w:p>
        </w:tc>
        <w:tc>
          <w:tcPr>
            <w:tcW w:w="1559" w:type="dxa"/>
            <w:vAlign w:val="center"/>
          </w:tcPr>
          <w:p w:rsidR="00B10672" w:rsidRPr="008C4676" w:rsidRDefault="008C4676" w:rsidP="00F34730">
            <w:pPr>
              <w:pStyle w:val="Normal1"/>
              <w:spacing w:line="288" w:lineRule="auto"/>
              <w:jc w:val="center"/>
              <w:rPr>
                <w:sz w:val="28"/>
                <w:szCs w:val="28"/>
              </w:rPr>
            </w:pPr>
            <w:r w:rsidRPr="008C4676">
              <w:rPr>
                <w:sz w:val="28"/>
                <w:szCs w:val="28"/>
              </w:rPr>
              <w:t>Tháng 4</w:t>
            </w:r>
          </w:p>
        </w:tc>
        <w:tc>
          <w:tcPr>
            <w:tcW w:w="1163" w:type="dxa"/>
            <w:vAlign w:val="center"/>
          </w:tcPr>
          <w:p w:rsidR="00B10672" w:rsidRPr="008C4676" w:rsidRDefault="008C4676" w:rsidP="00F34730">
            <w:pPr>
              <w:pStyle w:val="Normal1"/>
              <w:spacing w:line="288" w:lineRule="auto"/>
              <w:jc w:val="center"/>
              <w:rPr>
                <w:sz w:val="28"/>
                <w:szCs w:val="28"/>
              </w:rPr>
            </w:pPr>
            <w:r w:rsidRPr="008C4676">
              <w:rPr>
                <w:sz w:val="28"/>
                <w:szCs w:val="28"/>
              </w:rPr>
              <w:t>KT</w:t>
            </w:r>
          </w:p>
        </w:tc>
        <w:tc>
          <w:tcPr>
            <w:tcW w:w="1350" w:type="dxa"/>
            <w:vAlign w:val="center"/>
          </w:tcPr>
          <w:p w:rsidR="00B10672" w:rsidRPr="00FC491E" w:rsidRDefault="008C4676" w:rsidP="00F34730">
            <w:pPr>
              <w:pStyle w:val="Normal1"/>
              <w:spacing w:line="288" w:lineRule="auto"/>
              <w:jc w:val="center"/>
              <w:rPr>
                <w:sz w:val="26"/>
                <w:szCs w:val="26"/>
              </w:rPr>
            </w:pPr>
            <w:r w:rsidRPr="00FC491E">
              <w:rPr>
                <w:sz w:val="26"/>
                <w:szCs w:val="26"/>
              </w:rPr>
              <w:t>CBGVNV</w:t>
            </w:r>
          </w:p>
        </w:tc>
        <w:tc>
          <w:tcPr>
            <w:tcW w:w="1300" w:type="dxa"/>
            <w:vAlign w:val="center"/>
          </w:tcPr>
          <w:p w:rsidR="00B10672" w:rsidRPr="008C4676" w:rsidRDefault="008C4676" w:rsidP="00F34730">
            <w:pPr>
              <w:pStyle w:val="Normal1"/>
              <w:spacing w:line="288" w:lineRule="auto"/>
              <w:jc w:val="center"/>
              <w:rPr>
                <w:sz w:val="28"/>
                <w:szCs w:val="28"/>
              </w:rPr>
            </w:pPr>
            <w:r w:rsidRPr="008C4676">
              <w:rPr>
                <w:sz w:val="28"/>
                <w:szCs w:val="28"/>
              </w:rPr>
              <w:t>HT</w:t>
            </w:r>
          </w:p>
        </w:tc>
        <w:tc>
          <w:tcPr>
            <w:tcW w:w="709" w:type="dxa"/>
            <w:vAlign w:val="center"/>
          </w:tcPr>
          <w:p w:rsidR="00B10672" w:rsidRPr="008C4676" w:rsidRDefault="00B10672" w:rsidP="00F34730">
            <w:pPr>
              <w:pStyle w:val="Normal1"/>
              <w:spacing w:line="288" w:lineRule="auto"/>
              <w:jc w:val="center"/>
              <w:rPr>
                <w:color w:val="000000"/>
                <w:sz w:val="28"/>
                <w:szCs w:val="28"/>
              </w:rPr>
            </w:pPr>
          </w:p>
        </w:tc>
      </w:tr>
      <w:tr w:rsidR="00B10672" w:rsidRPr="008C4676" w:rsidTr="00F34730">
        <w:trPr>
          <w:cantSplit/>
          <w:trHeight w:val="1160"/>
          <w:tblHeader/>
        </w:trPr>
        <w:tc>
          <w:tcPr>
            <w:tcW w:w="709" w:type="dxa"/>
            <w:vAlign w:val="center"/>
          </w:tcPr>
          <w:p w:rsidR="00B10672" w:rsidRPr="008C4676" w:rsidRDefault="008C4676" w:rsidP="00F34730">
            <w:pPr>
              <w:pStyle w:val="Normal1"/>
              <w:spacing w:line="288" w:lineRule="auto"/>
              <w:jc w:val="center"/>
              <w:rPr>
                <w:sz w:val="28"/>
                <w:szCs w:val="28"/>
              </w:rPr>
            </w:pPr>
            <w:r w:rsidRPr="008C4676">
              <w:rPr>
                <w:sz w:val="28"/>
                <w:szCs w:val="28"/>
              </w:rPr>
              <w:t>7</w:t>
            </w:r>
          </w:p>
        </w:tc>
        <w:tc>
          <w:tcPr>
            <w:tcW w:w="8647" w:type="dxa"/>
            <w:vAlign w:val="center"/>
          </w:tcPr>
          <w:p w:rsidR="00B10672" w:rsidRPr="008C4676" w:rsidRDefault="008C4676" w:rsidP="00F34730">
            <w:pPr>
              <w:pStyle w:val="Normal1"/>
              <w:spacing w:line="360" w:lineRule="auto"/>
              <w:rPr>
                <w:sz w:val="28"/>
                <w:szCs w:val="28"/>
              </w:rPr>
            </w:pPr>
            <w:r w:rsidRPr="008C4676">
              <w:rPr>
                <w:sz w:val="28"/>
                <w:szCs w:val="28"/>
              </w:rPr>
              <w:t>Thực hiện công khai các quỹ được hình thành từ các khoản đóng góp của nhân dân quý I năm 2022</w:t>
            </w:r>
          </w:p>
        </w:tc>
        <w:tc>
          <w:tcPr>
            <w:tcW w:w="1559" w:type="dxa"/>
            <w:vAlign w:val="center"/>
          </w:tcPr>
          <w:p w:rsidR="00B10672" w:rsidRPr="008C4676" w:rsidRDefault="008C4676" w:rsidP="00F34730">
            <w:pPr>
              <w:pStyle w:val="Normal1"/>
              <w:spacing w:line="288" w:lineRule="auto"/>
              <w:jc w:val="center"/>
              <w:rPr>
                <w:sz w:val="28"/>
                <w:szCs w:val="28"/>
              </w:rPr>
            </w:pPr>
            <w:r w:rsidRPr="008C4676">
              <w:rPr>
                <w:sz w:val="28"/>
                <w:szCs w:val="28"/>
              </w:rPr>
              <w:t>Tháng 4</w:t>
            </w:r>
          </w:p>
        </w:tc>
        <w:tc>
          <w:tcPr>
            <w:tcW w:w="1163" w:type="dxa"/>
            <w:vAlign w:val="center"/>
          </w:tcPr>
          <w:p w:rsidR="00B10672" w:rsidRPr="008C4676" w:rsidRDefault="008C4676" w:rsidP="00F34730">
            <w:pPr>
              <w:pStyle w:val="Normal1"/>
              <w:spacing w:line="288" w:lineRule="auto"/>
              <w:jc w:val="center"/>
              <w:rPr>
                <w:sz w:val="28"/>
                <w:szCs w:val="28"/>
              </w:rPr>
            </w:pPr>
            <w:r w:rsidRPr="008C4676">
              <w:rPr>
                <w:sz w:val="28"/>
                <w:szCs w:val="28"/>
              </w:rPr>
              <w:t>KT</w:t>
            </w:r>
          </w:p>
        </w:tc>
        <w:tc>
          <w:tcPr>
            <w:tcW w:w="1350" w:type="dxa"/>
            <w:vAlign w:val="center"/>
          </w:tcPr>
          <w:p w:rsidR="00B10672" w:rsidRPr="00FC491E" w:rsidRDefault="008C4676" w:rsidP="00F34730">
            <w:pPr>
              <w:pStyle w:val="Normal1"/>
              <w:spacing w:line="288" w:lineRule="auto"/>
              <w:jc w:val="center"/>
              <w:rPr>
                <w:sz w:val="26"/>
                <w:szCs w:val="26"/>
              </w:rPr>
            </w:pPr>
            <w:r w:rsidRPr="00FC491E">
              <w:rPr>
                <w:sz w:val="26"/>
                <w:szCs w:val="26"/>
              </w:rPr>
              <w:t>CBGVNV</w:t>
            </w:r>
          </w:p>
        </w:tc>
        <w:tc>
          <w:tcPr>
            <w:tcW w:w="1300" w:type="dxa"/>
            <w:vAlign w:val="center"/>
          </w:tcPr>
          <w:p w:rsidR="00B10672" w:rsidRPr="008C4676" w:rsidRDefault="008C4676" w:rsidP="00F34730">
            <w:pPr>
              <w:pStyle w:val="Normal1"/>
              <w:spacing w:line="288" w:lineRule="auto"/>
              <w:jc w:val="center"/>
              <w:rPr>
                <w:sz w:val="28"/>
                <w:szCs w:val="28"/>
              </w:rPr>
            </w:pPr>
            <w:r w:rsidRPr="008C4676">
              <w:rPr>
                <w:sz w:val="28"/>
                <w:szCs w:val="28"/>
              </w:rPr>
              <w:t>HT</w:t>
            </w:r>
          </w:p>
        </w:tc>
        <w:tc>
          <w:tcPr>
            <w:tcW w:w="709" w:type="dxa"/>
            <w:vAlign w:val="center"/>
          </w:tcPr>
          <w:p w:rsidR="00B10672" w:rsidRPr="008C4676" w:rsidRDefault="00B10672" w:rsidP="00F34730">
            <w:pPr>
              <w:pStyle w:val="Normal1"/>
              <w:spacing w:line="288" w:lineRule="auto"/>
              <w:jc w:val="center"/>
              <w:rPr>
                <w:color w:val="000000"/>
                <w:sz w:val="28"/>
                <w:szCs w:val="28"/>
              </w:rPr>
            </w:pPr>
          </w:p>
        </w:tc>
      </w:tr>
      <w:tr w:rsidR="00B10672" w:rsidRPr="008C4676" w:rsidTr="00F34730">
        <w:trPr>
          <w:cantSplit/>
          <w:trHeight w:val="1070"/>
          <w:tblHeader/>
        </w:trPr>
        <w:tc>
          <w:tcPr>
            <w:tcW w:w="709" w:type="dxa"/>
            <w:vAlign w:val="center"/>
          </w:tcPr>
          <w:p w:rsidR="00B10672" w:rsidRPr="008C4676" w:rsidRDefault="008C4676" w:rsidP="00F34730">
            <w:pPr>
              <w:pStyle w:val="Normal1"/>
              <w:spacing w:line="288" w:lineRule="auto"/>
              <w:jc w:val="center"/>
              <w:rPr>
                <w:sz w:val="28"/>
                <w:szCs w:val="28"/>
              </w:rPr>
            </w:pPr>
            <w:r w:rsidRPr="008C4676">
              <w:rPr>
                <w:sz w:val="28"/>
                <w:szCs w:val="28"/>
              </w:rPr>
              <w:t>8</w:t>
            </w:r>
          </w:p>
        </w:tc>
        <w:tc>
          <w:tcPr>
            <w:tcW w:w="8647" w:type="dxa"/>
            <w:vAlign w:val="center"/>
          </w:tcPr>
          <w:p w:rsidR="00B10672" w:rsidRPr="008C4676" w:rsidRDefault="008C4676" w:rsidP="00F34730">
            <w:pPr>
              <w:pStyle w:val="Normal1"/>
              <w:spacing w:line="360" w:lineRule="auto"/>
              <w:rPr>
                <w:sz w:val="28"/>
                <w:szCs w:val="28"/>
              </w:rPr>
            </w:pPr>
            <w:r w:rsidRPr="008C4676">
              <w:rPr>
                <w:sz w:val="28"/>
                <w:szCs w:val="28"/>
              </w:rPr>
              <w:t>Thực hiện kê khai thuế TNCN quý I năm 2022</w:t>
            </w:r>
          </w:p>
        </w:tc>
        <w:tc>
          <w:tcPr>
            <w:tcW w:w="1559" w:type="dxa"/>
            <w:vAlign w:val="center"/>
          </w:tcPr>
          <w:p w:rsidR="00B10672" w:rsidRPr="008C4676" w:rsidRDefault="008C4676" w:rsidP="00F34730">
            <w:pPr>
              <w:pStyle w:val="Normal1"/>
              <w:spacing w:line="288" w:lineRule="auto"/>
              <w:jc w:val="center"/>
              <w:rPr>
                <w:sz w:val="28"/>
                <w:szCs w:val="28"/>
              </w:rPr>
            </w:pPr>
            <w:r w:rsidRPr="008C4676">
              <w:rPr>
                <w:sz w:val="28"/>
                <w:szCs w:val="28"/>
              </w:rPr>
              <w:t>Tháng 4</w:t>
            </w:r>
          </w:p>
        </w:tc>
        <w:tc>
          <w:tcPr>
            <w:tcW w:w="1163" w:type="dxa"/>
            <w:vAlign w:val="center"/>
          </w:tcPr>
          <w:p w:rsidR="00B10672" w:rsidRPr="008C4676" w:rsidRDefault="008C4676" w:rsidP="00F34730">
            <w:pPr>
              <w:pStyle w:val="Normal1"/>
              <w:spacing w:line="288" w:lineRule="auto"/>
              <w:jc w:val="center"/>
              <w:rPr>
                <w:sz w:val="28"/>
                <w:szCs w:val="28"/>
              </w:rPr>
            </w:pPr>
            <w:r w:rsidRPr="008C4676">
              <w:rPr>
                <w:sz w:val="28"/>
                <w:szCs w:val="28"/>
              </w:rPr>
              <w:t>KT</w:t>
            </w:r>
          </w:p>
        </w:tc>
        <w:tc>
          <w:tcPr>
            <w:tcW w:w="1350" w:type="dxa"/>
            <w:vAlign w:val="center"/>
          </w:tcPr>
          <w:p w:rsidR="00B10672" w:rsidRPr="00FD1ACD" w:rsidRDefault="008C4676" w:rsidP="00F34730">
            <w:pPr>
              <w:pStyle w:val="Normal1"/>
              <w:spacing w:line="288" w:lineRule="auto"/>
              <w:jc w:val="center"/>
              <w:rPr>
                <w:sz w:val="26"/>
                <w:szCs w:val="26"/>
              </w:rPr>
            </w:pPr>
            <w:r w:rsidRPr="00FD1ACD">
              <w:rPr>
                <w:sz w:val="26"/>
                <w:szCs w:val="26"/>
              </w:rPr>
              <w:t>CBGVNV</w:t>
            </w:r>
          </w:p>
        </w:tc>
        <w:tc>
          <w:tcPr>
            <w:tcW w:w="1300" w:type="dxa"/>
            <w:vAlign w:val="center"/>
          </w:tcPr>
          <w:p w:rsidR="00B10672" w:rsidRPr="008C4676" w:rsidRDefault="008C4676" w:rsidP="00F34730">
            <w:pPr>
              <w:pStyle w:val="Normal1"/>
              <w:spacing w:line="288" w:lineRule="auto"/>
              <w:jc w:val="center"/>
              <w:rPr>
                <w:sz w:val="28"/>
                <w:szCs w:val="28"/>
              </w:rPr>
            </w:pPr>
            <w:r w:rsidRPr="008C4676">
              <w:rPr>
                <w:sz w:val="28"/>
                <w:szCs w:val="28"/>
              </w:rPr>
              <w:t>HT</w:t>
            </w:r>
          </w:p>
        </w:tc>
        <w:tc>
          <w:tcPr>
            <w:tcW w:w="709" w:type="dxa"/>
            <w:vAlign w:val="center"/>
          </w:tcPr>
          <w:p w:rsidR="00B10672" w:rsidRPr="008C4676" w:rsidRDefault="00B10672" w:rsidP="00F34730">
            <w:pPr>
              <w:pStyle w:val="Normal1"/>
              <w:spacing w:line="288" w:lineRule="auto"/>
              <w:jc w:val="center"/>
              <w:rPr>
                <w:color w:val="000000"/>
                <w:sz w:val="28"/>
                <w:szCs w:val="28"/>
              </w:rPr>
            </w:pPr>
          </w:p>
        </w:tc>
      </w:tr>
      <w:tr w:rsidR="00B10672" w:rsidRPr="008C4676" w:rsidTr="00F34730">
        <w:trPr>
          <w:cantSplit/>
          <w:trHeight w:val="1070"/>
          <w:tblHeader/>
        </w:trPr>
        <w:tc>
          <w:tcPr>
            <w:tcW w:w="709" w:type="dxa"/>
            <w:vAlign w:val="center"/>
          </w:tcPr>
          <w:p w:rsidR="00B10672" w:rsidRPr="008C4676" w:rsidRDefault="008C4676" w:rsidP="00F34730">
            <w:pPr>
              <w:pStyle w:val="Normal1"/>
              <w:spacing w:line="288" w:lineRule="auto"/>
              <w:jc w:val="center"/>
              <w:rPr>
                <w:sz w:val="28"/>
                <w:szCs w:val="28"/>
              </w:rPr>
            </w:pPr>
            <w:r w:rsidRPr="008C4676">
              <w:rPr>
                <w:sz w:val="28"/>
                <w:szCs w:val="28"/>
              </w:rPr>
              <w:t>9</w:t>
            </w:r>
          </w:p>
        </w:tc>
        <w:tc>
          <w:tcPr>
            <w:tcW w:w="8647" w:type="dxa"/>
            <w:vAlign w:val="center"/>
          </w:tcPr>
          <w:p w:rsidR="00B10672" w:rsidRPr="008C4676" w:rsidRDefault="008C4676" w:rsidP="00F34730">
            <w:pPr>
              <w:pStyle w:val="Normal1"/>
              <w:spacing w:line="360" w:lineRule="auto"/>
              <w:rPr>
                <w:sz w:val="28"/>
                <w:szCs w:val="28"/>
              </w:rPr>
            </w:pPr>
            <w:r w:rsidRPr="008C4676">
              <w:rPr>
                <w:sz w:val="28"/>
                <w:szCs w:val="28"/>
              </w:rPr>
              <w:t>Theo dõi công văn đi - đến năm học 2021-2022</w:t>
            </w:r>
          </w:p>
        </w:tc>
        <w:tc>
          <w:tcPr>
            <w:tcW w:w="1559" w:type="dxa"/>
            <w:vAlign w:val="center"/>
          </w:tcPr>
          <w:p w:rsidR="00B10672" w:rsidRPr="008C4676" w:rsidRDefault="008C4676" w:rsidP="00F34730">
            <w:pPr>
              <w:pStyle w:val="Normal1"/>
              <w:spacing w:line="288" w:lineRule="auto"/>
              <w:jc w:val="center"/>
              <w:rPr>
                <w:sz w:val="28"/>
                <w:szCs w:val="28"/>
              </w:rPr>
            </w:pPr>
            <w:r w:rsidRPr="008C4676">
              <w:rPr>
                <w:sz w:val="28"/>
                <w:szCs w:val="28"/>
              </w:rPr>
              <w:t>Hàng ngày</w:t>
            </w:r>
          </w:p>
        </w:tc>
        <w:tc>
          <w:tcPr>
            <w:tcW w:w="1163" w:type="dxa"/>
            <w:vAlign w:val="center"/>
          </w:tcPr>
          <w:p w:rsidR="00B10672" w:rsidRPr="008C4676" w:rsidRDefault="008C4676" w:rsidP="00F34730">
            <w:pPr>
              <w:pStyle w:val="Normal1"/>
              <w:spacing w:line="288" w:lineRule="auto"/>
              <w:jc w:val="center"/>
              <w:rPr>
                <w:sz w:val="28"/>
                <w:szCs w:val="28"/>
              </w:rPr>
            </w:pPr>
            <w:r w:rsidRPr="008C4676">
              <w:rPr>
                <w:sz w:val="28"/>
                <w:szCs w:val="28"/>
              </w:rPr>
              <w:t>CBVP</w:t>
            </w:r>
          </w:p>
        </w:tc>
        <w:tc>
          <w:tcPr>
            <w:tcW w:w="1350" w:type="dxa"/>
            <w:vAlign w:val="center"/>
          </w:tcPr>
          <w:p w:rsidR="00B10672" w:rsidRPr="00FD1ACD" w:rsidRDefault="008C4676" w:rsidP="00F34730">
            <w:pPr>
              <w:pStyle w:val="Normal1"/>
              <w:spacing w:line="288" w:lineRule="auto"/>
              <w:jc w:val="center"/>
              <w:rPr>
                <w:sz w:val="26"/>
                <w:szCs w:val="26"/>
              </w:rPr>
            </w:pPr>
            <w:r w:rsidRPr="00FD1ACD">
              <w:rPr>
                <w:sz w:val="26"/>
                <w:szCs w:val="26"/>
              </w:rPr>
              <w:t>CBGVNV</w:t>
            </w:r>
          </w:p>
        </w:tc>
        <w:tc>
          <w:tcPr>
            <w:tcW w:w="1300" w:type="dxa"/>
            <w:vAlign w:val="center"/>
          </w:tcPr>
          <w:p w:rsidR="00B10672" w:rsidRPr="008C4676" w:rsidRDefault="008C4676" w:rsidP="00F34730">
            <w:pPr>
              <w:pStyle w:val="Normal1"/>
              <w:spacing w:line="288" w:lineRule="auto"/>
              <w:jc w:val="center"/>
              <w:rPr>
                <w:sz w:val="28"/>
                <w:szCs w:val="28"/>
              </w:rPr>
            </w:pPr>
            <w:r w:rsidRPr="008C4676">
              <w:rPr>
                <w:sz w:val="28"/>
                <w:szCs w:val="28"/>
              </w:rPr>
              <w:t>HT</w:t>
            </w:r>
          </w:p>
        </w:tc>
        <w:tc>
          <w:tcPr>
            <w:tcW w:w="709" w:type="dxa"/>
            <w:vAlign w:val="center"/>
          </w:tcPr>
          <w:p w:rsidR="00B10672" w:rsidRPr="008C4676" w:rsidRDefault="00B10672" w:rsidP="00F34730">
            <w:pPr>
              <w:pStyle w:val="Normal1"/>
              <w:spacing w:line="288" w:lineRule="auto"/>
              <w:jc w:val="center"/>
              <w:rPr>
                <w:color w:val="000000"/>
                <w:sz w:val="28"/>
                <w:szCs w:val="28"/>
              </w:rPr>
            </w:pPr>
          </w:p>
        </w:tc>
      </w:tr>
      <w:tr w:rsidR="00B10672" w:rsidRPr="008C4676" w:rsidTr="00F34730">
        <w:trPr>
          <w:cantSplit/>
          <w:trHeight w:val="1340"/>
          <w:tblHeader/>
        </w:trPr>
        <w:tc>
          <w:tcPr>
            <w:tcW w:w="709" w:type="dxa"/>
            <w:vAlign w:val="center"/>
          </w:tcPr>
          <w:p w:rsidR="00B10672" w:rsidRPr="008C4676" w:rsidRDefault="008C4676" w:rsidP="00F34730">
            <w:pPr>
              <w:pStyle w:val="Normal1"/>
              <w:spacing w:line="288" w:lineRule="auto"/>
              <w:jc w:val="center"/>
              <w:rPr>
                <w:sz w:val="28"/>
                <w:szCs w:val="28"/>
              </w:rPr>
            </w:pPr>
            <w:r w:rsidRPr="008C4676">
              <w:rPr>
                <w:sz w:val="28"/>
                <w:szCs w:val="28"/>
              </w:rPr>
              <w:lastRenderedPageBreak/>
              <w:t>10</w:t>
            </w:r>
          </w:p>
        </w:tc>
        <w:tc>
          <w:tcPr>
            <w:tcW w:w="8647" w:type="dxa"/>
            <w:vAlign w:val="center"/>
          </w:tcPr>
          <w:p w:rsidR="00B10672" w:rsidRPr="008C4676" w:rsidRDefault="008C4676" w:rsidP="00F34730">
            <w:pPr>
              <w:pStyle w:val="Normal1"/>
              <w:spacing w:line="360" w:lineRule="auto"/>
              <w:rPr>
                <w:sz w:val="28"/>
                <w:szCs w:val="28"/>
              </w:rPr>
            </w:pPr>
            <w:r w:rsidRPr="008C4676">
              <w:rPr>
                <w:sz w:val="28"/>
                <w:szCs w:val="28"/>
              </w:rPr>
              <w:t>Theo dõi học sinh chuyển đi - đến năm học 2021-2022 và điềm danh học sinh hàng ngày</w:t>
            </w:r>
          </w:p>
        </w:tc>
        <w:tc>
          <w:tcPr>
            <w:tcW w:w="1559" w:type="dxa"/>
            <w:vAlign w:val="center"/>
          </w:tcPr>
          <w:p w:rsidR="00B10672" w:rsidRPr="008C4676" w:rsidRDefault="008C4676" w:rsidP="00F34730">
            <w:pPr>
              <w:pStyle w:val="Normal1"/>
              <w:spacing w:line="288" w:lineRule="auto"/>
              <w:jc w:val="center"/>
              <w:rPr>
                <w:sz w:val="28"/>
                <w:szCs w:val="28"/>
              </w:rPr>
            </w:pPr>
            <w:r w:rsidRPr="008C4676">
              <w:rPr>
                <w:sz w:val="28"/>
                <w:szCs w:val="28"/>
              </w:rPr>
              <w:t>Hàng ngày</w:t>
            </w:r>
          </w:p>
        </w:tc>
        <w:tc>
          <w:tcPr>
            <w:tcW w:w="1163" w:type="dxa"/>
            <w:vAlign w:val="center"/>
          </w:tcPr>
          <w:p w:rsidR="00B10672" w:rsidRPr="008C4676" w:rsidRDefault="008C4676" w:rsidP="00F34730">
            <w:pPr>
              <w:pStyle w:val="Normal1"/>
              <w:spacing w:line="288" w:lineRule="auto"/>
              <w:jc w:val="center"/>
              <w:rPr>
                <w:sz w:val="28"/>
                <w:szCs w:val="28"/>
              </w:rPr>
            </w:pPr>
            <w:r w:rsidRPr="008C4676">
              <w:rPr>
                <w:sz w:val="28"/>
                <w:szCs w:val="28"/>
              </w:rPr>
              <w:t>CBVP</w:t>
            </w:r>
          </w:p>
        </w:tc>
        <w:tc>
          <w:tcPr>
            <w:tcW w:w="1350" w:type="dxa"/>
            <w:vAlign w:val="center"/>
          </w:tcPr>
          <w:p w:rsidR="00B10672" w:rsidRPr="00FD1ACD" w:rsidRDefault="000D429D" w:rsidP="00F34730">
            <w:pPr>
              <w:pStyle w:val="Normal1"/>
              <w:spacing w:line="288" w:lineRule="auto"/>
              <w:jc w:val="center"/>
              <w:rPr>
                <w:sz w:val="26"/>
                <w:szCs w:val="26"/>
              </w:rPr>
            </w:pPr>
            <w:r>
              <w:rPr>
                <w:sz w:val="26"/>
                <w:szCs w:val="26"/>
              </w:rPr>
              <w:t>GVCN</w:t>
            </w:r>
          </w:p>
        </w:tc>
        <w:tc>
          <w:tcPr>
            <w:tcW w:w="1300" w:type="dxa"/>
            <w:vAlign w:val="center"/>
          </w:tcPr>
          <w:p w:rsidR="00B10672" w:rsidRPr="008C4676" w:rsidRDefault="008C4676" w:rsidP="00F34730">
            <w:pPr>
              <w:pStyle w:val="Normal1"/>
              <w:spacing w:line="288" w:lineRule="auto"/>
              <w:jc w:val="center"/>
              <w:rPr>
                <w:sz w:val="28"/>
                <w:szCs w:val="28"/>
              </w:rPr>
            </w:pPr>
            <w:r w:rsidRPr="008C4676">
              <w:rPr>
                <w:sz w:val="28"/>
                <w:szCs w:val="28"/>
              </w:rPr>
              <w:t>HT</w:t>
            </w:r>
          </w:p>
        </w:tc>
        <w:tc>
          <w:tcPr>
            <w:tcW w:w="709" w:type="dxa"/>
            <w:vAlign w:val="center"/>
          </w:tcPr>
          <w:p w:rsidR="00B10672" w:rsidRPr="008C4676" w:rsidRDefault="00B10672" w:rsidP="00F34730">
            <w:pPr>
              <w:pStyle w:val="Normal1"/>
              <w:spacing w:line="288" w:lineRule="auto"/>
              <w:jc w:val="center"/>
              <w:rPr>
                <w:color w:val="000000"/>
                <w:sz w:val="28"/>
                <w:szCs w:val="28"/>
              </w:rPr>
            </w:pPr>
          </w:p>
        </w:tc>
      </w:tr>
      <w:tr w:rsidR="00B10672" w:rsidRPr="008C4676" w:rsidTr="00F34730">
        <w:trPr>
          <w:cantSplit/>
          <w:trHeight w:val="1160"/>
          <w:tblHeader/>
        </w:trPr>
        <w:tc>
          <w:tcPr>
            <w:tcW w:w="709" w:type="dxa"/>
            <w:vAlign w:val="center"/>
          </w:tcPr>
          <w:p w:rsidR="00B10672" w:rsidRPr="008C4676" w:rsidRDefault="008C4676" w:rsidP="00F34730">
            <w:pPr>
              <w:pStyle w:val="Normal1"/>
              <w:spacing w:line="288" w:lineRule="auto"/>
              <w:jc w:val="center"/>
              <w:rPr>
                <w:color w:val="000000"/>
                <w:sz w:val="28"/>
                <w:szCs w:val="28"/>
              </w:rPr>
            </w:pPr>
            <w:r w:rsidRPr="008C4676">
              <w:rPr>
                <w:sz w:val="28"/>
                <w:szCs w:val="28"/>
              </w:rPr>
              <w:t>11</w:t>
            </w:r>
          </w:p>
        </w:tc>
        <w:tc>
          <w:tcPr>
            <w:tcW w:w="8647" w:type="dxa"/>
            <w:vAlign w:val="center"/>
          </w:tcPr>
          <w:p w:rsidR="00B10672" w:rsidRPr="008C4676" w:rsidRDefault="008C4676" w:rsidP="00F34730">
            <w:pPr>
              <w:pStyle w:val="Normal1"/>
              <w:spacing w:line="360" w:lineRule="auto"/>
              <w:jc w:val="both"/>
              <w:rPr>
                <w:color w:val="000000"/>
                <w:sz w:val="28"/>
                <w:szCs w:val="28"/>
              </w:rPr>
            </w:pPr>
            <w:r w:rsidRPr="008C4676">
              <w:rPr>
                <w:sz w:val="28"/>
                <w:szCs w:val="28"/>
              </w:rPr>
              <w:t>Văn phòng thực hiện làm báo cáo phát sinh trong tháng 4</w:t>
            </w:r>
          </w:p>
        </w:tc>
        <w:tc>
          <w:tcPr>
            <w:tcW w:w="1559" w:type="dxa"/>
            <w:vAlign w:val="center"/>
          </w:tcPr>
          <w:p w:rsidR="00B10672" w:rsidRPr="008C4676" w:rsidRDefault="008C4676" w:rsidP="00F34730">
            <w:pPr>
              <w:pStyle w:val="Normal1"/>
              <w:spacing w:line="288" w:lineRule="auto"/>
              <w:jc w:val="center"/>
              <w:rPr>
                <w:color w:val="000000"/>
                <w:sz w:val="28"/>
                <w:szCs w:val="28"/>
              </w:rPr>
            </w:pPr>
            <w:r w:rsidRPr="008C4676">
              <w:rPr>
                <w:sz w:val="28"/>
                <w:szCs w:val="28"/>
              </w:rPr>
              <w:t>Tháng 4</w:t>
            </w:r>
          </w:p>
        </w:tc>
        <w:tc>
          <w:tcPr>
            <w:tcW w:w="1163" w:type="dxa"/>
            <w:vAlign w:val="center"/>
          </w:tcPr>
          <w:p w:rsidR="00B10672" w:rsidRPr="008C4676" w:rsidRDefault="008C4676" w:rsidP="00F34730">
            <w:pPr>
              <w:pStyle w:val="Normal1"/>
              <w:spacing w:line="288" w:lineRule="auto"/>
              <w:jc w:val="center"/>
              <w:rPr>
                <w:color w:val="000000"/>
                <w:sz w:val="28"/>
                <w:szCs w:val="28"/>
              </w:rPr>
            </w:pPr>
            <w:r w:rsidRPr="008C4676">
              <w:rPr>
                <w:sz w:val="28"/>
                <w:szCs w:val="28"/>
              </w:rPr>
              <w:t>KT, VP</w:t>
            </w:r>
          </w:p>
        </w:tc>
        <w:tc>
          <w:tcPr>
            <w:tcW w:w="1350" w:type="dxa"/>
            <w:vAlign w:val="center"/>
          </w:tcPr>
          <w:p w:rsidR="00B10672" w:rsidRPr="00FD1ACD" w:rsidRDefault="008C4676" w:rsidP="00F34730">
            <w:pPr>
              <w:pStyle w:val="Normal1"/>
              <w:spacing w:line="288" w:lineRule="auto"/>
              <w:jc w:val="center"/>
              <w:rPr>
                <w:color w:val="000000"/>
                <w:sz w:val="26"/>
                <w:szCs w:val="26"/>
              </w:rPr>
            </w:pPr>
            <w:r w:rsidRPr="00FD1ACD">
              <w:rPr>
                <w:sz w:val="26"/>
                <w:szCs w:val="26"/>
              </w:rPr>
              <w:t>CBGVNV</w:t>
            </w:r>
          </w:p>
        </w:tc>
        <w:tc>
          <w:tcPr>
            <w:tcW w:w="1300" w:type="dxa"/>
            <w:vAlign w:val="center"/>
          </w:tcPr>
          <w:p w:rsidR="00B10672" w:rsidRPr="008C4676" w:rsidRDefault="008C4676" w:rsidP="00F34730">
            <w:pPr>
              <w:pStyle w:val="Normal1"/>
              <w:spacing w:line="288" w:lineRule="auto"/>
              <w:jc w:val="center"/>
              <w:rPr>
                <w:color w:val="000000"/>
                <w:sz w:val="28"/>
                <w:szCs w:val="28"/>
              </w:rPr>
            </w:pPr>
            <w:r w:rsidRPr="008C4676">
              <w:rPr>
                <w:sz w:val="28"/>
                <w:szCs w:val="28"/>
              </w:rPr>
              <w:t>HT</w:t>
            </w:r>
          </w:p>
        </w:tc>
        <w:tc>
          <w:tcPr>
            <w:tcW w:w="709" w:type="dxa"/>
            <w:vAlign w:val="center"/>
          </w:tcPr>
          <w:p w:rsidR="00B10672" w:rsidRPr="008C4676" w:rsidRDefault="00B10672" w:rsidP="00F34730">
            <w:pPr>
              <w:pStyle w:val="Normal1"/>
              <w:spacing w:line="288" w:lineRule="auto"/>
              <w:jc w:val="center"/>
              <w:rPr>
                <w:color w:val="000000"/>
                <w:sz w:val="28"/>
                <w:szCs w:val="28"/>
              </w:rPr>
            </w:pPr>
          </w:p>
        </w:tc>
      </w:tr>
      <w:tr w:rsidR="00B10672" w:rsidRPr="008C4676" w:rsidTr="00F34730">
        <w:trPr>
          <w:cantSplit/>
          <w:trHeight w:val="800"/>
          <w:tblHeader/>
        </w:trPr>
        <w:tc>
          <w:tcPr>
            <w:tcW w:w="709" w:type="dxa"/>
            <w:shd w:val="clear" w:color="auto" w:fill="auto"/>
            <w:vAlign w:val="center"/>
          </w:tcPr>
          <w:p w:rsidR="00B10672" w:rsidRPr="00FC491E" w:rsidRDefault="008C4676" w:rsidP="00F34730">
            <w:pPr>
              <w:pStyle w:val="Normal1"/>
              <w:spacing w:line="276" w:lineRule="auto"/>
              <w:rPr>
                <w:color w:val="000000"/>
                <w:sz w:val="26"/>
                <w:szCs w:val="26"/>
              </w:rPr>
            </w:pPr>
            <w:r w:rsidRPr="00FC491E">
              <w:rPr>
                <w:b/>
                <w:color w:val="000000"/>
                <w:sz w:val="26"/>
                <w:szCs w:val="26"/>
              </w:rPr>
              <w:t>VIII</w:t>
            </w:r>
          </w:p>
        </w:tc>
        <w:tc>
          <w:tcPr>
            <w:tcW w:w="8647" w:type="dxa"/>
            <w:shd w:val="clear" w:color="auto" w:fill="auto"/>
            <w:vAlign w:val="center"/>
          </w:tcPr>
          <w:p w:rsidR="00B10672" w:rsidRPr="008C4676" w:rsidRDefault="008C4676" w:rsidP="00F34730">
            <w:pPr>
              <w:pStyle w:val="Normal1"/>
              <w:spacing w:line="276" w:lineRule="auto"/>
              <w:rPr>
                <w:color w:val="000000"/>
                <w:sz w:val="28"/>
                <w:szCs w:val="28"/>
              </w:rPr>
            </w:pPr>
            <w:r w:rsidRPr="008C4676">
              <w:rPr>
                <w:b/>
                <w:color w:val="000000"/>
                <w:sz w:val="28"/>
                <w:szCs w:val="28"/>
              </w:rPr>
              <w:t xml:space="preserve">Công tác quản lý </w:t>
            </w:r>
          </w:p>
        </w:tc>
        <w:tc>
          <w:tcPr>
            <w:tcW w:w="1559" w:type="dxa"/>
            <w:shd w:val="clear" w:color="auto" w:fill="auto"/>
            <w:vAlign w:val="center"/>
          </w:tcPr>
          <w:p w:rsidR="00B10672" w:rsidRPr="008C4676" w:rsidRDefault="00B10672" w:rsidP="00F34730">
            <w:pPr>
              <w:pStyle w:val="Normal1"/>
              <w:spacing w:line="276" w:lineRule="auto"/>
              <w:jc w:val="center"/>
              <w:rPr>
                <w:sz w:val="28"/>
                <w:szCs w:val="28"/>
              </w:rPr>
            </w:pPr>
          </w:p>
        </w:tc>
        <w:tc>
          <w:tcPr>
            <w:tcW w:w="1163" w:type="dxa"/>
            <w:shd w:val="clear" w:color="auto" w:fill="auto"/>
            <w:vAlign w:val="center"/>
          </w:tcPr>
          <w:p w:rsidR="00B10672" w:rsidRPr="008C4676" w:rsidRDefault="00B10672" w:rsidP="00F34730">
            <w:pPr>
              <w:pStyle w:val="Normal1"/>
              <w:spacing w:line="276" w:lineRule="auto"/>
              <w:jc w:val="center"/>
              <w:rPr>
                <w:sz w:val="28"/>
                <w:szCs w:val="28"/>
              </w:rPr>
            </w:pPr>
          </w:p>
        </w:tc>
        <w:tc>
          <w:tcPr>
            <w:tcW w:w="1350" w:type="dxa"/>
            <w:shd w:val="clear" w:color="auto" w:fill="auto"/>
            <w:vAlign w:val="center"/>
          </w:tcPr>
          <w:p w:rsidR="00B10672" w:rsidRPr="008C4676" w:rsidRDefault="00B10672" w:rsidP="00F34730">
            <w:pPr>
              <w:pStyle w:val="Normal1"/>
              <w:spacing w:line="276" w:lineRule="auto"/>
              <w:jc w:val="center"/>
              <w:rPr>
                <w:sz w:val="28"/>
                <w:szCs w:val="28"/>
              </w:rPr>
            </w:pPr>
          </w:p>
        </w:tc>
        <w:tc>
          <w:tcPr>
            <w:tcW w:w="1300" w:type="dxa"/>
            <w:shd w:val="clear" w:color="auto" w:fill="auto"/>
            <w:vAlign w:val="center"/>
          </w:tcPr>
          <w:p w:rsidR="00B10672" w:rsidRPr="008C4676" w:rsidRDefault="00B10672" w:rsidP="00F34730">
            <w:pPr>
              <w:pStyle w:val="Normal1"/>
              <w:spacing w:line="276" w:lineRule="auto"/>
              <w:jc w:val="center"/>
              <w:rPr>
                <w:sz w:val="28"/>
                <w:szCs w:val="28"/>
              </w:rPr>
            </w:pPr>
          </w:p>
        </w:tc>
        <w:tc>
          <w:tcPr>
            <w:tcW w:w="709" w:type="dxa"/>
            <w:shd w:val="clear" w:color="auto" w:fill="auto"/>
            <w:vAlign w:val="center"/>
          </w:tcPr>
          <w:p w:rsidR="00B10672" w:rsidRPr="008C4676" w:rsidRDefault="00B10672" w:rsidP="00F34730">
            <w:pPr>
              <w:pStyle w:val="Normal1"/>
              <w:spacing w:line="276" w:lineRule="auto"/>
              <w:jc w:val="center"/>
              <w:rPr>
                <w:sz w:val="28"/>
                <w:szCs w:val="28"/>
              </w:rPr>
            </w:pPr>
          </w:p>
        </w:tc>
      </w:tr>
      <w:tr w:rsidR="00B10672" w:rsidRPr="008C4676" w:rsidTr="00F34730">
        <w:trPr>
          <w:cantSplit/>
          <w:trHeight w:val="3174"/>
          <w:tblHeader/>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rsidR="00B10672" w:rsidRPr="008C4676" w:rsidRDefault="00B10672" w:rsidP="00F34730">
            <w:pPr>
              <w:pStyle w:val="Normal1"/>
              <w:spacing w:line="288" w:lineRule="auto"/>
              <w:ind w:left="320"/>
              <w:jc w:val="center"/>
              <w:rPr>
                <w:sz w:val="28"/>
                <w:szCs w:val="28"/>
              </w:rPr>
            </w:pPr>
          </w:p>
          <w:p w:rsidR="00B10672" w:rsidRPr="008C4676" w:rsidRDefault="008C4676" w:rsidP="00F34730">
            <w:pPr>
              <w:pStyle w:val="Normal1"/>
              <w:spacing w:line="288" w:lineRule="auto"/>
              <w:ind w:left="320"/>
              <w:jc w:val="center"/>
              <w:rPr>
                <w:sz w:val="28"/>
                <w:szCs w:val="28"/>
              </w:rPr>
            </w:pPr>
            <w:r w:rsidRPr="008C4676">
              <w:rPr>
                <w:sz w:val="28"/>
                <w:szCs w:val="28"/>
              </w:rPr>
              <w:t>1</w:t>
            </w:r>
          </w:p>
        </w:tc>
        <w:tc>
          <w:tcPr>
            <w:tcW w:w="864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10672" w:rsidRPr="008C4676" w:rsidRDefault="008C4676" w:rsidP="00F34730">
            <w:pPr>
              <w:pStyle w:val="Normal1"/>
              <w:spacing w:line="360" w:lineRule="auto"/>
              <w:jc w:val="both"/>
              <w:rPr>
                <w:sz w:val="28"/>
                <w:szCs w:val="28"/>
              </w:rPr>
            </w:pPr>
            <w:r w:rsidRPr="008C4676">
              <w:rPr>
                <w:sz w:val="28"/>
                <w:szCs w:val="28"/>
              </w:rPr>
              <w:t>Theo dõi thường xuyên để cập nhật và thực hiện các thông báo tiếp theo của Sở GD&amp;ĐT Hà Nội để tiếp tục triển khai dạy học trực tuyến theo kế hoạch giáo dục nhà trường. Tùy theo tình hình diễn biến của dịch Covid-19, thời gian học sinh trở lại trường có thể điều chỉnh để phù hợp thực tế.</w:t>
            </w:r>
          </w:p>
          <w:p w:rsidR="00B10672" w:rsidRPr="008C4676" w:rsidRDefault="008C4676" w:rsidP="00F34730">
            <w:pPr>
              <w:pStyle w:val="Normal1"/>
              <w:spacing w:line="360" w:lineRule="auto"/>
              <w:jc w:val="both"/>
              <w:rPr>
                <w:sz w:val="28"/>
                <w:szCs w:val="28"/>
              </w:rPr>
            </w:pPr>
            <w:r w:rsidRPr="008C4676">
              <w:rPr>
                <w:sz w:val="28"/>
                <w:szCs w:val="28"/>
              </w:rPr>
              <w:t>Khi học sinh đi học trở lại, thực hiện phương án đón học sinh và phòng chống tốt dịch bệnh; Phối hợp cùng GVCN; CMHS tích cực phối hợp cùng nhà trường phòng chống dịch bệnh cho học sinh</w:t>
            </w:r>
          </w:p>
        </w:tc>
        <w:tc>
          <w:tcPr>
            <w:tcW w:w="1559" w:type="dxa"/>
            <w:tcBorders>
              <w:top w:val="single" w:sz="8" w:space="0" w:color="000000"/>
              <w:left w:val="nil"/>
              <w:bottom w:val="single" w:sz="4" w:space="0" w:color="auto"/>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360" w:lineRule="auto"/>
              <w:jc w:val="center"/>
              <w:rPr>
                <w:sz w:val="28"/>
                <w:szCs w:val="28"/>
              </w:rPr>
            </w:pPr>
            <w:r w:rsidRPr="008C4676">
              <w:rPr>
                <w:sz w:val="28"/>
                <w:szCs w:val="28"/>
              </w:rPr>
              <w:t>Cập nhật hàng ngày</w:t>
            </w:r>
          </w:p>
        </w:tc>
        <w:tc>
          <w:tcPr>
            <w:tcW w:w="1163" w:type="dxa"/>
            <w:tcBorders>
              <w:top w:val="single" w:sz="8" w:space="0" w:color="000000"/>
              <w:left w:val="nil"/>
              <w:bottom w:val="single" w:sz="4" w:space="0" w:color="auto"/>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360" w:lineRule="auto"/>
              <w:jc w:val="center"/>
              <w:rPr>
                <w:sz w:val="28"/>
                <w:szCs w:val="28"/>
              </w:rPr>
            </w:pPr>
            <w:r w:rsidRPr="008C4676">
              <w:rPr>
                <w:sz w:val="28"/>
                <w:szCs w:val="28"/>
              </w:rPr>
              <w:t>BGH</w:t>
            </w:r>
          </w:p>
        </w:tc>
        <w:tc>
          <w:tcPr>
            <w:tcW w:w="1350" w:type="dxa"/>
            <w:tcBorders>
              <w:top w:val="single" w:sz="8" w:space="0" w:color="000000"/>
              <w:left w:val="nil"/>
              <w:bottom w:val="single" w:sz="4" w:space="0" w:color="auto"/>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88" w:lineRule="auto"/>
              <w:jc w:val="center"/>
              <w:rPr>
                <w:sz w:val="28"/>
                <w:szCs w:val="28"/>
              </w:rPr>
            </w:pPr>
            <w:r w:rsidRPr="008C4676">
              <w:rPr>
                <w:sz w:val="28"/>
                <w:szCs w:val="28"/>
              </w:rPr>
              <w:t>CBGV</w:t>
            </w:r>
          </w:p>
        </w:tc>
        <w:tc>
          <w:tcPr>
            <w:tcW w:w="1300" w:type="dxa"/>
            <w:tcBorders>
              <w:top w:val="single" w:sz="8" w:space="0" w:color="000000"/>
              <w:left w:val="nil"/>
              <w:bottom w:val="single" w:sz="4" w:space="0" w:color="auto"/>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88" w:lineRule="auto"/>
              <w:jc w:val="center"/>
              <w:rPr>
                <w:sz w:val="28"/>
                <w:szCs w:val="28"/>
              </w:rPr>
            </w:pPr>
            <w:r w:rsidRPr="008C4676">
              <w:rPr>
                <w:sz w:val="28"/>
                <w:szCs w:val="28"/>
              </w:rPr>
              <w:t>HT</w:t>
            </w:r>
          </w:p>
        </w:tc>
        <w:tc>
          <w:tcPr>
            <w:tcW w:w="709" w:type="dxa"/>
            <w:tcBorders>
              <w:top w:val="single" w:sz="8" w:space="0" w:color="000000"/>
              <w:left w:val="nil"/>
              <w:bottom w:val="single" w:sz="4" w:space="0" w:color="auto"/>
              <w:right w:val="single" w:sz="8" w:space="0" w:color="000000"/>
            </w:tcBorders>
            <w:tcMar>
              <w:top w:w="100" w:type="dxa"/>
              <w:left w:w="100" w:type="dxa"/>
              <w:bottom w:w="100" w:type="dxa"/>
              <w:right w:w="100" w:type="dxa"/>
            </w:tcMar>
            <w:vAlign w:val="center"/>
          </w:tcPr>
          <w:p w:rsidR="00B10672" w:rsidRPr="008C4676" w:rsidRDefault="00B10672" w:rsidP="00F34730">
            <w:pPr>
              <w:pStyle w:val="Normal1"/>
              <w:spacing w:line="288" w:lineRule="auto"/>
              <w:jc w:val="center"/>
              <w:rPr>
                <w:sz w:val="28"/>
                <w:szCs w:val="28"/>
              </w:rPr>
            </w:pPr>
          </w:p>
        </w:tc>
      </w:tr>
      <w:tr w:rsidR="00B10672" w:rsidRPr="008C4676" w:rsidTr="00F34730">
        <w:trPr>
          <w:cantSplit/>
          <w:trHeight w:val="1123"/>
          <w:tblHeader/>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8C4676" w:rsidP="00F34730">
            <w:pPr>
              <w:pStyle w:val="Normal1"/>
              <w:spacing w:line="288" w:lineRule="auto"/>
              <w:ind w:left="320"/>
              <w:jc w:val="center"/>
              <w:rPr>
                <w:sz w:val="28"/>
                <w:szCs w:val="28"/>
              </w:rPr>
            </w:pPr>
            <w:r w:rsidRPr="008C4676">
              <w:rPr>
                <w:sz w:val="28"/>
                <w:szCs w:val="28"/>
              </w:rPr>
              <w:t>2</w:t>
            </w:r>
          </w:p>
        </w:tc>
        <w:tc>
          <w:tcPr>
            <w:tcW w:w="864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10672" w:rsidRPr="008C4676" w:rsidRDefault="008C4676" w:rsidP="00F34730">
            <w:pPr>
              <w:pStyle w:val="Normal1"/>
              <w:spacing w:line="360" w:lineRule="auto"/>
              <w:jc w:val="both"/>
              <w:rPr>
                <w:sz w:val="28"/>
                <w:szCs w:val="28"/>
              </w:rPr>
            </w:pPr>
            <w:r w:rsidRPr="008C4676">
              <w:rPr>
                <w:sz w:val="28"/>
                <w:szCs w:val="28"/>
              </w:rPr>
              <w:t>Tăng cường công tác bảo vệ, trực trường đảm bảo an ninh, an toàn, vệ sinh trường học, phòng dịch Covid-19.</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8C4676" w:rsidP="00F34730">
            <w:pPr>
              <w:pStyle w:val="Normal1"/>
              <w:spacing w:line="360" w:lineRule="auto"/>
              <w:jc w:val="center"/>
              <w:rPr>
                <w:sz w:val="28"/>
                <w:szCs w:val="28"/>
              </w:rPr>
            </w:pPr>
            <w:r w:rsidRPr="008C4676">
              <w:rPr>
                <w:sz w:val="28"/>
                <w:szCs w:val="28"/>
              </w:rPr>
              <w:t>Hàng ngày</w:t>
            </w:r>
          </w:p>
        </w:tc>
        <w:tc>
          <w:tcPr>
            <w:tcW w:w="116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8C4676" w:rsidP="00F34730">
            <w:pPr>
              <w:pStyle w:val="Normal1"/>
              <w:spacing w:line="360" w:lineRule="auto"/>
              <w:jc w:val="center"/>
              <w:rPr>
                <w:sz w:val="28"/>
                <w:szCs w:val="28"/>
              </w:rPr>
            </w:pPr>
            <w:r w:rsidRPr="008C4676">
              <w:rPr>
                <w:sz w:val="28"/>
                <w:szCs w:val="28"/>
              </w:rPr>
              <w:t>BV-LC</w:t>
            </w:r>
          </w:p>
        </w:tc>
        <w:tc>
          <w:tcPr>
            <w:tcW w:w="1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FD1ACD" w:rsidRDefault="00FD1ACD" w:rsidP="00F34730">
            <w:pPr>
              <w:pStyle w:val="Normal1"/>
              <w:spacing w:line="288" w:lineRule="auto"/>
              <w:jc w:val="center"/>
              <w:rPr>
                <w:sz w:val="26"/>
                <w:szCs w:val="26"/>
              </w:rPr>
            </w:pPr>
            <w:r>
              <w:rPr>
                <w:sz w:val="26"/>
                <w:szCs w:val="26"/>
              </w:rPr>
              <w:t>CBGV</w:t>
            </w:r>
            <w:r w:rsidR="008C4676" w:rsidRPr="00FD1ACD">
              <w:rPr>
                <w:sz w:val="26"/>
                <w:szCs w:val="26"/>
              </w:rPr>
              <w:t>NV</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8C4676" w:rsidP="00F34730">
            <w:pPr>
              <w:pStyle w:val="Normal1"/>
              <w:spacing w:line="288" w:lineRule="auto"/>
              <w:jc w:val="center"/>
              <w:rPr>
                <w:sz w:val="28"/>
                <w:szCs w:val="28"/>
              </w:rPr>
            </w:pPr>
            <w:r w:rsidRPr="008C4676">
              <w:rPr>
                <w:sz w:val="28"/>
                <w:szCs w:val="28"/>
              </w:rPr>
              <w:t>PHT</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B10672" w:rsidP="00F34730">
            <w:pPr>
              <w:pStyle w:val="Normal1"/>
              <w:spacing w:line="288" w:lineRule="auto"/>
              <w:jc w:val="center"/>
              <w:rPr>
                <w:sz w:val="28"/>
                <w:szCs w:val="28"/>
              </w:rPr>
            </w:pPr>
          </w:p>
        </w:tc>
      </w:tr>
      <w:tr w:rsidR="00B10672" w:rsidRPr="008C4676" w:rsidTr="00F34730">
        <w:trPr>
          <w:cantSplit/>
          <w:trHeight w:val="2833"/>
          <w:tblHeader/>
        </w:trPr>
        <w:tc>
          <w:tcPr>
            <w:tcW w:w="70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88" w:lineRule="auto"/>
              <w:ind w:left="320"/>
              <w:jc w:val="center"/>
              <w:rPr>
                <w:sz w:val="28"/>
                <w:szCs w:val="28"/>
              </w:rPr>
            </w:pPr>
            <w:r w:rsidRPr="008C4676">
              <w:rPr>
                <w:sz w:val="28"/>
                <w:szCs w:val="28"/>
              </w:rPr>
              <w:lastRenderedPageBreak/>
              <w:t>3</w:t>
            </w:r>
          </w:p>
        </w:tc>
        <w:tc>
          <w:tcPr>
            <w:tcW w:w="8647"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A10FD5" w:rsidRDefault="008C4676" w:rsidP="00F34730">
            <w:pPr>
              <w:pStyle w:val="Normal1"/>
              <w:spacing w:line="276" w:lineRule="auto"/>
              <w:jc w:val="both"/>
              <w:rPr>
                <w:sz w:val="28"/>
                <w:szCs w:val="28"/>
              </w:rPr>
            </w:pPr>
            <w:r w:rsidRPr="008C4676">
              <w:rPr>
                <w:sz w:val="28"/>
                <w:szCs w:val="28"/>
              </w:rPr>
              <w:t>Thực hiện công văn số 567/SGDĐT-VP ngày 09/3/2022 của Sở Giáo dục và Đào tạo Hà Nội v/v tuyên truyền, phổ biến các luật, nghị quyết được thông qua tại kì họp thứ nhất, Quốc hội khóa XV và triển khai một số nhiệm vụ công tác PBGDPL.</w:t>
            </w:r>
          </w:p>
          <w:p w:rsidR="00B10672" w:rsidRPr="008C4676" w:rsidRDefault="008C4676" w:rsidP="00F34730">
            <w:pPr>
              <w:pStyle w:val="Normal1"/>
              <w:spacing w:line="276" w:lineRule="auto"/>
              <w:jc w:val="both"/>
              <w:rPr>
                <w:sz w:val="28"/>
                <w:szCs w:val="28"/>
              </w:rPr>
            </w:pPr>
            <w:r w:rsidRPr="008C4676">
              <w:rPr>
                <w:sz w:val="28"/>
                <w:szCs w:val="28"/>
              </w:rPr>
              <w:t>Lựa chọn nội dung và phương pháp tuyên truyền phù hợp đối tượng GV-HS-PHHS (Tham khảo ở phụ lục của công văn)- Lưu hồ sơ , minh chứng trong công tác HSSV</w:t>
            </w:r>
          </w:p>
        </w:tc>
        <w:tc>
          <w:tcPr>
            <w:tcW w:w="155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360" w:lineRule="auto"/>
              <w:jc w:val="center"/>
              <w:rPr>
                <w:sz w:val="28"/>
                <w:szCs w:val="28"/>
              </w:rPr>
            </w:pPr>
            <w:r w:rsidRPr="008C4676">
              <w:rPr>
                <w:sz w:val="28"/>
                <w:szCs w:val="28"/>
              </w:rPr>
              <w:t>10/4</w:t>
            </w:r>
          </w:p>
        </w:tc>
        <w:tc>
          <w:tcPr>
            <w:tcW w:w="116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360" w:lineRule="auto"/>
              <w:jc w:val="center"/>
              <w:rPr>
                <w:sz w:val="28"/>
                <w:szCs w:val="28"/>
              </w:rPr>
            </w:pPr>
            <w:r w:rsidRPr="008C4676">
              <w:rPr>
                <w:sz w:val="28"/>
                <w:szCs w:val="28"/>
              </w:rPr>
              <w:t>TPT</w:t>
            </w:r>
          </w:p>
        </w:tc>
        <w:tc>
          <w:tcPr>
            <w:tcW w:w="1350"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88" w:lineRule="auto"/>
              <w:jc w:val="center"/>
              <w:rPr>
                <w:sz w:val="28"/>
                <w:szCs w:val="28"/>
              </w:rPr>
            </w:pPr>
            <w:r w:rsidRPr="008C4676">
              <w:rPr>
                <w:sz w:val="28"/>
                <w:szCs w:val="28"/>
              </w:rPr>
              <w:t>GV-HS</w:t>
            </w:r>
          </w:p>
        </w:tc>
        <w:tc>
          <w:tcPr>
            <w:tcW w:w="1300"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88" w:lineRule="auto"/>
              <w:jc w:val="center"/>
              <w:rPr>
                <w:sz w:val="28"/>
                <w:szCs w:val="28"/>
              </w:rPr>
            </w:pPr>
            <w:r w:rsidRPr="008C4676">
              <w:rPr>
                <w:sz w:val="28"/>
                <w:szCs w:val="28"/>
              </w:rPr>
              <w:t>PHT</w:t>
            </w:r>
          </w:p>
        </w:tc>
        <w:tc>
          <w:tcPr>
            <w:tcW w:w="70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B10672" w:rsidRPr="008C4676" w:rsidRDefault="00B10672" w:rsidP="00F34730">
            <w:pPr>
              <w:pStyle w:val="Normal1"/>
              <w:spacing w:line="288" w:lineRule="auto"/>
              <w:jc w:val="center"/>
              <w:rPr>
                <w:sz w:val="28"/>
                <w:szCs w:val="28"/>
              </w:rPr>
            </w:pPr>
          </w:p>
        </w:tc>
      </w:tr>
      <w:tr w:rsidR="00B10672" w:rsidRPr="008C4676" w:rsidTr="00F34730">
        <w:trPr>
          <w:cantSplit/>
          <w:trHeight w:val="286"/>
          <w:tblHeader/>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1376F3" w:rsidP="00F34730">
            <w:pPr>
              <w:pStyle w:val="Normal1"/>
              <w:spacing w:line="288" w:lineRule="auto"/>
              <w:rPr>
                <w:sz w:val="28"/>
                <w:szCs w:val="28"/>
              </w:rPr>
            </w:pPr>
            <w:r>
              <w:rPr>
                <w:sz w:val="28"/>
                <w:szCs w:val="28"/>
              </w:rPr>
              <w:t xml:space="preserve">  </w:t>
            </w:r>
            <w:r w:rsidR="008C4676" w:rsidRPr="008C4676">
              <w:rPr>
                <w:sz w:val="28"/>
                <w:szCs w:val="28"/>
              </w:rPr>
              <w:t>4</w:t>
            </w:r>
          </w:p>
        </w:tc>
        <w:tc>
          <w:tcPr>
            <w:tcW w:w="864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10672" w:rsidRPr="008C4676" w:rsidRDefault="008C4676" w:rsidP="00F34730">
            <w:pPr>
              <w:pStyle w:val="Normal1"/>
              <w:spacing w:line="360" w:lineRule="auto"/>
              <w:jc w:val="both"/>
              <w:rPr>
                <w:sz w:val="28"/>
                <w:szCs w:val="28"/>
              </w:rPr>
            </w:pPr>
            <w:r w:rsidRPr="008C4676">
              <w:rPr>
                <w:sz w:val="28"/>
                <w:szCs w:val="28"/>
              </w:rPr>
              <w:t>Tiếp tục thực hiện quy trình bình chọn sách giáo khoa lớp 3 năm học 2022-2023 theo hướng dẫn tại Thông tư 25/2020/TT-BGDĐT ngày 26/8/2020 của Bộ Giáo dục và Đào tạo quy định việc lựa chọn sách giáo khoa trong cơ sở giáo dục phổ thông và tiêu chí lựa chọn sách do Sở GD&amp;ĐT Hà Nội quy định.</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8C4676" w:rsidP="00F34730">
            <w:pPr>
              <w:pStyle w:val="Normal1"/>
              <w:spacing w:line="360" w:lineRule="auto"/>
              <w:jc w:val="center"/>
              <w:rPr>
                <w:sz w:val="28"/>
                <w:szCs w:val="28"/>
              </w:rPr>
            </w:pPr>
            <w:r w:rsidRPr="008C4676">
              <w:rPr>
                <w:sz w:val="28"/>
                <w:szCs w:val="28"/>
              </w:rPr>
              <w:t>Trước 5/4</w:t>
            </w:r>
          </w:p>
        </w:tc>
        <w:tc>
          <w:tcPr>
            <w:tcW w:w="116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8C4676" w:rsidP="00F34730">
            <w:pPr>
              <w:pStyle w:val="Normal1"/>
              <w:spacing w:line="360" w:lineRule="auto"/>
              <w:jc w:val="center"/>
              <w:rPr>
                <w:sz w:val="28"/>
                <w:szCs w:val="28"/>
              </w:rPr>
            </w:pPr>
            <w:r w:rsidRPr="008C4676">
              <w:rPr>
                <w:sz w:val="28"/>
                <w:szCs w:val="28"/>
              </w:rPr>
              <w:t>TTCM K3</w:t>
            </w:r>
          </w:p>
        </w:tc>
        <w:tc>
          <w:tcPr>
            <w:tcW w:w="1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8C4676" w:rsidP="00F34730">
            <w:pPr>
              <w:pStyle w:val="Normal1"/>
              <w:spacing w:line="288" w:lineRule="auto"/>
              <w:jc w:val="center"/>
              <w:rPr>
                <w:sz w:val="28"/>
                <w:szCs w:val="28"/>
              </w:rPr>
            </w:pPr>
            <w:r w:rsidRPr="008C4676">
              <w:rPr>
                <w:sz w:val="28"/>
                <w:szCs w:val="28"/>
              </w:rPr>
              <w:t>GVCN và GV chuyên</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8C4676" w:rsidP="00F34730">
            <w:pPr>
              <w:pStyle w:val="Normal1"/>
              <w:spacing w:line="288" w:lineRule="auto"/>
              <w:jc w:val="center"/>
              <w:rPr>
                <w:sz w:val="28"/>
                <w:szCs w:val="28"/>
              </w:rPr>
            </w:pPr>
            <w:r w:rsidRPr="008C4676">
              <w:rPr>
                <w:sz w:val="28"/>
                <w:szCs w:val="28"/>
              </w:rPr>
              <w:t>HT</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B10672" w:rsidP="00F34730">
            <w:pPr>
              <w:pStyle w:val="Normal1"/>
              <w:spacing w:line="288" w:lineRule="auto"/>
              <w:jc w:val="center"/>
              <w:rPr>
                <w:sz w:val="28"/>
                <w:szCs w:val="28"/>
              </w:rPr>
            </w:pPr>
          </w:p>
        </w:tc>
      </w:tr>
      <w:tr w:rsidR="00B10672" w:rsidRPr="008C4676" w:rsidTr="00F34730">
        <w:trPr>
          <w:cantSplit/>
          <w:trHeight w:val="286"/>
          <w:tblHeader/>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8C4676" w:rsidP="00F34730">
            <w:pPr>
              <w:pStyle w:val="Normal1"/>
              <w:spacing w:line="288" w:lineRule="auto"/>
              <w:jc w:val="center"/>
              <w:rPr>
                <w:sz w:val="28"/>
                <w:szCs w:val="28"/>
              </w:rPr>
            </w:pPr>
            <w:r w:rsidRPr="008C4676">
              <w:rPr>
                <w:sz w:val="28"/>
                <w:szCs w:val="28"/>
              </w:rPr>
              <w:t>5</w:t>
            </w:r>
          </w:p>
        </w:tc>
        <w:tc>
          <w:tcPr>
            <w:tcW w:w="864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10672" w:rsidRPr="008C4676" w:rsidRDefault="008C4676" w:rsidP="00F34730">
            <w:pPr>
              <w:pStyle w:val="Normal1"/>
              <w:spacing w:line="360" w:lineRule="auto"/>
              <w:jc w:val="both"/>
              <w:rPr>
                <w:sz w:val="28"/>
                <w:szCs w:val="28"/>
              </w:rPr>
            </w:pPr>
            <w:r w:rsidRPr="008C4676">
              <w:rPr>
                <w:sz w:val="28"/>
                <w:szCs w:val="28"/>
              </w:rPr>
              <w:t>Rà soát danh mục thiết bị, đồ dùng lớp 3 theo quy định tại Thông tư 37/2021/TT-BGDĐT ngày 30/12/2021 phù hợp thực tế nhà trường.</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8C4676" w:rsidP="00F34730">
            <w:pPr>
              <w:pStyle w:val="Normal1"/>
              <w:spacing w:line="360" w:lineRule="auto"/>
              <w:jc w:val="center"/>
              <w:rPr>
                <w:sz w:val="28"/>
                <w:szCs w:val="28"/>
              </w:rPr>
            </w:pPr>
            <w:r w:rsidRPr="008C4676">
              <w:rPr>
                <w:sz w:val="28"/>
                <w:szCs w:val="28"/>
              </w:rPr>
              <w:t>Trước 5/4</w:t>
            </w:r>
          </w:p>
        </w:tc>
        <w:tc>
          <w:tcPr>
            <w:tcW w:w="116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8C4676" w:rsidP="00F34730">
            <w:pPr>
              <w:pStyle w:val="Normal1"/>
              <w:spacing w:line="360" w:lineRule="auto"/>
              <w:jc w:val="center"/>
              <w:rPr>
                <w:sz w:val="28"/>
                <w:szCs w:val="28"/>
              </w:rPr>
            </w:pPr>
            <w:r w:rsidRPr="008C4676">
              <w:rPr>
                <w:sz w:val="28"/>
                <w:szCs w:val="28"/>
              </w:rPr>
              <w:t>Đ/c Hiền</w:t>
            </w:r>
          </w:p>
        </w:tc>
        <w:tc>
          <w:tcPr>
            <w:tcW w:w="1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BC17C0" w:rsidP="00F34730">
            <w:pPr>
              <w:pStyle w:val="Normal1"/>
              <w:spacing w:line="288" w:lineRule="auto"/>
              <w:jc w:val="center"/>
              <w:rPr>
                <w:sz w:val="28"/>
                <w:szCs w:val="28"/>
              </w:rPr>
            </w:pPr>
            <w:r>
              <w:rPr>
                <w:sz w:val="28"/>
                <w:szCs w:val="28"/>
              </w:rPr>
              <w:t>GVCN K3 và GVC</w:t>
            </w:r>
            <w:bookmarkStart w:id="0" w:name="_GoBack"/>
            <w:bookmarkEnd w:id="0"/>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8C4676" w:rsidP="00F34730">
            <w:pPr>
              <w:pStyle w:val="Normal1"/>
              <w:spacing w:line="288" w:lineRule="auto"/>
              <w:jc w:val="center"/>
              <w:rPr>
                <w:sz w:val="28"/>
                <w:szCs w:val="28"/>
              </w:rPr>
            </w:pPr>
            <w:r w:rsidRPr="008C4676">
              <w:rPr>
                <w:sz w:val="28"/>
                <w:szCs w:val="28"/>
              </w:rPr>
              <w:t>HT</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B10672" w:rsidP="00F34730">
            <w:pPr>
              <w:pStyle w:val="Normal1"/>
              <w:spacing w:line="288" w:lineRule="auto"/>
              <w:jc w:val="center"/>
              <w:rPr>
                <w:sz w:val="28"/>
                <w:szCs w:val="28"/>
              </w:rPr>
            </w:pPr>
          </w:p>
        </w:tc>
      </w:tr>
      <w:tr w:rsidR="00B10672" w:rsidRPr="008C4676" w:rsidTr="00F34730">
        <w:trPr>
          <w:cantSplit/>
          <w:trHeight w:val="286"/>
          <w:tblHeader/>
        </w:trPr>
        <w:tc>
          <w:tcPr>
            <w:tcW w:w="70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88" w:lineRule="auto"/>
              <w:jc w:val="center"/>
              <w:rPr>
                <w:sz w:val="28"/>
                <w:szCs w:val="28"/>
              </w:rPr>
            </w:pPr>
            <w:r w:rsidRPr="008C4676">
              <w:rPr>
                <w:sz w:val="28"/>
                <w:szCs w:val="28"/>
              </w:rPr>
              <w:t>6</w:t>
            </w:r>
          </w:p>
        </w:tc>
        <w:tc>
          <w:tcPr>
            <w:tcW w:w="8647"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B10672" w:rsidRPr="008C4676" w:rsidRDefault="008C4676" w:rsidP="00F34730">
            <w:pPr>
              <w:pStyle w:val="Normal1"/>
              <w:spacing w:line="360" w:lineRule="auto"/>
              <w:jc w:val="both"/>
              <w:rPr>
                <w:sz w:val="28"/>
                <w:szCs w:val="28"/>
              </w:rPr>
            </w:pPr>
            <w:r w:rsidRPr="008C4676">
              <w:rPr>
                <w:sz w:val="28"/>
                <w:szCs w:val="28"/>
              </w:rPr>
              <w:t xml:space="preserve"> Tiếp tục thực hiện tốt Quy chế dân chủ, quản lí việc dạy thêm học thêm và thu - chi đúng quy định. Tăng cường công tác KTNB trong đó chú trọng kiểm tra việc dạy - học. Quan tâm chất lượng hoạt động thư viện và kế hoạch đầu tư cho thư viện để tiếp tục đón các đoàn thẩm định thư viện của Thành phố.</w:t>
            </w:r>
          </w:p>
        </w:tc>
        <w:tc>
          <w:tcPr>
            <w:tcW w:w="155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360" w:lineRule="auto"/>
              <w:jc w:val="center"/>
              <w:rPr>
                <w:sz w:val="28"/>
                <w:szCs w:val="28"/>
              </w:rPr>
            </w:pPr>
            <w:r w:rsidRPr="008C4676">
              <w:rPr>
                <w:sz w:val="28"/>
                <w:szCs w:val="28"/>
              </w:rPr>
              <w:t>Theo kế hoạch</w:t>
            </w:r>
          </w:p>
        </w:tc>
        <w:tc>
          <w:tcPr>
            <w:tcW w:w="116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360" w:lineRule="auto"/>
              <w:jc w:val="center"/>
              <w:rPr>
                <w:sz w:val="28"/>
                <w:szCs w:val="28"/>
              </w:rPr>
            </w:pPr>
            <w:r w:rsidRPr="008C4676">
              <w:rPr>
                <w:sz w:val="28"/>
                <w:szCs w:val="28"/>
              </w:rPr>
              <w:t>PHT</w:t>
            </w:r>
          </w:p>
        </w:tc>
        <w:tc>
          <w:tcPr>
            <w:tcW w:w="1350"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88" w:lineRule="auto"/>
              <w:jc w:val="center"/>
              <w:rPr>
                <w:sz w:val="28"/>
                <w:szCs w:val="28"/>
              </w:rPr>
            </w:pPr>
            <w:r w:rsidRPr="008C4676">
              <w:rPr>
                <w:sz w:val="28"/>
                <w:szCs w:val="28"/>
              </w:rPr>
              <w:t>Ban KTNB</w:t>
            </w:r>
          </w:p>
        </w:tc>
        <w:tc>
          <w:tcPr>
            <w:tcW w:w="1300"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88" w:lineRule="auto"/>
              <w:jc w:val="center"/>
              <w:rPr>
                <w:sz w:val="28"/>
                <w:szCs w:val="28"/>
              </w:rPr>
            </w:pPr>
            <w:r w:rsidRPr="008C4676">
              <w:rPr>
                <w:sz w:val="28"/>
                <w:szCs w:val="28"/>
              </w:rPr>
              <w:t>HT</w:t>
            </w:r>
          </w:p>
        </w:tc>
        <w:tc>
          <w:tcPr>
            <w:tcW w:w="70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B10672" w:rsidRPr="008C4676" w:rsidRDefault="00B10672" w:rsidP="00F34730">
            <w:pPr>
              <w:pStyle w:val="Normal1"/>
              <w:spacing w:line="288" w:lineRule="auto"/>
              <w:jc w:val="center"/>
              <w:rPr>
                <w:sz w:val="28"/>
                <w:szCs w:val="28"/>
              </w:rPr>
            </w:pPr>
          </w:p>
        </w:tc>
      </w:tr>
      <w:tr w:rsidR="00B10672" w:rsidRPr="008C4676" w:rsidTr="00BC17C0">
        <w:trPr>
          <w:cantSplit/>
          <w:trHeight w:val="1726"/>
          <w:tblHeader/>
        </w:trPr>
        <w:tc>
          <w:tcPr>
            <w:tcW w:w="709" w:type="dxa"/>
            <w:tcBorders>
              <w:top w:val="single" w:sz="4" w:space="0" w:color="auto"/>
              <w:left w:val="single" w:sz="4" w:space="0" w:color="auto"/>
              <w:bottom w:val="single" w:sz="4" w:space="0" w:color="auto"/>
              <w:right w:val="single" w:sz="4" w:space="0" w:color="auto"/>
            </w:tcBorders>
            <w:vAlign w:val="center"/>
          </w:tcPr>
          <w:p w:rsidR="00B10672" w:rsidRPr="008C4676" w:rsidRDefault="008C4676" w:rsidP="00F34730">
            <w:pPr>
              <w:pStyle w:val="Normal1"/>
              <w:spacing w:line="288" w:lineRule="auto"/>
              <w:ind w:right="-114"/>
              <w:jc w:val="center"/>
              <w:rPr>
                <w:b/>
                <w:sz w:val="28"/>
                <w:szCs w:val="28"/>
              </w:rPr>
            </w:pPr>
            <w:r w:rsidRPr="008C4676">
              <w:rPr>
                <w:b/>
                <w:sz w:val="28"/>
                <w:szCs w:val="28"/>
              </w:rPr>
              <w:lastRenderedPageBreak/>
              <w:t>7</w:t>
            </w:r>
          </w:p>
        </w:tc>
        <w:tc>
          <w:tcPr>
            <w:tcW w:w="864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10672" w:rsidRPr="008C4676" w:rsidRDefault="008C4676" w:rsidP="00F34730">
            <w:pPr>
              <w:pStyle w:val="Normal1"/>
              <w:spacing w:line="360" w:lineRule="auto"/>
              <w:rPr>
                <w:sz w:val="28"/>
                <w:szCs w:val="28"/>
              </w:rPr>
            </w:pPr>
            <w:r w:rsidRPr="008C4676">
              <w:rPr>
                <w:sz w:val="28"/>
                <w:szCs w:val="28"/>
              </w:rPr>
              <w:t>Chuẩn bị các điều kiện đón đoàn kiểm tra của Phòng GD&amp;ĐT, UBND Quận, Sở GD&amp;ĐT Hà Nội về việc thực hiện phòng chống dịch Covid-19, thực hiện nhiệm vụ năm học, công tác giáo dục phổ biến pháp luật, kiểm tra công vụ, mô hình một phần trường học điện tử, …</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8C4676" w:rsidP="00F34730">
            <w:pPr>
              <w:pStyle w:val="Normal1"/>
              <w:spacing w:line="360" w:lineRule="auto"/>
              <w:jc w:val="center"/>
              <w:rPr>
                <w:sz w:val="28"/>
                <w:szCs w:val="28"/>
              </w:rPr>
            </w:pPr>
            <w:r w:rsidRPr="008C4676">
              <w:rPr>
                <w:sz w:val="28"/>
                <w:szCs w:val="28"/>
              </w:rPr>
              <w:t>Theo lịch của PGD</w:t>
            </w:r>
          </w:p>
        </w:tc>
        <w:tc>
          <w:tcPr>
            <w:tcW w:w="116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8C4676" w:rsidP="00F34730">
            <w:pPr>
              <w:pStyle w:val="Normal1"/>
              <w:spacing w:line="360" w:lineRule="auto"/>
              <w:jc w:val="center"/>
              <w:rPr>
                <w:sz w:val="28"/>
                <w:szCs w:val="28"/>
              </w:rPr>
            </w:pPr>
            <w:r w:rsidRPr="008C4676">
              <w:rPr>
                <w:sz w:val="28"/>
                <w:szCs w:val="28"/>
              </w:rPr>
              <w:t>BGH; NV</w:t>
            </w:r>
          </w:p>
        </w:tc>
        <w:tc>
          <w:tcPr>
            <w:tcW w:w="1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FD1ACD" w:rsidRDefault="00FD1ACD" w:rsidP="00F34730">
            <w:pPr>
              <w:pStyle w:val="Normal1"/>
              <w:spacing w:line="288" w:lineRule="auto"/>
              <w:jc w:val="center"/>
              <w:rPr>
                <w:sz w:val="26"/>
                <w:szCs w:val="26"/>
              </w:rPr>
            </w:pPr>
            <w:r>
              <w:rPr>
                <w:sz w:val="26"/>
                <w:szCs w:val="26"/>
              </w:rPr>
              <w:t>CBGV</w:t>
            </w:r>
            <w:r w:rsidR="008C4676" w:rsidRPr="00FD1ACD">
              <w:rPr>
                <w:sz w:val="26"/>
                <w:szCs w:val="26"/>
              </w:rPr>
              <w:t>NV</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8C4676" w:rsidP="00F34730">
            <w:pPr>
              <w:pStyle w:val="Normal1"/>
              <w:spacing w:line="288" w:lineRule="auto"/>
              <w:jc w:val="center"/>
              <w:rPr>
                <w:sz w:val="28"/>
                <w:szCs w:val="28"/>
              </w:rPr>
            </w:pPr>
            <w:r w:rsidRPr="008C4676">
              <w:rPr>
                <w:sz w:val="28"/>
                <w:szCs w:val="28"/>
              </w:rPr>
              <w:t>HT</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B10672" w:rsidP="00F34730">
            <w:pPr>
              <w:pStyle w:val="Normal1"/>
              <w:spacing w:line="288" w:lineRule="auto"/>
              <w:jc w:val="center"/>
              <w:rPr>
                <w:sz w:val="28"/>
                <w:szCs w:val="28"/>
              </w:rPr>
            </w:pPr>
          </w:p>
        </w:tc>
      </w:tr>
      <w:tr w:rsidR="00B10672" w:rsidRPr="008C4676" w:rsidTr="00BC17C0">
        <w:trPr>
          <w:cantSplit/>
          <w:trHeight w:val="664"/>
          <w:tblHeader/>
        </w:trPr>
        <w:tc>
          <w:tcPr>
            <w:tcW w:w="709" w:type="dxa"/>
            <w:tcBorders>
              <w:top w:val="single" w:sz="4" w:space="0" w:color="auto"/>
              <w:bottom w:val="single" w:sz="4" w:space="0" w:color="auto"/>
            </w:tcBorders>
            <w:vAlign w:val="center"/>
          </w:tcPr>
          <w:p w:rsidR="00B10672" w:rsidRPr="008C4676" w:rsidRDefault="008C4676" w:rsidP="00F34730">
            <w:pPr>
              <w:pStyle w:val="Normal1"/>
              <w:spacing w:line="288" w:lineRule="auto"/>
              <w:ind w:right="-114"/>
              <w:jc w:val="center"/>
              <w:rPr>
                <w:sz w:val="28"/>
                <w:szCs w:val="28"/>
              </w:rPr>
            </w:pPr>
            <w:r w:rsidRPr="008C4676">
              <w:rPr>
                <w:sz w:val="28"/>
                <w:szCs w:val="28"/>
              </w:rPr>
              <w:t>8</w:t>
            </w:r>
          </w:p>
        </w:tc>
        <w:tc>
          <w:tcPr>
            <w:tcW w:w="8647"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B10672" w:rsidRPr="008C4676" w:rsidRDefault="008C4676" w:rsidP="00F34730">
            <w:pPr>
              <w:pStyle w:val="Normal1"/>
              <w:spacing w:line="360" w:lineRule="auto"/>
              <w:jc w:val="both"/>
              <w:rPr>
                <w:sz w:val="28"/>
                <w:szCs w:val="28"/>
                <w:highlight w:val="white"/>
              </w:rPr>
            </w:pPr>
            <w:r w:rsidRPr="008C4676">
              <w:rPr>
                <w:sz w:val="28"/>
                <w:szCs w:val="28"/>
                <w:highlight w:val="white"/>
              </w:rPr>
              <w:t>Quan tâm tới các thân nhân liệt sĩ, thương binh nhân kỉ niệm 30/4.</w:t>
            </w:r>
          </w:p>
        </w:tc>
        <w:tc>
          <w:tcPr>
            <w:tcW w:w="155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360" w:lineRule="auto"/>
              <w:jc w:val="center"/>
              <w:rPr>
                <w:sz w:val="28"/>
                <w:szCs w:val="28"/>
                <w:highlight w:val="white"/>
              </w:rPr>
            </w:pPr>
            <w:r w:rsidRPr="008C4676">
              <w:rPr>
                <w:sz w:val="28"/>
                <w:szCs w:val="28"/>
                <w:highlight w:val="white"/>
              </w:rPr>
              <w:t>25/4</w:t>
            </w:r>
          </w:p>
        </w:tc>
        <w:tc>
          <w:tcPr>
            <w:tcW w:w="116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360" w:lineRule="auto"/>
              <w:jc w:val="center"/>
              <w:rPr>
                <w:sz w:val="28"/>
                <w:szCs w:val="28"/>
                <w:highlight w:val="white"/>
              </w:rPr>
            </w:pPr>
            <w:r w:rsidRPr="008C4676">
              <w:rPr>
                <w:sz w:val="28"/>
                <w:szCs w:val="28"/>
                <w:highlight w:val="white"/>
              </w:rPr>
              <w:t>BGH CĐ</w:t>
            </w:r>
          </w:p>
        </w:tc>
        <w:tc>
          <w:tcPr>
            <w:tcW w:w="1350"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B10672" w:rsidRPr="00FD1ACD" w:rsidRDefault="00FD1ACD" w:rsidP="00F34730">
            <w:pPr>
              <w:pStyle w:val="Normal1"/>
              <w:spacing w:line="288" w:lineRule="auto"/>
              <w:jc w:val="center"/>
              <w:rPr>
                <w:sz w:val="26"/>
                <w:szCs w:val="26"/>
                <w:highlight w:val="white"/>
              </w:rPr>
            </w:pPr>
            <w:r w:rsidRPr="00FD1ACD">
              <w:rPr>
                <w:sz w:val="26"/>
                <w:szCs w:val="26"/>
                <w:highlight w:val="white"/>
              </w:rPr>
              <w:t>CBGV</w:t>
            </w:r>
            <w:r w:rsidR="008C4676" w:rsidRPr="00FD1ACD">
              <w:rPr>
                <w:sz w:val="26"/>
                <w:szCs w:val="26"/>
                <w:highlight w:val="white"/>
              </w:rPr>
              <w:t>NV</w:t>
            </w:r>
          </w:p>
        </w:tc>
        <w:tc>
          <w:tcPr>
            <w:tcW w:w="1300"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B10672" w:rsidRPr="008C4676" w:rsidRDefault="008C4676" w:rsidP="00F34730">
            <w:pPr>
              <w:pStyle w:val="Normal1"/>
              <w:spacing w:line="288" w:lineRule="auto"/>
              <w:jc w:val="center"/>
              <w:rPr>
                <w:sz w:val="28"/>
                <w:szCs w:val="28"/>
                <w:highlight w:val="white"/>
              </w:rPr>
            </w:pPr>
            <w:r w:rsidRPr="008C4676">
              <w:rPr>
                <w:sz w:val="28"/>
                <w:szCs w:val="28"/>
                <w:highlight w:val="white"/>
              </w:rPr>
              <w:t>HT</w:t>
            </w:r>
          </w:p>
        </w:tc>
        <w:tc>
          <w:tcPr>
            <w:tcW w:w="70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B10672" w:rsidRPr="008C4676" w:rsidRDefault="00B10672" w:rsidP="00F34730">
            <w:pPr>
              <w:pStyle w:val="Normal1"/>
              <w:spacing w:line="288" w:lineRule="auto"/>
              <w:jc w:val="center"/>
              <w:rPr>
                <w:sz w:val="28"/>
                <w:szCs w:val="28"/>
              </w:rPr>
            </w:pPr>
          </w:p>
        </w:tc>
      </w:tr>
      <w:tr w:rsidR="00B10672" w:rsidRPr="008C4676" w:rsidTr="00F34730">
        <w:trPr>
          <w:cantSplit/>
          <w:trHeight w:val="754"/>
          <w:tblHeader/>
        </w:trPr>
        <w:tc>
          <w:tcPr>
            <w:tcW w:w="709" w:type="dxa"/>
            <w:tcBorders>
              <w:top w:val="single" w:sz="4" w:space="0" w:color="auto"/>
              <w:left w:val="single" w:sz="4" w:space="0" w:color="auto"/>
              <w:bottom w:val="single" w:sz="4" w:space="0" w:color="auto"/>
              <w:right w:val="single" w:sz="4" w:space="0" w:color="auto"/>
            </w:tcBorders>
            <w:vAlign w:val="center"/>
          </w:tcPr>
          <w:p w:rsidR="00B10672" w:rsidRPr="00FC491E" w:rsidRDefault="008C4676" w:rsidP="00F34730">
            <w:pPr>
              <w:pStyle w:val="Normal1"/>
              <w:spacing w:line="288" w:lineRule="auto"/>
              <w:ind w:right="-114"/>
              <w:jc w:val="center"/>
              <w:rPr>
                <w:sz w:val="28"/>
                <w:szCs w:val="28"/>
              </w:rPr>
            </w:pPr>
            <w:r w:rsidRPr="00FC491E">
              <w:rPr>
                <w:sz w:val="28"/>
                <w:szCs w:val="28"/>
              </w:rPr>
              <w:t>9</w:t>
            </w:r>
          </w:p>
        </w:tc>
        <w:tc>
          <w:tcPr>
            <w:tcW w:w="864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10672" w:rsidRPr="008C4676" w:rsidRDefault="008C4676" w:rsidP="00F34730">
            <w:pPr>
              <w:pStyle w:val="Normal1"/>
              <w:spacing w:line="360" w:lineRule="auto"/>
              <w:rPr>
                <w:sz w:val="28"/>
                <w:szCs w:val="28"/>
              </w:rPr>
            </w:pPr>
            <w:r w:rsidRPr="008C4676">
              <w:rPr>
                <w:sz w:val="28"/>
                <w:szCs w:val="28"/>
              </w:rPr>
              <w:t>Hoàn thành SKKN năm học 2021 – 2022</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8C4676" w:rsidP="00F34730">
            <w:pPr>
              <w:pStyle w:val="Normal1"/>
              <w:spacing w:line="360" w:lineRule="auto"/>
              <w:jc w:val="center"/>
              <w:rPr>
                <w:sz w:val="28"/>
                <w:szCs w:val="28"/>
              </w:rPr>
            </w:pPr>
            <w:r w:rsidRPr="008C4676">
              <w:rPr>
                <w:sz w:val="28"/>
                <w:szCs w:val="28"/>
              </w:rPr>
              <w:t>15/4</w:t>
            </w:r>
          </w:p>
        </w:tc>
        <w:tc>
          <w:tcPr>
            <w:tcW w:w="116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8C4676" w:rsidP="00F34730">
            <w:pPr>
              <w:pStyle w:val="Normal1"/>
              <w:spacing w:line="360" w:lineRule="auto"/>
              <w:jc w:val="center"/>
              <w:rPr>
                <w:sz w:val="28"/>
                <w:szCs w:val="28"/>
              </w:rPr>
            </w:pPr>
            <w:r w:rsidRPr="008C4676">
              <w:rPr>
                <w:sz w:val="28"/>
                <w:szCs w:val="28"/>
              </w:rPr>
              <w:t xml:space="preserve">CBGV đã </w:t>
            </w:r>
            <w:r w:rsidR="00F34730">
              <w:rPr>
                <w:sz w:val="28"/>
                <w:szCs w:val="28"/>
              </w:rPr>
              <w:t>đ.</w:t>
            </w:r>
            <w:r w:rsidRPr="008C4676">
              <w:rPr>
                <w:sz w:val="28"/>
                <w:szCs w:val="28"/>
              </w:rPr>
              <w:t>kí</w:t>
            </w:r>
          </w:p>
        </w:tc>
        <w:tc>
          <w:tcPr>
            <w:tcW w:w="1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8C4676" w:rsidP="00F34730">
            <w:pPr>
              <w:pStyle w:val="Normal1"/>
              <w:spacing w:line="288" w:lineRule="auto"/>
              <w:jc w:val="center"/>
              <w:rPr>
                <w:sz w:val="28"/>
                <w:szCs w:val="28"/>
              </w:rPr>
            </w:pPr>
            <w:r w:rsidRPr="008C4676">
              <w:rPr>
                <w:sz w:val="28"/>
                <w:szCs w:val="28"/>
              </w:rPr>
              <w:t>PHT</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8C4676" w:rsidP="00F34730">
            <w:pPr>
              <w:pStyle w:val="Normal1"/>
              <w:spacing w:line="288" w:lineRule="auto"/>
              <w:jc w:val="center"/>
              <w:rPr>
                <w:sz w:val="28"/>
                <w:szCs w:val="28"/>
              </w:rPr>
            </w:pPr>
            <w:r w:rsidRPr="008C4676">
              <w:rPr>
                <w:sz w:val="28"/>
                <w:szCs w:val="28"/>
              </w:rPr>
              <w:t>HT</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10672" w:rsidRPr="008C4676" w:rsidRDefault="00B10672" w:rsidP="00F34730">
            <w:pPr>
              <w:pStyle w:val="Normal1"/>
              <w:spacing w:line="288" w:lineRule="auto"/>
              <w:jc w:val="center"/>
              <w:rPr>
                <w:sz w:val="28"/>
                <w:szCs w:val="28"/>
              </w:rPr>
            </w:pPr>
          </w:p>
        </w:tc>
      </w:tr>
    </w:tbl>
    <w:p w:rsidR="00B10672" w:rsidRPr="008C4676" w:rsidRDefault="008C4676">
      <w:pPr>
        <w:pStyle w:val="Normal1"/>
        <w:spacing w:before="120" w:line="288" w:lineRule="auto"/>
        <w:ind w:firstLine="720"/>
        <w:jc w:val="both"/>
        <w:rPr>
          <w:sz w:val="28"/>
          <w:szCs w:val="28"/>
        </w:rPr>
      </w:pPr>
      <w:bookmarkStart w:id="1" w:name="_gjdgxs" w:colFirst="0" w:colLast="0"/>
      <w:bookmarkEnd w:id="1"/>
      <w:r w:rsidRPr="008C4676">
        <w:rPr>
          <w:b/>
          <w:i/>
          <w:sz w:val="28"/>
          <w:szCs w:val="28"/>
        </w:rPr>
        <w:t>Trên đây là hướng dẫn công tác tháng 4/2022 của trường tiểu học Thanh Am. Ban giám hiệu yêu cầu các đồng chí CBGV, NV nghiêm túc thực hiện. Nếu có vướng mắc đề nghị báo ngay với Ban giám hiệu để kịp thời tháo gỡ.</w:t>
      </w:r>
    </w:p>
    <w:p w:rsidR="00B10672" w:rsidRDefault="00B10672">
      <w:pPr>
        <w:pStyle w:val="Normal1"/>
        <w:spacing w:line="276" w:lineRule="auto"/>
        <w:ind w:firstLine="720"/>
        <w:jc w:val="both"/>
        <w:rPr>
          <w:sz w:val="14"/>
          <w:szCs w:val="14"/>
        </w:rPr>
      </w:pPr>
    </w:p>
    <w:tbl>
      <w:tblPr>
        <w:tblStyle w:val="a1"/>
        <w:tblW w:w="15336" w:type="dxa"/>
        <w:tblLayout w:type="fixed"/>
        <w:tblLook w:val="0000" w:firstRow="0" w:lastRow="0" w:firstColumn="0" w:lastColumn="0" w:noHBand="0" w:noVBand="0"/>
      </w:tblPr>
      <w:tblGrid>
        <w:gridCol w:w="7668"/>
        <w:gridCol w:w="7668"/>
      </w:tblGrid>
      <w:tr w:rsidR="00B10672">
        <w:trPr>
          <w:cantSplit/>
          <w:trHeight w:val="2160"/>
          <w:tblHeader/>
        </w:trPr>
        <w:tc>
          <w:tcPr>
            <w:tcW w:w="7668" w:type="dxa"/>
          </w:tcPr>
          <w:p w:rsidR="00B10672" w:rsidRDefault="008C4676">
            <w:pPr>
              <w:pStyle w:val="Normal1"/>
            </w:pPr>
            <w:r>
              <w:t xml:space="preserve"> </w:t>
            </w:r>
            <w:r>
              <w:rPr>
                <w:b/>
                <w:i/>
              </w:rPr>
              <w:t>Nơi nhận:</w:t>
            </w:r>
          </w:p>
          <w:p w:rsidR="00B10672" w:rsidRDefault="008C4676">
            <w:pPr>
              <w:pStyle w:val="Normal1"/>
              <w:rPr>
                <w:sz w:val="22"/>
                <w:szCs w:val="22"/>
              </w:rPr>
            </w:pPr>
            <w:r>
              <w:t xml:space="preserve">- </w:t>
            </w:r>
            <w:r>
              <w:rPr>
                <w:sz w:val="22"/>
                <w:szCs w:val="22"/>
              </w:rPr>
              <w:t>Phòng GD&amp;ĐT (để b/c);</w:t>
            </w:r>
          </w:p>
          <w:p w:rsidR="00B10672" w:rsidRDefault="008C4676">
            <w:pPr>
              <w:pStyle w:val="Normal1"/>
              <w:rPr>
                <w:sz w:val="22"/>
                <w:szCs w:val="22"/>
              </w:rPr>
            </w:pPr>
            <w:r>
              <w:rPr>
                <w:sz w:val="22"/>
                <w:szCs w:val="22"/>
              </w:rPr>
              <w:t>- CBGVNV (để t/h);</w:t>
            </w:r>
          </w:p>
          <w:p w:rsidR="00B10672" w:rsidRDefault="008C4676">
            <w:pPr>
              <w:pStyle w:val="Normal1"/>
            </w:pPr>
            <w:r>
              <w:rPr>
                <w:sz w:val="22"/>
                <w:szCs w:val="22"/>
              </w:rPr>
              <w:t>- Lưu: VP.</w:t>
            </w:r>
          </w:p>
        </w:tc>
        <w:tc>
          <w:tcPr>
            <w:tcW w:w="7668" w:type="dxa"/>
          </w:tcPr>
          <w:p w:rsidR="00B10672" w:rsidRDefault="008C4676">
            <w:pPr>
              <w:pStyle w:val="Normal1"/>
              <w:spacing w:line="288" w:lineRule="auto"/>
              <w:jc w:val="center"/>
              <w:rPr>
                <w:sz w:val="28"/>
                <w:szCs w:val="28"/>
              </w:rPr>
            </w:pPr>
            <w:r>
              <w:rPr>
                <w:b/>
                <w:sz w:val="28"/>
                <w:szCs w:val="28"/>
              </w:rPr>
              <w:t>HIỆU TRƯỞNG</w:t>
            </w:r>
          </w:p>
          <w:p w:rsidR="00B10672" w:rsidRDefault="00B10672">
            <w:pPr>
              <w:pStyle w:val="Normal1"/>
              <w:spacing w:line="288" w:lineRule="auto"/>
              <w:rPr>
                <w:sz w:val="28"/>
                <w:szCs w:val="28"/>
              </w:rPr>
            </w:pPr>
          </w:p>
          <w:p w:rsidR="00B10672" w:rsidRDefault="00B10672">
            <w:pPr>
              <w:pStyle w:val="Normal1"/>
              <w:spacing w:line="288" w:lineRule="auto"/>
              <w:jc w:val="center"/>
              <w:rPr>
                <w:sz w:val="28"/>
                <w:szCs w:val="28"/>
              </w:rPr>
            </w:pPr>
          </w:p>
          <w:p w:rsidR="00B10672" w:rsidRDefault="00B10672">
            <w:pPr>
              <w:pStyle w:val="Normal1"/>
              <w:spacing w:line="288" w:lineRule="auto"/>
              <w:jc w:val="center"/>
              <w:rPr>
                <w:sz w:val="26"/>
                <w:szCs w:val="26"/>
              </w:rPr>
            </w:pPr>
          </w:p>
          <w:p w:rsidR="00B10672" w:rsidRDefault="00B10672">
            <w:pPr>
              <w:pStyle w:val="Normal1"/>
              <w:spacing w:line="288" w:lineRule="auto"/>
              <w:jc w:val="center"/>
              <w:rPr>
                <w:sz w:val="28"/>
                <w:szCs w:val="28"/>
              </w:rPr>
            </w:pPr>
          </w:p>
          <w:p w:rsidR="00B10672" w:rsidRDefault="008C4676">
            <w:pPr>
              <w:pStyle w:val="Normal1"/>
              <w:spacing w:line="288" w:lineRule="auto"/>
              <w:jc w:val="center"/>
              <w:rPr>
                <w:sz w:val="28"/>
                <w:szCs w:val="28"/>
              </w:rPr>
            </w:pPr>
            <w:r>
              <w:rPr>
                <w:b/>
                <w:sz w:val="28"/>
                <w:szCs w:val="28"/>
              </w:rPr>
              <w:t>Nguyễn Thị Thúy Vân</w:t>
            </w:r>
          </w:p>
        </w:tc>
      </w:tr>
    </w:tbl>
    <w:p w:rsidR="00B10672" w:rsidRDefault="00B10672">
      <w:pPr>
        <w:pStyle w:val="Normal1"/>
        <w:rPr>
          <w:sz w:val="28"/>
          <w:szCs w:val="28"/>
        </w:rPr>
      </w:pPr>
    </w:p>
    <w:p w:rsidR="00B10672" w:rsidRDefault="00B10672">
      <w:pPr>
        <w:pStyle w:val="Normal1"/>
        <w:rPr>
          <w:sz w:val="28"/>
          <w:szCs w:val="28"/>
        </w:rPr>
      </w:pPr>
    </w:p>
    <w:p w:rsidR="00B10672" w:rsidRDefault="00B10672">
      <w:pPr>
        <w:pStyle w:val="Normal1"/>
        <w:rPr>
          <w:sz w:val="28"/>
          <w:szCs w:val="28"/>
        </w:rPr>
      </w:pPr>
    </w:p>
    <w:sectPr w:rsidR="00B10672" w:rsidSect="006D6E80">
      <w:headerReference w:type="even" r:id="rId7"/>
      <w:headerReference w:type="default" r:id="rId8"/>
      <w:footerReference w:type="even" r:id="rId9"/>
      <w:footerReference w:type="default" r:id="rId10"/>
      <w:headerReference w:type="first" r:id="rId11"/>
      <w:footerReference w:type="first" r:id="rId12"/>
      <w:pgSz w:w="16840" w:h="11907" w:orient="landscape"/>
      <w:pgMar w:top="720" w:right="850" w:bottom="562" w:left="864" w:header="562" w:footer="56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D67" w:rsidRDefault="004A2D67" w:rsidP="00B10672">
      <w:r>
        <w:separator/>
      </w:r>
    </w:p>
  </w:endnote>
  <w:endnote w:type="continuationSeparator" w:id="0">
    <w:p w:rsidR="004A2D67" w:rsidRDefault="004A2D67" w:rsidP="00B10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730" w:rsidRDefault="00F34730">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F34730" w:rsidRDefault="00F34730">
    <w:pPr>
      <w:pStyle w:val="Normal1"/>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730" w:rsidRDefault="00F34730">
    <w:pPr>
      <w:pStyle w:val="Normal1"/>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730" w:rsidRDefault="00F34730">
    <w:pPr>
      <w:pStyle w:val="Normal1"/>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D67" w:rsidRDefault="004A2D67" w:rsidP="00B10672">
      <w:r>
        <w:separator/>
      </w:r>
    </w:p>
  </w:footnote>
  <w:footnote w:type="continuationSeparator" w:id="0">
    <w:p w:rsidR="004A2D67" w:rsidRDefault="004A2D67" w:rsidP="00B10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730" w:rsidRDefault="00F34730">
    <w:pPr>
      <w:pStyle w:val="Normal1"/>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730" w:rsidRDefault="00F34730">
    <w:pPr>
      <w:pStyle w:val="Normal1"/>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BC17C0">
      <w:rPr>
        <w:noProof/>
        <w:color w:val="000000"/>
      </w:rPr>
      <w:t>12</w:t>
    </w:r>
    <w:r>
      <w:rPr>
        <w:color w:val="000000"/>
      </w:rPr>
      <w:fldChar w:fldCharType="end"/>
    </w:r>
  </w:p>
  <w:p w:rsidR="00F34730" w:rsidRDefault="00F34730">
    <w:pPr>
      <w:pStyle w:val="Normal1"/>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730" w:rsidRDefault="00F34730">
    <w:pPr>
      <w:pStyle w:val="Normal1"/>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53D7D"/>
    <w:multiLevelType w:val="multilevel"/>
    <w:tmpl w:val="02E43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672"/>
    <w:rsid w:val="000D429D"/>
    <w:rsid w:val="001376F3"/>
    <w:rsid w:val="00430B09"/>
    <w:rsid w:val="004A2D67"/>
    <w:rsid w:val="004A49A6"/>
    <w:rsid w:val="004B76C3"/>
    <w:rsid w:val="006D6E80"/>
    <w:rsid w:val="008C4676"/>
    <w:rsid w:val="00A10FD5"/>
    <w:rsid w:val="00AC2D72"/>
    <w:rsid w:val="00B10672"/>
    <w:rsid w:val="00BC17C0"/>
    <w:rsid w:val="00CD2135"/>
    <w:rsid w:val="00F34730"/>
    <w:rsid w:val="00F67905"/>
    <w:rsid w:val="00FC491E"/>
    <w:rsid w:val="00FD1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C9F95F-2778-46D7-AA84-68A3163C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905"/>
  </w:style>
  <w:style w:type="paragraph" w:styleId="Heading1">
    <w:name w:val="heading 1"/>
    <w:basedOn w:val="Normal1"/>
    <w:next w:val="Normal1"/>
    <w:rsid w:val="00B10672"/>
    <w:pPr>
      <w:keepNext/>
      <w:keepLines/>
      <w:spacing w:before="480" w:after="120"/>
      <w:outlineLvl w:val="0"/>
    </w:pPr>
    <w:rPr>
      <w:b/>
      <w:sz w:val="48"/>
      <w:szCs w:val="48"/>
    </w:rPr>
  </w:style>
  <w:style w:type="paragraph" w:styleId="Heading2">
    <w:name w:val="heading 2"/>
    <w:basedOn w:val="Normal1"/>
    <w:next w:val="Normal1"/>
    <w:rsid w:val="00B10672"/>
    <w:pPr>
      <w:keepNext/>
      <w:keepLines/>
      <w:spacing w:before="360" w:after="80"/>
      <w:outlineLvl w:val="1"/>
    </w:pPr>
    <w:rPr>
      <w:b/>
      <w:sz w:val="36"/>
      <w:szCs w:val="36"/>
    </w:rPr>
  </w:style>
  <w:style w:type="paragraph" w:styleId="Heading3">
    <w:name w:val="heading 3"/>
    <w:basedOn w:val="Normal1"/>
    <w:next w:val="Normal1"/>
    <w:rsid w:val="00B10672"/>
    <w:pPr>
      <w:outlineLvl w:val="2"/>
    </w:pPr>
    <w:rPr>
      <w:b/>
      <w:sz w:val="27"/>
      <w:szCs w:val="27"/>
    </w:rPr>
  </w:style>
  <w:style w:type="paragraph" w:styleId="Heading4">
    <w:name w:val="heading 4"/>
    <w:basedOn w:val="Normal1"/>
    <w:next w:val="Normal1"/>
    <w:rsid w:val="00B10672"/>
    <w:pPr>
      <w:keepNext/>
      <w:keepLines/>
      <w:spacing w:before="240" w:after="40"/>
      <w:outlineLvl w:val="3"/>
    </w:pPr>
    <w:rPr>
      <w:b/>
    </w:rPr>
  </w:style>
  <w:style w:type="paragraph" w:styleId="Heading5">
    <w:name w:val="heading 5"/>
    <w:basedOn w:val="Normal1"/>
    <w:next w:val="Normal1"/>
    <w:rsid w:val="00B10672"/>
    <w:pPr>
      <w:keepNext/>
      <w:keepLines/>
      <w:spacing w:before="220" w:after="40"/>
      <w:outlineLvl w:val="4"/>
    </w:pPr>
    <w:rPr>
      <w:b/>
      <w:sz w:val="22"/>
      <w:szCs w:val="22"/>
    </w:rPr>
  </w:style>
  <w:style w:type="paragraph" w:styleId="Heading6">
    <w:name w:val="heading 6"/>
    <w:basedOn w:val="Normal1"/>
    <w:next w:val="Normal1"/>
    <w:rsid w:val="00B1067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10672"/>
  </w:style>
  <w:style w:type="paragraph" w:styleId="Title">
    <w:name w:val="Title"/>
    <w:basedOn w:val="Normal1"/>
    <w:next w:val="Normal1"/>
    <w:rsid w:val="00B10672"/>
    <w:pPr>
      <w:keepNext/>
      <w:keepLines/>
      <w:spacing w:before="480" w:after="120"/>
    </w:pPr>
    <w:rPr>
      <w:b/>
      <w:sz w:val="72"/>
      <w:szCs w:val="72"/>
    </w:rPr>
  </w:style>
  <w:style w:type="paragraph" w:styleId="Subtitle">
    <w:name w:val="Subtitle"/>
    <w:basedOn w:val="Normal1"/>
    <w:next w:val="Normal1"/>
    <w:rsid w:val="00B10672"/>
    <w:pPr>
      <w:keepNext/>
      <w:keepLines/>
      <w:spacing w:before="360" w:after="80"/>
    </w:pPr>
    <w:rPr>
      <w:rFonts w:ascii="Georgia" w:eastAsia="Georgia" w:hAnsi="Georgia" w:cs="Georgia"/>
      <w:i/>
      <w:color w:val="666666"/>
      <w:sz w:val="48"/>
      <w:szCs w:val="48"/>
    </w:rPr>
  </w:style>
  <w:style w:type="table" w:customStyle="1" w:styleId="a">
    <w:basedOn w:val="TableNormal"/>
    <w:rsid w:val="00B10672"/>
    <w:tblPr>
      <w:tblStyleRowBandSize w:val="1"/>
      <w:tblStyleColBandSize w:val="1"/>
    </w:tblPr>
  </w:style>
  <w:style w:type="table" w:customStyle="1" w:styleId="a0">
    <w:basedOn w:val="TableNormal"/>
    <w:rsid w:val="00B10672"/>
    <w:tblPr>
      <w:tblStyleRowBandSize w:val="1"/>
      <w:tblStyleColBandSize w:val="1"/>
    </w:tblPr>
  </w:style>
  <w:style w:type="table" w:customStyle="1" w:styleId="a1">
    <w:basedOn w:val="TableNormal"/>
    <w:rsid w:val="00B10672"/>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PCHT</dc:creator>
  <cp:lastModifiedBy>PCHT</cp:lastModifiedBy>
  <cp:revision>2</cp:revision>
  <dcterms:created xsi:type="dcterms:W3CDTF">2022-03-27T06:56:00Z</dcterms:created>
  <dcterms:modified xsi:type="dcterms:W3CDTF">2022-03-27T06:56:00Z</dcterms:modified>
</cp:coreProperties>
</file>