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B6" w:rsidRDefault="00DD5AB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15466" w:type="dxa"/>
        <w:jc w:val="center"/>
        <w:tblLayout w:type="fixed"/>
        <w:tblLook w:val="0000" w:firstRow="0" w:lastRow="0" w:firstColumn="0" w:lastColumn="0" w:noHBand="0" w:noVBand="0"/>
      </w:tblPr>
      <w:tblGrid>
        <w:gridCol w:w="5634"/>
        <w:gridCol w:w="9832"/>
      </w:tblGrid>
      <w:tr w:rsidR="00DD5AB6">
        <w:trPr>
          <w:jc w:val="center"/>
        </w:trPr>
        <w:tc>
          <w:tcPr>
            <w:tcW w:w="5634" w:type="dxa"/>
          </w:tcPr>
          <w:p w:rsidR="00DD5AB6" w:rsidRDefault="00FF717A">
            <w:pPr>
              <w:spacing w:line="288" w:lineRule="auto"/>
              <w:jc w:val="center"/>
              <w:rPr>
                <w:sz w:val="28"/>
                <w:szCs w:val="28"/>
              </w:rPr>
            </w:pPr>
            <w:r>
              <w:rPr>
                <w:sz w:val="28"/>
                <w:szCs w:val="28"/>
              </w:rPr>
              <w:t>UBND QUẬN LONG BIÊN</w:t>
            </w:r>
          </w:p>
          <w:p w:rsidR="00DD5AB6" w:rsidRDefault="00FF717A">
            <w:pPr>
              <w:spacing w:line="288" w:lineRule="auto"/>
              <w:jc w:val="center"/>
              <w:rPr>
                <w:b/>
                <w:sz w:val="28"/>
                <w:szCs w:val="28"/>
              </w:rPr>
            </w:pPr>
            <w:r>
              <w:rPr>
                <w:b/>
                <w:sz w:val="28"/>
                <w:szCs w:val="28"/>
              </w:rPr>
              <w:t>TRƯỜNG TIỂU HỌC THANH AM</w:t>
            </w:r>
          </w:p>
          <w:p w:rsidR="00DD5AB6" w:rsidRDefault="00FF717A">
            <w:pPr>
              <w:spacing w:line="288" w:lineRule="auto"/>
              <w:jc w:val="center"/>
              <w:rPr>
                <w:sz w:val="10"/>
                <w:szCs w:val="10"/>
              </w:rPr>
            </w:pPr>
            <w:r>
              <w:rPr>
                <w:noProof/>
                <w:lang w:val="en-US"/>
              </w:rPr>
              <mc:AlternateContent>
                <mc:Choice Requires="wps">
                  <w:drawing>
                    <wp:anchor distT="4294967292" distB="4294967292" distL="114300" distR="114300" simplePos="0" relativeHeight="251658240" behindDoc="0" locked="0" layoutInCell="1" hidden="0" allowOverlap="1">
                      <wp:simplePos x="0" y="0"/>
                      <wp:positionH relativeFrom="column">
                        <wp:posOffset>1003300</wp:posOffset>
                      </wp:positionH>
                      <wp:positionV relativeFrom="paragraph">
                        <wp:posOffset>30493</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column">
                        <wp:posOffset>1003300</wp:posOffset>
                      </wp:positionH>
                      <wp:positionV relativeFrom="paragraph">
                        <wp:posOffset>30493</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DD5AB6" w:rsidRDefault="00FF717A">
            <w:pPr>
              <w:spacing w:line="288" w:lineRule="auto"/>
              <w:jc w:val="center"/>
              <w:rPr>
                <w:sz w:val="28"/>
                <w:szCs w:val="28"/>
              </w:rPr>
            </w:pPr>
            <w:r>
              <w:rPr>
                <w:sz w:val="28"/>
                <w:szCs w:val="28"/>
              </w:rPr>
              <w:t>Số:....... /KH-THTA</w:t>
            </w:r>
          </w:p>
        </w:tc>
        <w:tc>
          <w:tcPr>
            <w:tcW w:w="9832" w:type="dxa"/>
          </w:tcPr>
          <w:p w:rsidR="00DD5AB6" w:rsidRDefault="00FF717A">
            <w:pPr>
              <w:spacing w:line="288" w:lineRule="auto"/>
              <w:jc w:val="center"/>
              <w:rPr>
                <w:b/>
                <w:sz w:val="28"/>
                <w:szCs w:val="28"/>
              </w:rPr>
            </w:pPr>
            <w:r>
              <w:rPr>
                <w:b/>
                <w:sz w:val="28"/>
                <w:szCs w:val="28"/>
              </w:rPr>
              <w:t>CỘNG  HÒA XÃ HỘI CHỦ NGHĨA VIỆT NAM</w:t>
            </w:r>
          </w:p>
          <w:p w:rsidR="00DD5AB6" w:rsidRDefault="00FF717A">
            <w:pPr>
              <w:spacing w:line="288" w:lineRule="auto"/>
              <w:jc w:val="center"/>
              <w:rPr>
                <w:b/>
                <w:i/>
                <w:sz w:val="28"/>
                <w:szCs w:val="28"/>
              </w:rPr>
            </w:pPr>
            <w:r>
              <w:rPr>
                <w:b/>
                <w:sz w:val="28"/>
                <w:szCs w:val="28"/>
              </w:rPr>
              <w:t>Độc lập – Tự do – Hạnh phúc</w:t>
            </w:r>
            <w:r>
              <w:rPr>
                <w:noProof/>
                <w:lang w:val="en-US"/>
              </w:rPr>
              <mc:AlternateContent>
                <mc:Choice Requires="wps">
                  <w:drawing>
                    <wp:anchor distT="4294967292" distB="4294967292" distL="114300" distR="114300" simplePos="0" relativeHeight="251659264" behindDoc="0" locked="0" layoutInCell="1" hidden="0" allowOverlap="1">
                      <wp:simplePos x="0" y="0"/>
                      <wp:positionH relativeFrom="column">
                        <wp:posOffset>1955800</wp:posOffset>
                      </wp:positionH>
                      <wp:positionV relativeFrom="paragraph">
                        <wp:posOffset>246393</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288725" y="3780000"/>
                                <a:ext cx="21145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column">
                        <wp:posOffset>1955800</wp:posOffset>
                      </wp:positionH>
                      <wp:positionV relativeFrom="paragraph">
                        <wp:posOffset>246393</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DD5AB6" w:rsidRDefault="00DD5AB6">
            <w:pPr>
              <w:spacing w:line="288" w:lineRule="auto"/>
              <w:jc w:val="center"/>
              <w:rPr>
                <w:i/>
                <w:sz w:val="14"/>
                <w:szCs w:val="14"/>
              </w:rPr>
            </w:pPr>
          </w:p>
          <w:p w:rsidR="00DD5AB6" w:rsidRDefault="00FF717A">
            <w:pPr>
              <w:spacing w:line="288" w:lineRule="auto"/>
              <w:jc w:val="center"/>
              <w:rPr>
                <w:sz w:val="28"/>
                <w:szCs w:val="28"/>
              </w:rPr>
            </w:pPr>
            <w:r>
              <w:rPr>
                <w:i/>
                <w:sz w:val="28"/>
                <w:szCs w:val="28"/>
              </w:rPr>
              <w:t>Long Biên, ngày .......tháng  năm 2022</w:t>
            </w:r>
          </w:p>
        </w:tc>
      </w:tr>
    </w:tbl>
    <w:p w:rsidR="00DD5AB6" w:rsidRDefault="00DD5AB6">
      <w:pPr>
        <w:spacing w:line="288" w:lineRule="auto"/>
        <w:jc w:val="center"/>
        <w:rPr>
          <w:b/>
          <w:sz w:val="18"/>
          <w:szCs w:val="18"/>
        </w:rPr>
      </w:pPr>
    </w:p>
    <w:p w:rsidR="00DD5AB6" w:rsidRDefault="00FF717A">
      <w:pPr>
        <w:spacing w:line="288" w:lineRule="auto"/>
        <w:jc w:val="center"/>
        <w:rPr>
          <w:b/>
          <w:sz w:val="32"/>
          <w:szCs w:val="32"/>
        </w:rPr>
      </w:pPr>
      <w:r>
        <w:rPr>
          <w:b/>
          <w:sz w:val="32"/>
          <w:szCs w:val="32"/>
        </w:rPr>
        <w:t xml:space="preserve">KẾ HOẠCH </w:t>
      </w:r>
    </w:p>
    <w:p w:rsidR="00DD5AB6" w:rsidRDefault="00FF717A">
      <w:pPr>
        <w:spacing w:line="288" w:lineRule="auto"/>
        <w:jc w:val="center"/>
        <w:rPr>
          <w:b/>
          <w:sz w:val="28"/>
          <w:szCs w:val="28"/>
        </w:rPr>
      </w:pPr>
      <w:r>
        <w:rPr>
          <w:b/>
          <w:sz w:val="28"/>
          <w:szCs w:val="28"/>
        </w:rPr>
        <w:t>CÔNG TÁC THÁNG 10 NĂM 2022</w:t>
      </w:r>
    </w:p>
    <w:p w:rsidR="00DD5AB6" w:rsidRDefault="00DD5AB6">
      <w:pPr>
        <w:spacing w:line="288" w:lineRule="auto"/>
        <w:jc w:val="center"/>
        <w:rPr>
          <w:b/>
          <w:sz w:val="14"/>
          <w:szCs w:val="14"/>
        </w:rPr>
      </w:pPr>
    </w:p>
    <w:tbl>
      <w:tblPr>
        <w:tblStyle w:val="a3"/>
        <w:tblW w:w="15145"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7829"/>
        <w:gridCol w:w="1545"/>
        <w:gridCol w:w="1786"/>
        <w:gridCol w:w="1350"/>
        <w:gridCol w:w="1170"/>
        <w:gridCol w:w="698"/>
      </w:tblGrid>
      <w:tr w:rsidR="00DD5AB6" w:rsidTr="00D83732">
        <w:trPr>
          <w:trHeight w:val="145"/>
        </w:trPr>
        <w:tc>
          <w:tcPr>
            <w:tcW w:w="767" w:type="dxa"/>
            <w:shd w:val="clear" w:color="auto" w:fill="DAEEF3"/>
            <w:vAlign w:val="center"/>
          </w:tcPr>
          <w:p w:rsidR="00DD5AB6" w:rsidRDefault="00FF717A">
            <w:pPr>
              <w:spacing w:line="276" w:lineRule="auto"/>
              <w:jc w:val="center"/>
              <w:rPr>
                <w:b/>
                <w:sz w:val="28"/>
                <w:szCs w:val="28"/>
              </w:rPr>
            </w:pPr>
            <w:r>
              <w:rPr>
                <w:b/>
                <w:sz w:val="28"/>
                <w:szCs w:val="28"/>
              </w:rPr>
              <w:t>TT</w:t>
            </w:r>
          </w:p>
        </w:tc>
        <w:tc>
          <w:tcPr>
            <w:tcW w:w="7829" w:type="dxa"/>
            <w:shd w:val="clear" w:color="auto" w:fill="DAEEF3"/>
            <w:vAlign w:val="center"/>
          </w:tcPr>
          <w:p w:rsidR="00DD5AB6" w:rsidRDefault="00FF717A">
            <w:pPr>
              <w:spacing w:line="276" w:lineRule="auto"/>
              <w:jc w:val="center"/>
              <w:rPr>
                <w:b/>
                <w:sz w:val="28"/>
                <w:szCs w:val="28"/>
              </w:rPr>
            </w:pPr>
            <w:r>
              <w:rPr>
                <w:b/>
                <w:sz w:val="28"/>
                <w:szCs w:val="28"/>
              </w:rPr>
              <w:t>Nội dung công việc</w:t>
            </w:r>
          </w:p>
        </w:tc>
        <w:tc>
          <w:tcPr>
            <w:tcW w:w="1545" w:type="dxa"/>
            <w:shd w:val="clear" w:color="auto" w:fill="DAEEF3"/>
            <w:vAlign w:val="center"/>
          </w:tcPr>
          <w:p w:rsidR="00DD5AB6" w:rsidRDefault="00FF717A">
            <w:pPr>
              <w:spacing w:line="276" w:lineRule="auto"/>
              <w:jc w:val="center"/>
              <w:rPr>
                <w:b/>
                <w:sz w:val="28"/>
                <w:szCs w:val="28"/>
              </w:rPr>
            </w:pPr>
            <w:r>
              <w:rPr>
                <w:b/>
                <w:sz w:val="28"/>
                <w:szCs w:val="28"/>
              </w:rPr>
              <w:t>Thời gian thực hiện</w:t>
            </w:r>
          </w:p>
        </w:tc>
        <w:tc>
          <w:tcPr>
            <w:tcW w:w="1786" w:type="dxa"/>
            <w:shd w:val="clear" w:color="auto" w:fill="DAEEF3"/>
            <w:vAlign w:val="center"/>
          </w:tcPr>
          <w:p w:rsidR="00DD5AB6" w:rsidRDefault="00FF717A">
            <w:pPr>
              <w:spacing w:line="276" w:lineRule="auto"/>
              <w:jc w:val="center"/>
              <w:rPr>
                <w:b/>
                <w:sz w:val="28"/>
                <w:szCs w:val="28"/>
              </w:rPr>
            </w:pPr>
            <w:r>
              <w:rPr>
                <w:b/>
                <w:sz w:val="28"/>
                <w:szCs w:val="28"/>
              </w:rPr>
              <w:t>Người thực hiện</w:t>
            </w:r>
          </w:p>
        </w:tc>
        <w:tc>
          <w:tcPr>
            <w:tcW w:w="1350" w:type="dxa"/>
            <w:shd w:val="clear" w:color="auto" w:fill="DAEEF3"/>
            <w:vAlign w:val="center"/>
          </w:tcPr>
          <w:p w:rsidR="00DD5AB6" w:rsidRDefault="00FF717A">
            <w:pPr>
              <w:spacing w:line="276" w:lineRule="auto"/>
              <w:jc w:val="center"/>
              <w:rPr>
                <w:b/>
                <w:sz w:val="28"/>
                <w:szCs w:val="28"/>
              </w:rPr>
            </w:pPr>
            <w:r>
              <w:rPr>
                <w:b/>
                <w:sz w:val="28"/>
                <w:szCs w:val="28"/>
              </w:rPr>
              <w:t>Người phối hợp</w:t>
            </w:r>
          </w:p>
        </w:tc>
        <w:tc>
          <w:tcPr>
            <w:tcW w:w="1170" w:type="dxa"/>
            <w:shd w:val="clear" w:color="auto" w:fill="DAEEF3"/>
            <w:vAlign w:val="center"/>
          </w:tcPr>
          <w:p w:rsidR="00DD5AB6" w:rsidRDefault="00FF717A">
            <w:pPr>
              <w:spacing w:line="276" w:lineRule="auto"/>
              <w:jc w:val="center"/>
              <w:rPr>
                <w:b/>
                <w:sz w:val="28"/>
                <w:szCs w:val="28"/>
              </w:rPr>
            </w:pPr>
            <w:r>
              <w:rPr>
                <w:b/>
                <w:sz w:val="28"/>
                <w:szCs w:val="28"/>
              </w:rPr>
              <w:t>Cán bộ</w:t>
            </w:r>
          </w:p>
          <w:p w:rsidR="00DD5AB6" w:rsidRDefault="00FF717A">
            <w:pPr>
              <w:spacing w:line="276" w:lineRule="auto"/>
              <w:jc w:val="center"/>
              <w:rPr>
                <w:b/>
                <w:sz w:val="28"/>
                <w:szCs w:val="28"/>
              </w:rPr>
            </w:pPr>
            <w:r>
              <w:rPr>
                <w:b/>
                <w:sz w:val="28"/>
                <w:szCs w:val="28"/>
              </w:rPr>
              <w:t>phụ trách</w:t>
            </w:r>
          </w:p>
        </w:tc>
        <w:tc>
          <w:tcPr>
            <w:tcW w:w="698" w:type="dxa"/>
            <w:shd w:val="clear" w:color="auto" w:fill="DAEEF3"/>
            <w:vAlign w:val="center"/>
          </w:tcPr>
          <w:p w:rsidR="00DD5AB6" w:rsidRDefault="00FF717A">
            <w:pPr>
              <w:spacing w:line="276" w:lineRule="auto"/>
              <w:jc w:val="center"/>
              <w:rPr>
                <w:b/>
                <w:sz w:val="28"/>
                <w:szCs w:val="28"/>
              </w:rPr>
            </w:pPr>
            <w:r>
              <w:rPr>
                <w:b/>
                <w:sz w:val="28"/>
                <w:szCs w:val="28"/>
              </w:rPr>
              <w:t>Ghi chú</w:t>
            </w:r>
          </w:p>
        </w:tc>
      </w:tr>
      <w:tr w:rsidR="00DD5AB6" w:rsidTr="00D83732">
        <w:trPr>
          <w:trHeight w:val="145"/>
        </w:trPr>
        <w:tc>
          <w:tcPr>
            <w:tcW w:w="767" w:type="dxa"/>
            <w:shd w:val="clear" w:color="auto" w:fill="auto"/>
          </w:tcPr>
          <w:p w:rsidR="00DD5AB6" w:rsidRPr="00ED48AF" w:rsidRDefault="00FF717A" w:rsidP="00ED48AF">
            <w:pPr>
              <w:spacing w:line="288" w:lineRule="auto"/>
              <w:jc w:val="center"/>
              <w:rPr>
                <w:b/>
                <w:sz w:val="28"/>
                <w:szCs w:val="28"/>
              </w:rPr>
            </w:pPr>
            <w:r w:rsidRPr="00ED48AF">
              <w:rPr>
                <w:b/>
                <w:sz w:val="28"/>
                <w:szCs w:val="28"/>
              </w:rPr>
              <w:t>I</w:t>
            </w:r>
          </w:p>
        </w:tc>
        <w:tc>
          <w:tcPr>
            <w:tcW w:w="7829" w:type="dxa"/>
            <w:shd w:val="clear" w:color="auto" w:fill="auto"/>
          </w:tcPr>
          <w:p w:rsidR="00DD5AB6" w:rsidRPr="00ED48AF" w:rsidRDefault="00FF717A" w:rsidP="00ED48AF">
            <w:pPr>
              <w:spacing w:line="288" w:lineRule="auto"/>
              <w:rPr>
                <w:b/>
                <w:sz w:val="28"/>
                <w:szCs w:val="28"/>
              </w:rPr>
            </w:pPr>
            <w:r w:rsidRPr="00ED48AF">
              <w:rPr>
                <w:b/>
                <w:sz w:val="28"/>
                <w:szCs w:val="28"/>
              </w:rPr>
              <w:t>Công tác tuyên truyền và giáo dục đạo đức học sinh:</w:t>
            </w:r>
          </w:p>
        </w:tc>
        <w:tc>
          <w:tcPr>
            <w:tcW w:w="1545" w:type="dxa"/>
            <w:shd w:val="clear" w:color="auto" w:fill="auto"/>
          </w:tcPr>
          <w:p w:rsidR="00DD5AB6" w:rsidRPr="00ED48AF" w:rsidRDefault="00DD5AB6" w:rsidP="00ED48AF">
            <w:pPr>
              <w:spacing w:line="288" w:lineRule="auto"/>
              <w:rPr>
                <w:b/>
                <w:color w:val="FF0000"/>
                <w:sz w:val="28"/>
                <w:szCs w:val="28"/>
              </w:rPr>
            </w:pPr>
          </w:p>
        </w:tc>
        <w:tc>
          <w:tcPr>
            <w:tcW w:w="1786" w:type="dxa"/>
            <w:shd w:val="clear" w:color="auto" w:fill="auto"/>
          </w:tcPr>
          <w:p w:rsidR="00DD5AB6" w:rsidRPr="00ED48AF" w:rsidRDefault="00DD5AB6" w:rsidP="00ED48AF">
            <w:pPr>
              <w:spacing w:line="288" w:lineRule="auto"/>
              <w:rPr>
                <w:b/>
                <w:color w:val="FF0000"/>
                <w:sz w:val="28"/>
                <w:szCs w:val="28"/>
              </w:rPr>
            </w:pPr>
          </w:p>
        </w:tc>
        <w:tc>
          <w:tcPr>
            <w:tcW w:w="1350" w:type="dxa"/>
            <w:shd w:val="clear" w:color="auto" w:fill="auto"/>
          </w:tcPr>
          <w:p w:rsidR="00DD5AB6" w:rsidRPr="00ED48AF" w:rsidRDefault="00DD5AB6" w:rsidP="00ED48AF">
            <w:pPr>
              <w:spacing w:line="288" w:lineRule="auto"/>
              <w:rPr>
                <w:b/>
                <w:color w:val="FF0000"/>
                <w:sz w:val="28"/>
                <w:szCs w:val="28"/>
              </w:rPr>
            </w:pPr>
          </w:p>
        </w:tc>
        <w:tc>
          <w:tcPr>
            <w:tcW w:w="1170" w:type="dxa"/>
            <w:shd w:val="clear" w:color="auto" w:fill="auto"/>
          </w:tcPr>
          <w:p w:rsidR="00DD5AB6" w:rsidRPr="00ED48AF" w:rsidRDefault="00DD5AB6" w:rsidP="00ED48AF">
            <w:pPr>
              <w:spacing w:line="288" w:lineRule="auto"/>
              <w:rPr>
                <w:b/>
                <w:color w:val="FF0000"/>
                <w:sz w:val="28"/>
                <w:szCs w:val="28"/>
              </w:rPr>
            </w:pPr>
          </w:p>
        </w:tc>
        <w:tc>
          <w:tcPr>
            <w:tcW w:w="698" w:type="dxa"/>
            <w:shd w:val="clear" w:color="auto" w:fill="auto"/>
          </w:tcPr>
          <w:p w:rsidR="00DD5AB6" w:rsidRPr="00ED48AF" w:rsidRDefault="00DD5AB6" w:rsidP="00ED48AF">
            <w:pPr>
              <w:spacing w:line="288" w:lineRule="auto"/>
              <w:rPr>
                <w:b/>
                <w:sz w:val="28"/>
                <w:szCs w:val="28"/>
              </w:rPr>
            </w:pPr>
          </w:p>
        </w:tc>
      </w:tr>
      <w:tr w:rsidR="00DD5AB6" w:rsidTr="00D83732">
        <w:trPr>
          <w:trHeight w:val="1268"/>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1</w:t>
            </w:r>
          </w:p>
        </w:tc>
        <w:tc>
          <w:tcPr>
            <w:tcW w:w="7829" w:type="dxa"/>
            <w:shd w:val="clear" w:color="auto" w:fill="auto"/>
            <w:vAlign w:val="center"/>
          </w:tcPr>
          <w:p w:rsidR="00C83525" w:rsidRPr="00ED48AF" w:rsidRDefault="00FF717A" w:rsidP="00ED48AF">
            <w:pPr>
              <w:spacing w:line="288" w:lineRule="auto"/>
              <w:jc w:val="both"/>
              <w:rPr>
                <w:sz w:val="28"/>
                <w:szCs w:val="28"/>
              </w:rPr>
            </w:pPr>
            <w:r w:rsidRPr="00ED48AF">
              <w:rPr>
                <w:sz w:val="28"/>
                <w:szCs w:val="28"/>
              </w:rPr>
              <w:t>- Tuyên truyền kỉ niệm 68 năm Ngày</w:t>
            </w:r>
            <w:r w:rsidRPr="00ED48AF">
              <w:rPr>
                <w:b/>
                <w:sz w:val="28"/>
                <w:szCs w:val="28"/>
              </w:rPr>
              <w:t xml:space="preserve"> </w:t>
            </w:r>
            <w:r w:rsidRPr="00ED48AF">
              <w:rPr>
                <w:sz w:val="28"/>
                <w:szCs w:val="28"/>
              </w:rPr>
              <w:t>Giải phóng Thủ đô (10/10/1954 - 10/10/2022), Ngày phụ nữ Việt Nam 20/10. Triển khai thực hiện kế hoạch 2621/KH-SGDĐT ngày 05/9/2022 của Sở GD&amp;ĐT Hà Nội v/v tổ chức các hoạt động kỉ niệm 40 năm ngày Nhà giáo Việt Nam (20/11/1982-20/11/2022).</w:t>
            </w:r>
          </w:p>
          <w:p w:rsidR="00DD5AB6" w:rsidRPr="00ED48AF" w:rsidRDefault="00FF717A" w:rsidP="00ED48AF">
            <w:pPr>
              <w:spacing w:line="288" w:lineRule="auto"/>
              <w:jc w:val="both"/>
              <w:rPr>
                <w:sz w:val="28"/>
                <w:szCs w:val="28"/>
              </w:rPr>
            </w:pPr>
            <w:r w:rsidRPr="00ED48AF">
              <w:rPr>
                <w:sz w:val="28"/>
                <w:szCs w:val="28"/>
              </w:rPr>
              <w:t>- Treo khẩu hiệu ở cổng trường, sinh hoạt đầu tuần theo chủ đề.</w:t>
            </w:r>
          </w:p>
          <w:p w:rsidR="00DD5AB6" w:rsidRPr="00ED48AF" w:rsidRDefault="00FF717A" w:rsidP="00ED48AF">
            <w:pPr>
              <w:spacing w:line="288" w:lineRule="auto"/>
              <w:jc w:val="both"/>
              <w:rPr>
                <w:sz w:val="28"/>
                <w:szCs w:val="28"/>
              </w:rPr>
            </w:pPr>
            <w:r w:rsidRPr="00ED48AF">
              <w:rPr>
                <w:sz w:val="28"/>
                <w:szCs w:val="28"/>
              </w:rPr>
              <w:t>- Tuyên truyền ý nghĩa ngày kỉ niệm trong buổi phát thanh măng non, giờ HĐTT.</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01/10/2022</w:t>
            </w:r>
          </w:p>
        </w:tc>
        <w:tc>
          <w:tcPr>
            <w:tcW w:w="17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ED48AF" w:rsidRDefault="00ED48AF" w:rsidP="00ED48AF">
            <w:pPr>
              <w:spacing w:line="288" w:lineRule="auto"/>
              <w:rPr>
                <w:sz w:val="28"/>
                <w:szCs w:val="28"/>
              </w:rPr>
            </w:pPr>
          </w:p>
          <w:p w:rsidR="00DD5AB6" w:rsidRPr="00ED48AF" w:rsidRDefault="00FF717A" w:rsidP="00ED48AF">
            <w:pPr>
              <w:spacing w:line="288" w:lineRule="auto"/>
              <w:jc w:val="center"/>
              <w:rPr>
                <w:sz w:val="28"/>
                <w:szCs w:val="28"/>
              </w:rPr>
            </w:pPr>
            <w:r w:rsidRPr="00ED48AF">
              <w:rPr>
                <w:sz w:val="28"/>
                <w:szCs w:val="28"/>
              </w:rPr>
              <w:t>CBGV</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HT</w:t>
            </w:r>
          </w:p>
        </w:tc>
        <w:tc>
          <w:tcPr>
            <w:tcW w:w="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line="288" w:lineRule="auto"/>
              <w:ind w:left="100"/>
              <w:jc w:val="both"/>
              <w:rPr>
                <w:sz w:val="28"/>
                <w:szCs w:val="28"/>
              </w:rPr>
            </w:pPr>
            <w:r w:rsidRPr="00ED48AF">
              <w:rPr>
                <w:sz w:val="28"/>
                <w:szCs w:val="28"/>
              </w:rPr>
              <w:t xml:space="preserve"> </w:t>
            </w:r>
          </w:p>
        </w:tc>
      </w:tr>
      <w:tr w:rsidR="00DD5AB6" w:rsidTr="00D83732">
        <w:trPr>
          <w:trHeight w:val="1996"/>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2</w:t>
            </w:r>
          </w:p>
        </w:tc>
        <w:tc>
          <w:tcPr>
            <w:tcW w:w="7829" w:type="dxa"/>
            <w:shd w:val="clear" w:color="auto" w:fill="auto"/>
            <w:vAlign w:val="center"/>
          </w:tcPr>
          <w:p w:rsidR="00C83525" w:rsidRPr="00ED48AF" w:rsidRDefault="00FF717A" w:rsidP="00ED48AF">
            <w:pPr>
              <w:shd w:val="clear" w:color="auto" w:fill="FFFFFF"/>
              <w:spacing w:line="288" w:lineRule="auto"/>
              <w:jc w:val="both"/>
              <w:rPr>
                <w:sz w:val="28"/>
                <w:szCs w:val="28"/>
              </w:rPr>
            </w:pPr>
            <w:r w:rsidRPr="00ED48AF">
              <w:rPr>
                <w:sz w:val="28"/>
                <w:szCs w:val="28"/>
              </w:rPr>
              <w:t xml:space="preserve">- Thực hiện chỉ thị số 16/CT-UBND ngày 07/9/2022 của UBND Thành phố Hà Nội v/v tăng cường triển khai công tác xây dựng văn hóa học đường trên địa bàn Thành phố. Tiếp tục thực hiện Đề án “Xây dựng văn hóa ứng xử trong trường học giai đoạn 2020-2025” </w:t>
            </w:r>
            <w:r w:rsidRPr="00ED48AF">
              <w:rPr>
                <w:sz w:val="28"/>
                <w:szCs w:val="28"/>
              </w:rPr>
              <w:lastRenderedPageBreak/>
              <w:t>theo nội dung kế hoạch số 335/KH-UBND ngày 25/9/2020 của Ủy ban nhân dân quận Long Biên.</w:t>
            </w:r>
          </w:p>
          <w:p w:rsidR="00C83525" w:rsidRPr="00ED48AF" w:rsidRDefault="00FF717A" w:rsidP="00ED48AF">
            <w:pPr>
              <w:shd w:val="clear" w:color="auto" w:fill="FFFFFF"/>
              <w:spacing w:line="288" w:lineRule="auto"/>
              <w:jc w:val="both"/>
              <w:rPr>
                <w:sz w:val="28"/>
                <w:szCs w:val="28"/>
              </w:rPr>
            </w:pPr>
            <w:r w:rsidRPr="00ED48AF">
              <w:rPr>
                <w:sz w:val="28"/>
                <w:szCs w:val="28"/>
              </w:rPr>
              <w:t>+</w:t>
            </w:r>
            <w:r w:rsidR="00C83525" w:rsidRPr="00ED48AF">
              <w:rPr>
                <w:sz w:val="28"/>
                <w:szCs w:val="28"/>
              </w:rPr>
              <w:t xml:space="preserve">  </w:t>
            </w:r>
            <w:r w:rsidRPr="00ED48AF">
              <w:rPr>
                <w:sz w:val="28"/>
                <w:szCs w:val="28"/>
              </w:rPr>
              <w:t>Tuyên truyền đến CBGV, NV học sinh trong giờ chào cờ đầu tuần.</w:t>
            </w:r>
          </w:p>
          <w:p w:rsidR="00DD5AB6" w:rsidRPr="00ED48AF" w:rsidRDefault="00FF717A" w:rsidP="00ED48AF">
            <w:pPr>
              <w:shd w:val="clear" w:color="auto" w:fill="FFFFFF"/>
              <w:spacing w:line="288" w:lineRule="auto"/>
              <w:jc w:val="both"/>
              <w:rPr>
                <w:sz w:val="28"/>
                <w:szCs w:val="28"/>
              </w:rPr>
            </w:pPr>
            <w:r w:rsidRPr="00ED48AF">
              <w:rPr>
                <w:sz w:val="28"/>
                <w:szCs w:val="28"/>
              </w:rPr>
              <w:t>+ Làm pano tuyên truyền taị cổng trường và trong khuôn viên nhà trường.</w:t>
            </w:r>
          </w:p>
        </w:tc>
        <w:tc>
          <w:tcPr>
            <w:tcW w:w="154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jc w:val="center"/>
              <w:rPr>
                <w:sz w:val="28"/>
                <w:szCs w:val="28"/>
              </w:rPr>
            </w:pPr>
          </w:p>
          <w:p w:rsidR="00C83525" w:rsidRPr="00ED48AF" w:rsidRDefault="00C83525" w:rsidP="00ED48AF">
            <w:pPr>
              <w:spacing w:line="288" w:lineRule="auto"/>
              <w:jc w:val="center"/>
              <w:rPr>
                <w:sz w:val="28"/>
                <w:szCs w:val="28"/>
              </w:rPr>
            </w:pPr>
          </w:p>
          <w:p w:rsidR="00ED48AF" w:rsidRDefault="00ED48AF" w:rsidP="00ED48AF">
            <w:pPr>
              <w:spacing w:line="288" w:lineRule="auto"/>
              <w:jc w:val="center"/>
              <w:rPr>
                <w:sz w:val="28"/>
                <w:szCs w:val="28"/>
              </w:rPr>
            </w:pPr>
          </w:p>
          <w:p w:rsidR="00DD5AB6" w:rsidRPr="00ED48AF" w:rsidRDefault="00FF717A" w:rsidP="00ED48AF">
            <w:pPr>
              <w:spacing w:line="288" w:lineRule="auto"/>
              <w:jc w:val="center"/>
              <w:rPr>
                <w:sz w:val="28"/>
                <w:szCs w:val="28"/>
              </w:rPr>
            </w:pPr>
            <w:r w:rsidRPr="00ED48AF">
              <w:rPr>
                <w:sz w:val="28"/>
                <w:szCs w:val="28"/>
              </w:rPr>
              <w:t>3/10/2022</w:t>
            </w:r>
          </w:p>
        </w:tc>
        <w:tc>
          <w:tcPr>
            <w:tcW w:w="17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ED48AF" w:rsidRDefault="00ED48AF" w:rsidP="00ED48AF">
            <w:pPr>
              <w:spacing w:line="288" w:lineRule="auto"/>
              <w:jc w:val="center"/>
              <w:rPr>
                <w:sz w:val="28"/>
                <w:szCs w:val="28"/>
              </w:rPr>
            </w:pPr>
          </w:p>
          <w:p w:rsidR="00DD5AB6" w:rsidRPr="00ED48AF" w:rsidRDefault="00FF717A" w:rsidP="00ED48AF">
            <w:pPr>
              <w:spacing w:line="288" w:lineRule="auto"/>
              <w:jc w:val="center"/>
              <w:rPr>
                <w:sz w:val="28"/>
                <w:szCs w:val="28"/>
              </w:rPr>
            </w:pPr>
            <w:r w:rsidRPr="00ED48AF">
              <w:rPr>
                <w:sz w:val="28"/>
                <w:szCs w:val="28"/>
              </w:rPr>
              <w:t>TPT</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ED48AF" w:rsidRDefault="00ED48AF" w:rsidP="00ED48AF">
            <w:pPr>
              <w:spacing w:line="288" w:lineRule="auto"/>
              <w:jc w:val="center"/>
              <w:rPr>
                <w:sz w:val="26"/>
                <w:szCs w:val="26"/>
              </w:rPr>
            </w:pPr>
          </w:p>
          <w:p w:rsidR="00ED48AF" w:rsidRDefault="00ED48AF" w:rsidP="00ED48AF">
            <w:pPr>
              <w:spacing w:line="288" w:lineRule="auto"/>
              <w:jc w:val="center"/>
              <w:rPr>
                <w:sz w:val="26"/>
                <w:szCs w:val="26"/>
              </w:rPr>
            </w:pPr>
          </w:p>
          <w:p w:rsidR="00ED48AF" w:rsidRDefault="00ED48AF" w:rsidP="00ED48AF">
            <w:pPr>
              <w:spacing w:line="288" w:lineRule="auto"/>
              <w:jc w:val="center"/>
              <w:rPr>
                <w:sz w:val="26"/>
                <w:szCs w:val="26"/>
              </w:rPr>
            </w:pPr>
          </w:p>
          <w:p w:rsidR="00DD5AB6" w:rsidRPr="00ED48AF" w:rsidRDefault="00FF717A" w:rsidP="00ED48AF">
            <w:pPr>
              <w:spacing w:line="288" w:lineRule="auto"/>
              <w:jc w:val="center"/>
              <w:rPr>
                <w:sz w:val="26"/>
                <w:szCs w:val="26"/>
              </w:rPr>
            </w:pPr>
            <w:r w:rsidRPr="00ED48AF">
              <w:rPr>
                <w:sz w:val="26"/>
                <w:szCs w:val="26"/>
              </w:rPr>
              <w:t>CTCĐ, CBGV</w:t>
            </w:r>
          </w:p>
        </w:tc>
        <w:tc>
          <w:tcPr>
            <w:tcW w:w="11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ED48AF" w:rsidRDefault="00ED48AF" w:rsidP="00ED48AF">
            <w:pPr>
              <w:spacing w:line="288" w:lineRule="auto"/>
              <w:jc w:val="center"/>
              <w:rPr>
                <w:sz w:val="28"/>
                <w:szCs w:val="28"/>
              </w:rPr>
            </w:pPr>
          </w:p>
          <w:p w:rsidR="00DD5AB6" w:rsidRPr="00ED48AF" w:rsidRDefault="00FF717A" w:rsidP="00ED48AF">
            <w:pPr>
              <w:spacing w:line="288" w:lineRule="auto"/>
              <w:jc w:val="center"/>
              <w:rPr>
                <w:sz w:val="28"/>
                <w:szCs w:val="28"/>
              </w:rPr>
            </w:pPr>
            <w:r w:rsidRPr="00ED48AF">
              <w:rPr>
                <w:sz w:val="28"/>
                <w:szCs w:val="28"/>
              </w:rPr>
              <w:t>HT</w:t>
            </w:r>
          </w:p>
        </w:tc>
        <w:tc>
          <w:tcPr>
            <w:tcW w:w="69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ED48AF" w:rsidRDefault="00DD5AB6" w:rsidP="00ED48AF">
            <w:pPr>
              <w:spacing w:line="288" w:lineRule="auto"/>
              <w:ind w:left="100"/>
              <w:jc w:val="center"/>
              <w:rPr>
                <w:sz w:val="28"/>
                <w:szCs w:val="28"/>
              </w:rPr>
            </w:pPr>
          </w:p>
        </w:tc>
      </w:tr>
      <w:tr w:rsidR="00DD5AB6" w:rsidTr="00D83732">
        <w:trPr>
          <w:trHeight w:val="1878"/>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lastRenderedPageBreak/>
              <w:t>3</w:t>
            </w:r>
          </w:p>
        </w:tc>
        <w:tc>
          <w:tcPr>
            <w:tcW w:w="7829" w:type="dxa"/>
            <w:shd w:val="clear" w:color="auto" w:fill="auto"/>
            <w:vAlign w:val="center"/>
          </w:tcPr>
          <w:p w:rsidR="00C83525" w:rsidRPr="00ED48AF" w:rsidRDefault="00FF717A" w:rsidP="00ED48AF">
            <w:pPr>
              <w:spacing w:before="120" w:line="288" w:lineRule="auto"/>
              <w:jc w:val="both"/>
              <w:rPr>
                <w:sz w:val="28"/>
                <w:szCs w:val="28"/>
              </w:rPr>
            </w:pPr>
            <w:r w:rsidRPr="00ED48AF">
              <w:rPr>
                <w:sz w:val="28"/>
                <w:szCs w:val="28"/>
              </w:rPr>
              <w:t>Tuyên truyền hiệu quả về việc thực hiện an toàn giao thông, các chế tài xử phạt khi vi phạm luật giao thông. Tăng cường rèn nếp chào hỏi, ngôn ngữ trong giao tiếp của học sinh phù hợp với nếp sống thanh lịch văn minh trong, ngoài trường học.</w:t>
            </w:r>
          </w:p>
          <w:p w:rsidR="00DD5AB6" w:rsidRPr="00ED48AF" w:rsidRDefault="00C83525" w:rsidP="00ED48AF">
            <w:pPr>
              <w:spacing w:line="288" w:lineRule="auto"/>
              <w:jc w:val="both"/>
              <w:rPr>
                <w:sz w:val="28"/>
                <w:szCs w:val="28"/>
              </w:rPr>
            </w:pPr>
            <w:r w:rsidRPr="00ED48AF">
              <w:rPr>
                <w:sz w:val="28"/>
                <w:szCs w:val="28"/>
              </w:rPr>
              <w:t xml:space="preserve">+ </w:t>
            </w:r>
            <w:r w:rsidR="00FF717A" w:rsidRPr="00ED48AF">
              <w:rPr>
                <w:sz w:val="28"/>
                <w:szCs w:val="28"/>
              </w:rPr>
              <w:t>Tuyên truyền rèn nếp chào hỏi, ngôn ngữ trong giao tiếp trong giờ HĐTT.</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10/10/2022</w:t>
            </w:r>
          </w:p>
        </w:tc>
        <w:tc>
          <w:tcPr>
            <w:tcW w:w="17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ED48AF" w:rsidRDefault="00ED48AF" w:rsidP="00ED48AF">
            <w:pPr>
              <w:spacing w:line="288" w:lineRule="auto"/>
              <w:jc w:val="center"/>
              <w:rPr>
                <w:sz w:val="28"/>
                <w:szCs w:val="28"/>
              </w:rPr>
            </w:pPr>
          </w:p>
          <w:p w:rsidR="00DD5AB6" w:rsidRPr="00ED48AF" w:rsidRDefault="00FF717A" w:rsidP="00ED48AF">
            <w:pPr>
              <w:spacing w:line="288" w:lineRule="auto"/>
              <w:jc w:val="center"/>
              <w:rPr>
                <w:sz w:val="28"/>
                <w:szCs w:val="28"/>
              </w:rPr>
            </w:pPr>
            <w:r w:rsidRPr="00ED48AF">
              <w:rPr>
                <w:sz w:val="28"/>
                <w:szCs w:val="28"/>
              </w:rPr>
              <w:t>CBGV</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sz w:val="28"/>
                <w:szCs w:val="28"/>
              </w:rPr>
            </w:pPr>
          </w:p>
        </w:tc>
      </w:tr>
      <w:tr w:rsidR="00DD5AB6" w:rsidTr="00D83732">
        <w:trPr>
          <w:trHeight w:val="145"/>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4</w:t>
            </w:r>
          </w:p>
        </w:tc>
        <w:tc>
          <w:tcPr>
            <w:tcW w:w="7829" w:type="dxa"/>
            <w:shd w:val="clear" w:color="auto" w:fill="auto"/>
            <w:vAlign w:val="center"/>
          </w:tcPr>
          <w:p w:rsidR="00DD5AB6" w:rsidRPr="00ED48AF" w:rsidRDefault="00FF717A" w:rsidP="00ED48AF">
            <w:pPr>
              <w:shd w:val="clear" w:color="auto" w:fill="FFFFFF"/>
              <w:spacing w:line="264" w:lineRule="auto"/>
              <w:jc w:val="both"/>
              <w:rPr>
                <w:sz w:val="28"/>
                <w:szCs w:val="28"/>
              </w:rPr>
            </w:pPr>
            <w:r w:rsidRPr="00ED48AF">
              <w:rPr>
                <w:color w:val="7030A0"/>
                <w:sz w:val="28"/>
                <w:szCs w:val="28"/>
              </w:rPr>
              <w:t xml:space="preserve"> </w:t>
            </w:r>
            <w:r w:rsidRPr="00ED48AF">
              <w:rPr>
                <w:sz w:val="28"/>
                <w:szCs w:val="28"/>
              </w:rPr>
              <w:t>-</w:t>
            </w:r>
            <w:r w:rsidRPr="00ED48AF">
              <w:rPr>
                <w:b/>
                <w:sz w:val="28"/>
                <w:szCs w:val="28"/>
              </w:rPr>
              <w:t xml:space="preserve"> </w:t>
            </w:r>
            <w:r w:rsidRPr="00ED48AF">
              <w:rPr>
                <w:sz w:val="28"/>
                <w:szCs w:val="28"/>
              </w:rPr>
              <w:t>Đảm bảo an ninh, an toàn trường học: Thực hiện công văn 1635/UBND-CA ngày 29/8/2022 v/v Mở đợt cao điểm tuyên truyền, tấn công trấn áp tội phạm mua bán, tổ chức, chưa chấp sử dụng trái phép chất ma túy tại các cơ sở kinh doanh có điều kiện và dịch vụ nhạy cảm về ANTT; xử lý vi phạm liên quan đến “bóng cười” trên địa bàn quận Long Biên; Thông báo số 93/TB-CALB-AN ngày 26/8/2022 của Công an quận Long Biên v/v tuyên truyền phòng ngừa hoạt động mua bán thông tin cá nhân có dấu hiệu vi phạm pháp luật và thủ đoạn hoạt động của tội phạm sử dụng công nghệ cao chiếm đoạt tài sản.</w:t>
            </w:r>
          </w:p>
          <w:p w:rsidR="00DD5AB6" w:rsidRPr="00ED48AF" w:rsidRDefault="00C83525" w:rsidP="00ED48AF">
            <w:pPr>
              <w:shd w:val="clear" w:color="auto" w:fill="FFFFFF"/>
              <w:spacing w:line="264" w:lineRule="auto"/>
              <w:jc w:val="both"/>
              <w:rPr>
                <w:sz w:val="28"/>
                <w:szCs w:val="28"/>
              </w:rPr>
            </w:pPr>
            <w:r w:rsidRPr="00ED48AF">
              <w:rPr>
                <w:sz w:val="28"/>
                <w:szCs w:val="28"/>
              </w:rPr>
              <w:t xml:space="preserve">+ </w:t>
            </w:r>
            <w:r w:rsidR="00FF717A" w:rsidRPr="00ED48AF">
              <w:rPr>
                <w:sz w:val="28"/>
                <w:szCs w:val="28"/>
              </w:rPr>
              <w:t>Tổ chức cho HS xem các ấn phẩm tuyên truyền trong giờ chào cờ.</w:t>
            </w:r>
          </w:p>
        </w:tc>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ED48AF" w:rsidRDefault="00ED48AF" w:rsidP="00ED48AF">
            <w:pPr>
              <w:spacing w:line="288" w:lineRule="auto"/>
              <w:jc w:val="center"/>
              <w:rPr>
                <w:sz w:val="28"/>
                <w:szCs w:val="28"/>
              </w:rPr>
            </w:pPr>
          </w:p>
          <w:p w:rsidR="00DD5AB6" w:rsidRPr="00ED48AF" w:rsidRDefault="00FF717A" w:rsidP="00ED48AF">
            <w:pPr>
              <w:spacing w:line="288" w:lineRule="auto"/>
              <w:jc w:val="center"/>
              <w:rPr>
                <w:sz w:val="28"/>
                <w:szCs w:val="28"/>
              </w:rPr>
            </w:pPr>
            <w:r w:rsidRPr="00ED48AF">
              <w:rPr>
                <w:sz w:val="28"/>
                <w:szCs w:val="28"/>
              </w:rPr>
              <w:t>17/10/2021</w:t>
            </w:r>
          </w:p>
        </w:tc>
        <w:tc>
          <w:tcPr>
            <w:tcW w:w="1786" w:type="dxa"/>
            <w:tcBorders>
              <w:top w:val="nil"/>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TPT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CBYT, CBGV</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jc w:val="center"/>
              <w:rPr>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sz w:val="28"/>
                <w:szCs w:val="28"/>
              </w:rPr>
            </w:pPr>
          </w:p>
        </w:tc>
      </w:tr>
      <w:tr w:rsidR="00DD5AB6" w:rsidTr="00D83732">
        <w:trPr>
          <w:trHeight w:val="3066"/>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lastRenderedPageBreak/>
              <w:t>5</w:t>
            </w:r>
          </w:p>
        </w:tc>
        <w:tc>
          <w:tcPr>
            <w:tcW w:w="7829" w:type="dxa"/>
            <w:shd w:val="clear" w:color="auto" w:fill="auto"/>
          </w:tcPr>
          <w:p w:rsidR="00DD5AB6" w:rsidRPr="00ED48AF" w:rsidRDefault="00FF717A" w:rsidP="00ED48AF">
            <w:pPr>
              <w:shd w:val="clear" w:color="auto" w:fill="FFFFFF"/>
              <w:spacing w:before="120" w:line="288" w:lineRule="auto"/>
              <w:jc w:val="both"/>
              <w:rPr>
                <w:sz w:val="28"/>
                <w:szCs w:val="28"/>
              </w:rPr>
            </w:pPr>
            <w:r w:rsidRPr="00ED48AF">
              <w:rPr>
                <w:sz w:val="28"/>
                <w:szCs w:val="28"/>
              </w:rPr>
              <w:t>- Thực hiện kế hoạch số 400/KH-UBND ngày 15/9/2022 của Ủy ban nhân dân quận Long Biên v/v tổ chức các hoạt động giáo dục truyền thống lịch sử địa phương và tổ chức cho học sinh tham quan, tìm hiểu cụm di tích, lịch sử văn hóa trên địa bàn quận Long Biên năm học 2022-2023: Tổ chức cho HS tham quan các di tích lịch sử địa phương (theo lịch đăng kí trực tuyến được phê duyệt); khen thưởng học sinh có bài thu hoạch tốt.</w:t>
            </w:r>
          </w:p>
        </w:tc>
        <w:tc>
          <w:tcPr>
            <w:tcW w:w="1545"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Trong tháng,</w:t>
            </w:r>
          </w:p>
          <w:p w:rsidR="00DD5AB6" w:rsidRPr="00ED48AF" w:rsidRDefault="00FF717A" w:rsidP="00ED48AF">
            <w:pPr>
              <w:spacing w:line="288" w:lineRule="auto"/>
              <w:jc w:val="center"/>
              <w:rPr>
                <w:sz w:val="28"/>
                <w:szCs w:val="28"/>
              </w:rPr>
            </w:pPr>
            <w:r w:rsidRPr="00ED48AF">
              <w:rPr>
                <w:sz w:val="28"/>
                <w:szCs w:val="28"/>
              </w:rPr>
              <w:t>có kế hoạch riêng</w:t>
            </w:r>
          </w:p>
        </w:tc>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ind w:left="100"/>
              <w:jc w:val="center"/>
              <w:rPr>
                <w:sz w:val="28"/>
                <w:szCs w:val="28"/>
              </w:rPr>
            </w:pPr>
            <w:r w:rsidRPr="00ED48AF">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ind w:left="100"/>
              <w:jc w:val="center"/>
              <w:rPr>
                <w:sz w:val="28"/>
                <w:szCs w:val="28"/>
              </w:rPr>
            </w:pPr>
            <w:r w:rsidRPr="00ED48AF">
              <w:rPr>
                <w:sz w:val="28"/>
                <w:szCs w:val="28"/>
              </w:rPr>
              <w:t>CBGV</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C83525" w:rsidRPr="00ED48AF" w:rsidRDefault="00C83525" w:rsidP="00ED48AF">
            <w:pPr>
              <w:spacing w:line="288" w:lineRule="auto"/>
              <w:ind w:left="100"/>
              <w:jc w:val="center"/>
              <w:rPr>
                <w:sz w:val="28"/>
                <w:szCs w:val="28"/>
              </w:rPr>
            </w:pPr>
          </w:p>
          <w:p w:rsidR="00DD5AB6" w:rsidRPr="00ED48AF" w:rsidRDefault="00FF717A" w:rsidP="00ED48AF">
            <w:pPr>
              <w:spacing w:line="288" w:lineRule="auto"/>
              <w:ind w:left="100"/>
              <w:jc w:val="center"/>
              <w:rPr>
                <w:sz w:val="28"/>
                <w:szCs w:val="28"/>
              </w:rPr>
            </w:pPr>
            <w:r w:rsidRPr="00ED48AF">
              <w:rPr>
                <w:sz w:val="28"/>
                <w:szCs w:val="28"/>
              </w:rPr>
              <w:t>HT</w:t>
            </w:r>
          </w:p>
        </w:tc>
        <w:tc>
          <w:tcPr>
            <w:tcW w:w="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line="288" w:lineRule="auto"/>
              <w:ind w:left="100"/>
              <w:jc w:val="both"/>
              <w:rPr>
                <w:sz w:val="28"/>
                <w:szCs w:val="28"/>
              </w:rPr>
            </w:pPr>
            <w:r w:rsidRPr="00ED48AF">
              <w:rPr>
                <w:sz w:val="28"/>
                <w:szCs w:val="28"/>
              </w:rPr>
              <w:t xml:space="preserve"> </w:t>
            </w:r>
          </w:p>
        </w:tc>
      </w:tr>
      <w:tr w:rsidR="00DD5AB6" w:rsidTr="00D83732">
        <w:trPr>
          <w:trHeight w:val="2491"/>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6</w:t>
            </w:r>
          </w:p>
        </w:tc>
        <w:tc>
          <w:tcPr>
            <w:tcW w:w="7829" w:type="dxa"/>
            <w:shd w:val="clear" w:color="auto" w:fill="auto"/>
          </w:tcPr>
          <w:p w:rsidR="00ED48AF" w:rsidRDefault="00ED48AF" w:rsidP="00ED48AF">
            <w:pPr>
              <w:spacing w:line="288" w:lineRule="auto"/>
              <w:jc w:val="both"/>
              <w:rPr>
                <w:sz w:val="28"/>
                <w:szCs w:val="28"/>
              </w:rPr>
            </w:pPr>
          </w:p>
          <w:p w:rsidR="00DD5AB6" w:rsidRPr="00ED48AF" w:rsidRDefault="00FF717A" w:rsidP="00ED48AF">
            <w:pPr>
              <w:spacing w:line="288" w:lineRule="auto"/>
              <w:jc w:val="both"/>
              <w:rPr>
                <w:sz w:val="28"/>
                <w:szCs w:val="28"/>
              </w:rPr>
            </w:pPr>
            <w:r w:rsidRPr="00ED48AF">
              <w:rPr>
                <w:sz w:val="28"/>
                <w:szCs w:val="28"/>
              </w:rPr>
              <w:t>- Thực hiện kế hoạch số 01/KH-BCĐ ngày 21/9/2022 của BCĐ xây dựng xã hội học tập quận Long Biên về việc tổ chức “Tuần lễ hưởng ứng học tập suốt đời” năm 2022 trong CBGVNV và HS nhà trường.</w:t>
            </w:r>
          </w:p>
          <w:p w:rsidR="00DD5AB6" w:rsidRPr="00ED48AF" w:rsidRDefault="00C83525" w:rsidP="00ED48AF">
            <w:pPr>
              <w:spacing w:line="288" w:lineRule="auto"/>
              <w:jc w:val="both"/>
              <w:rPr>
                <w:sz w:val="28"/>
                <w:szCs w:val="28"/>
              </w:rPr>
            </w:pPr>
            <w:r w:rsidRPr="00ED48AF">
              <w:rPr>
                <w:sz w:val="28"/>
                <w:szCs w:val="28"/>
              </w:rPr>
              <w:t xml:space="preserve">+ </w:t>
            </w:r>
            <w:r w:rsidR="00FF717A" w:rsidRPr="00ED48AF">
              <w:rPr>
                <w:sz w:val="28"/>
                <w:szCs w:val="28"/>
              </w:rPr>
              <w:t>Giới thiệu sách “ Những mẩu chuyện về phong cách Hồ Chí Minh"</w:t>
            </w:r>
          </w:p>
        </w:tc>
        <w:tc>
          <w:tcPr>
            <w:tcW w:w="1545" w:type="dxa"/>
            <w:shd w:val="clear" w:color="auto" w:fill="auto"/>
            <w:vAlign w:val="center"/>
          </w:tcPr>
          <w:p w:rsidR="00DD5AB6" w:rsidRPr="00ED48AF" w:rsidRDefault="00FF717A" w:rsidP="00ED48AF">
            <w:pPr>
              <w:spacing w:line="288" w:lineRule="auto"/>
              <w:rPr>
                <w:color w:val="000000"/>
                <w:sz w:val="28"/>
                <w:szCs w:val="28"/>
              </w:rPr>
            </w:pPr>
            <w:r w:rsidRPr="00ED48AF">
              <w:rPr>
                <w:sz w:val="28"/>
                <w:szCs w:val="28"/>
              </w:rPr>
              <w:t>3/10/2022</w:t>
            </w:r>
          </w:p>
        </w:tc>
        <w:tc>
          <w:tcPr>
            <w:tcW w:w="1786"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TPT</w:t>
            </w:r>
          </w:p>
        </w:tc>
        <w:tc>
          <w:tcPr>
            <w:tcW w:w="1350"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GVCN</w:t>
            </w:r>
          </w:p>
        </w:tc>
        <w:tc>
          <w:tcPr>
            <w:tcW w:w="1170"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both"/>
              <w:rPr>
                <w:sz w:val="28"/>
                <w:szCs w:val="28"/>
              </w:rPr>
            </w:pPr>
          </w:p>
        </w:tc>
      </w:tr>
      <w:tr w:rsidR="00DD5AB6" w:rsidTr="00D83732">
        <w:trPr>
          <w:trHeight w:val="1790"/>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7</w:t>
            </w:r>
          </w:p>
        </w:tc>
        <w:tc>
          <w:tcPr>
            <w:tcW w:w="7829" w:type="dxa"/>
            <w:shd w:val="clear" w:color="auto" w:fill="auto"/>
          </w:tcPr>
          <w:p w:rsidR="00C83525" w:rsidRPr="00ED48AF" w:rsidRDefault="00C83525" w:rsidP="00ED48AF">
            <w:pPr>
              <w:spacing w:line="288" w:lineRule="auto"/>
              <w:jc w:val="both"/>
              <w:rPr>
                <w:sz w:val="28"/>
                <w:szCs w:val="28"/>
              </w:rPr>
            </w:pPr>
          </w:p>
          <w:p w:rsidR="00DD5AB6" w:rsidRPr="00ED48AF" w:rsidRDefault="00FF717A" w:rsidP="00ED48AF">
            <w:pPr>
              <w:spacing w:line="288" w:lineRule="auto"/>
              <w:jc w:val="both"/>
              <w:rPr>
                <w:sz w:val="28"/>
                <w:szCs w:val="28"/>
              </w:rPr>
            </w:pPr>
            <w:r w:rsidRPr="00ED48AF">
              <w:rPr>
                <w:sz w:val="28"/>
                <w:szCs w:val="28"/>
              </w:rPr>
              <w:t>- Xây dựng và triển khai các hoạt động thi đua ngoài giờ lên lớp. Tổ chức Đại hội Chi, Liên đội. Tổ chức Hội khỏe Phù Đổng cấp Trường.</w:t>
            </w:r>
          </w:p>
        </w:tc>
        <w:tc>
          <w:tcPr>
            <w:tcW w:w="1545"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15/10/2022</w:t>
            </w:r>
          </w:p>
        </w:tc>
        <w:tc>
          <w:tcPr>
            <w:tcW w:w="1786"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TPT</w:t>
            </w:r>
          </w:p>
        </w:tc>
        <w:tc>
          <w:tcPr>
            <w:tcW w:w="1350"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GVCN</w:t>
            </w:r>
          </w:p>
        </w:tc>
        <w:tc>
          <w:tcPr>
            <w:tcW w:w="1170"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both"/>
              <w:rPr>
                <w:sz w:val="28"/>
                <w:szCs w:val="28"/>
              </w:rPr>
            </w:pPr>
          </w:p>
        </w:tc>
      </w:tr>
      <w:tr w:rsidR="00DD5AB6" w:rsidTr="00D83732">
        <w:trPr>
          <w:trHeight w:val="2123"/>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8</w:t>
            </w:r>
          </w:p>
        </w:tc>
        <w:tc>
          <w:tcPr>
            <w:tcW w:w="7829" w:type="dxa"/>
            <w:shd w:val="clear" w:color="auto" w:fill="auto"/>
          </w:tcPr>
          <w:p w:rsidR="00C83525" w:rsidRPr="00ED48AF" w:rsidRDefault="00C83525" w:rsidP="00ED48AF">
            <w:pPr>
              <w:spacing w:line="288" w:lineRule="auto"/>
              <w:jc w:val="both"/>
              <w:rPr>
                <w:sz w:val="28"/>
                <w:szCs w:val="28"/>
              </w:rPr>
            </w:pPr>
          </w:p>
          <w:p w:rsidR="00DD5AB6" w:rsidRPr="00ED48AF" w:rsidRDefault="00FF717A" w:rsidP="00ED48AF">
            <w:pPr>
              <w:spacing w:line="288" w:lineRule="auto"/>
              <w:jc w:val="both"/>
              <w:rPr>
                <w:sz w:val="28"/>
                <w:szCs w:val="28"/>
              </w:rPr>
            </w:pPr>
            <w:r w:rsidRPr="00ED48AF">
              <w:rPr>
                <w:sz w:val="28"/>
                <w:szCs w:val="28"/>
              </w:rPr>
              <w:t>- Hưởng ứng lời kêu gọi ủng hộ quỹ “Vì người nghèo” của Ủy ban Mặt trận Tổ quốc quận Long Biên gửi kèm Kế hoạch liên tịch số 63/KHLT-UBND-UBMTTQ ngày 23/9/2022 về việc triển khai tháng cao điểm “Vì người nghèo” quận Long Biên năm 2022.</w:t>
            </w:r>
          </w:p>
        </w:tc>
        <w:tc>
          <w:tcPr>
            <w:tcW w:w="1545"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24/10/2022</w:t>
            </w:r>
          </w:p>
        </w:tc>
        <w:tc>
          <w:tcPr>
            <w:tcW w:w="1786"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TPT</w:t>
            </w:r>
          </w:p>
        </w:tc>
        <w:tc>
          <w:tcPr>
            <w:tcW w:w="1350"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GVCN</w:t>
            </w:r>
          </w:p>
        </w:tc>
        <w:tc>
          <w:tcPr>
            <w:tcW w:w="1170"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both"/>
              <w:rPr>
                <w:sz w:val="28"/>
                <w:szCs w:val="28"/>
              </w:rPr>
            </w:pPr>
          </w:p>
        </w:tc>
      </w:tr>
      <w:tr w:rsidR="00DD5AB6" w:rsidTr="00D83732">
        <w:trPr>
          <w:trHeight w:val="145"/>
        </w:trPr>
        <w:tc>
          <w:tcPr>
            <w:tcW w:w="767" w:type="dxa"/>
            <w:shd w:val="clear" w:color="auto" w:fill="auto"/>
            <w:vAlign w:val="center"/>
          </w:tcPr>
          <w:p w:rsidR="00DD5AB6" w:rsidRPr="00ED48AF" w:rsidRDefault="00FF717A" w:rsidP="00ED48AF">
            <w:pPr>
              <w:spacing w:line="288" w:lineRule="auto"/>
              <w:jc w:val="center"/>
              <w:rPr>
                <w:b/>
                <w:color w:val="000000" w:themeColor="text1"/>
                <w:sz w:val="28"/>
                <w:szCs w:val="28"/>
              </w:rPr>
            </w:pPr>
            <w:r w:rsidRPr="00ED48AF">
              <w:rPr>
                <w:b/>
                <w:color w:val="000000" w:themeColor="text1"/>
                <w:sz w:val="28"/>
                <w:szCs w:val="28"/>
              </w:rPr>
              <w:lastRenderedPageBreak/>
              <w:t>II</w:t>
            </w:r>
          </w:p>
        </w:tc>
        <w:tc>
          <w:tcPr>
            <w:tcW w:w="7829" w:type="dxa"/>
            <w:shd w:val="clear" w:color="auto" w:fill="auto"/>
          </w:tcPr>
          <w:p w:rsidR="00DD5AB6" w:rsidRPr="00ED48AF" w:rsidRDefault="00FF717A" w:rsidP="00ED48AF">
            <w:pPr>
              <w:spacing w:line="288" w:lineRule="auto"/>
              <w:rPr>
                <w:b/>
                <w:color w:val="000000" w:themeColor="text1"/>
                <w:sz w:val="28"/>
                <w:szCs w:val="28"/>
              </w:rPr>
            </w:pPr>
            <w:r w:rsidRPr="00ED48AF">
              <w:rPr>
                <w:b/>
                <w:color w:val="000000" w:themeColor="text1"/>
                <w:sz w:val="28"/>
                <w:szCs w:val="28"/>
              </w:rPr>
              <w:t>Công tác phổ cập giáo dục:</w:t>
            </w:r>
          </w:p>
        </w:tc>
        <w:tc>
          <w:tcPr>
            <w:tcW w:w="1545" w:type="dxa"/>
            <w:shd w:val="clear" w:color="auto" w:fill="auto"/>
            <w:vAlign w:val="center"/>
          </w:tcPr>
          <w:p w:rsidR="00DD5AB6" w:rsidRPr="00ED48AF" w:rsidRDefault="00DD5AB6" w:rsidP="00ED48AF">
            <w:pPr>
              <w:spacing w:line="288" w:lineRule="auto"/>
              <w:jc w:val="center"/>
              <w:rPr>
                <w:color w:val="000000" w:themeColor="text1"/>
                <w:sz w:val="28"/>
                <w:szCs w:val="28"/>
              </w:rPr>
            </w:pPr>
          </w:p>
        </w:tc>
        <w:tc>
          <w:tcPr>
            <w:tcW w:w="1786" w:type="dxa"/>
            <w:shd w:val="clear" w:color="auto" w:fill="auto"/>
            <w:vAlign w:val="center"/>
          </w:tcPr>
          <w:p w:rsidR="00DD5AB6" w:rsidRPr="00ED48AF" w:rsidRDefault="00DD5AB6" w:rsidP="00ED48AF">
            <w:pPr>
              <w:spacing w:line="288" w:lineRule="auto"/>
              <w:jc w:val="center"/>
              <w:rPr>
                <w:color w:val="000000" w:themeColor="text1"/>
                <w:sz w:val="28"/>
                <w:szCs w:val="28"/>
              </w:rPr>
            </w:pPr>
          </w:p>
        </w:tc>
        <w:tc>
          <w:tcPr>
            <w:tcW w:w="1350" w:type="dxa"/>
            <w:shd w:val="clear" w:color="auto" w:fill="auto"/>
            <w:vAlign w:val="center"/>
          </w:tcPr>
          <w:p w:rsidR="00DD5AB6" w:rsidRPr="00ED48AF" w:rsidRDefault="00DD5AB6" w:rsidP="00ED48AF">
            <w:pPr>
              <w:spacing w:line="288" w:lineRule="auto"/>
              <w:jc w:val="center"/>
              <w:rPr>
                <w:color w:val="000000" w:themeColor="text1"/>
                <w:sz w:val="28"/>
                <w:szCs w:val="28"/>
              </w:rPr>
            </w:pPr>
          </w:p>
        </w:tc>
        <w:tc>
          <w:tcPr>
            <w:tcW w:w="1170" w:type="dxa"/>
            <w:shd w:val="clear" w:color="auto" w:fill="auto"/>
            <w:vAlign w:val="center"/>
          </w:tcPr>
          <w:p w:rsidR="00DD5AB6" w:rsidRPr="00ED48AF" w:rsidRDefault="00DD5AB6" w:rsidP="00ED48AF">
            <w:pPr>
              <w:spacing w:line="288" w:lineRule="auto"/>
              <w:jc w:val="center"/>
              <w:rPr>
                <w:color w:val="000000" w:themeColor="text1"/>
                <w:sz w:val="28"/>
                <w:szCs w:val="28"/>
              </w:rPr>
            </w:pPr>
          </w:p>
        </w:tc>
        <w:tc>
          <w:tcPr>
            <w:tcW w:w="698" w:type="dxa"/>
            <w:shd w:val="clear" w:color="auto" w:fill="auto"/>
          </w:tcPr>
          <w:p w:rsidR="00DD5AB6" w:rsidRPr="00ED48AF" w:rsidRDefault="00DD5AB6" w:rsidP="00ED48AF">
            <w:pPr>
              <w:spacing w:line="288" w:lineRule="auto"/>
              <w:jc w:val="center"/>
              <w:rPr>
                <w:color w:val="000000" w:themeColor="text1"/>
                <w:sz w:val="28"/>
                <w:szCs w:val="28"/>
              </w:rPr>
            </w:pPr>
          </w:p>
        </w:tc>
      </w:tr>
      <w:tr w:rsidR="00DD5AB6" w:rsidTr="00D83732">
        <w:trPr>
          <w:trHeight w:val="1050"/>
        </w:trPr>
        <w:tc>
          <w:tcPr>
            <w:tcW w:w="767" w:type="dxa"/>
            <w:tcBorders>
              <w:bottom w:val="single" w:sz="4" w:space="0" w:color="000000"/>
            </w:tcBorders>
            <w:shd w:val="clear" w:color="auto" w:fill="auto"/>
            <w:vAlign w:val="center"/>
          </w:tcPr>
          <w:p w:rsidR="00DD5AB6" w:rsidRPr="00ED48AF" w:rsidRDefault="00FF717A" w:rsidP="00ED48AF">
            <w:pPr>
              <w:spacing w:line="288" w:lineRule="auto"/>
              <w:jc w:val="center"/>
              <w:rPr>
                <w:color w:val="000000" w:themeColor="text1"/>
                <w:sz w:val="28"/>
                <w:szCs w:val="28"/>
              </w:rPr>
            </w:pPr>
            <w:r w:rsidRPr="00ED48AF">
              <w:rPr>
                <w:color w:val="000000" w:themeColor="text1"/>
                <w:sz w:val="28"/>
                <w:szCs w:val="28"/>
              </w:rPr>
              <w:t>1</w:t>
            </w:r>
          </w:p>
        </w:tc>
        <w:tc>
          <w:tcPr>
            <w:tcW w:w="7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after="240" w:line="288" w:lineRule="auto"/>
              <w:jc w:val="both"/>
              <w:rPr>
                <w:color w:val="000000" w:themeColor="text1"/>
                <w:sz w:val="28"/>
                <w:szCs w:val="28"/>
              </w:rPr>
            </w:pPr>
            <w:r w:rsidRPr="00ED48AF">
              <w:rPr>
                <w:color w:val="000000" w:themeColor="text1"/>
                <w:sz w:val="28"/>
                <w:szCs w:val="28"/>
              </w:rPr>
              <w:t>- Cập nhật, sử dụng thường xuyên sổ phổ cập, sổ đăng bộ, sổ theo dõi học sinh chuyển đi chuyển đến.</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after="240" w:line="288" w:lineRule="auto"/>
              <w:jc w:val="center"/>
              <w:rPr>
                <w:color w:val="000000" w:themeColor="text1"/>
                <w:sz w:val="28"/>
                <w:szCs w:val="28"/>
              </w:rPr>
            </w:pPr>
            <w:r w:rsidRPr="00ED48AF">
              <w:rPr>
                <w:color w:val="000000" w:themeColor="text1"/>
                <w:sz w:val="28"/>
                <w:szCs w:val="28"/>
              </w:rPr>
              <w:t>Trong tháng</w:t>
            </w:r>
          </w:p>
        </w:tc>
        <w:tc>
          <w:tcPr>
            <w:tcW w:w="17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after="240" w:line="288" w:lineRule="auto"/>
              <w:jc w:val="center"/>
              <w:rPr>
                <w:color w:val="000000" w:themeColor="text1"/>
                <w:sz w:val="28"/>
                <w:szCs w:val="28"/>
              </w:rPr>
            </w:pPr>
            <w:r w:rsidRPr="00ED48AF">
              <w:rPr>
                <w:color w:val="000000" w:themeColor="text1"/>
                <w:sz w:val="28"/>
                <w:szCs w:val="28"/>
              </w:rPr>
              <w:t>VP</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line="288" w:lineRule="auto"/>
              <w:jc w:val="center"/>
              <w:rPr>
                <w:color w:val="000000" w:themeColor="text1"/>
                <w:sz w:val="28"/>
                <w:szCs w:val="28"/>
              </w:rPr>
            </w:pPr>
            <w:r w:rsidRPr="00ED48AF">
              <w:rPr>
                <w:color w:val="000000" w:themeColor="text1"/>
                <w:sz w:val="28"/>
                <w:szCs w:val="28"/>
              </w:rPr>
              <w:t>Đ/c Đỗ Xuân, GVCN</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after="240" w:line="288" w:lineRule="auto"/>
              <w:jc w:val="center"/>
              <w:rPr>
                <w:color w:val="000000" w:themeColor="text1"/>
                <w:sz w:val="28"/>
                <w:szCs w:val="28"/>
              </w:rPr>
            </w:pPr>
            <w:r w:rsidRPr="00ED48AF">
              <w:rPr>
                <w:color w:val="000000" w:themeColor="text1"/>
                <w:sz w:val="28"/>
                <w:szCs w:val="28"/>
              </w:rPr>
              <w:t>PHT</w:t>
            </w:r>
          </w:p>
        </w:tc>
        <w:tc>
          <w:tcPr>
            <w:tcW w:w="698" w:type="dxa"/>
            <w:tcBorders>
              <w:bottom w:val="single" w:sz="4" w:space="0" w:color="000000"/>
            </w:tcBorders>
            <w:shd w:val="clear" w:color="auto" w:fill="auto"/>
          </w:tcPr>
          <w:p w:rsidR="00DD5AB6" w:rsidRPr="00ED48AF" w:rsidRDefault="00DD5AB6" w:rsidP="00ED48AF">
            <w:pPr>
              <w:spacing w:line="288" w:lineRule="auto"/>
              <w:jc w:val="center"/>
              <w:rPr>
                <w:b/>
                <w:color w:val="000000" w:themeColor="text1"/>
                <w:sz w:val="28"/>
                <w:szCs w:val="28"/>
              </w:rPr>
            </w:pPr>
          </w:p>
        </w:tc>
      </w:tr>
      <w:tr w:rsidR="00DD5AB6" w:rsidTr="00D83732">
        <w:trPr>
          <w:trHeight w:val="863"/>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AB6" w:rsidRPr="00ED48AF" w:rsidRDefault="00FF717A" w:rsidP="00ED48AF">
            <w:pPr>
              <w:spacing w:line="288" w:lineRule="auto"/>
              <w:jc w:val="center"/>
              <w:rPr>
                <w:color w:val="000000" w:themeColor="text1"/>
                <w:sz w:val="28"/>
                <w:szCs w:val="28"/>
              </w:rPr>
            </w:pPr>
            <w:r w:rsidRPr="00ED48AF">
              <w:rPr>
                <w:color w:val="000000" w:themeColor="text1"/>
                <w:sz w:val="28"/>
                <w:szCs w:val="28"/>
              </w:rPr>
              <w:t>2</w:t>
            </w:r>
          </w:p>
        </w:tc>
        <w:tc>
          <w:tcPr>
            <w:tcW w:w="78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line="288" w:lineRule="auto"/>
              <w:jc w:val="both"/>
              <w:rPr>
                <w:color w:val="000000" w:themeColor="text1"/>
                <w:sz w:val="28"/>
                <w:szCs w:val="28"/>
              </w:rPr>
            </w:pPr>
            <w:r w:rsidRPr="00ED48AF">
              <w:rPr>
                <w:color w:val="000000" w:themeColor="text1"/>
                <w:sz w:val="28"/>
                <w:szCs w:val="28"/>
              </w:rPr>
              <w:t>- Hoàn thiện báo cáo PCGDTH đúng độ tuổi: đảm bảo thời gian, số liệu chính xác. Cùng với địa phương chuẩn bị các điều kiện cho việc đón đoàn kiểm tra công tác PCGDĐĐT năm 2022 của Quận.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after="240" w:line="288" w:lineRule="auto"/>
              <w:jc w:val="center"/>
              <w:rPr>
                <w:color w:val="000000" w:themeColor="text1"/>
                <w:sz w:val="28"/>
                <w:szCs w:val="28"/>
              </w:rPr>
            </w:pPr>
            <w:r w:rsidRPr="00ED48AF">
              <w:rPr>
                <w:color w:val="000000" w:themeColor="text1"/>
                <w:sz w:val="28"/>
                <w:szCs w:val="28"/>
              </w:rPr>
              <w:t>Trong tháng</w:t>
            </w:r>
          </w:p>
        </w:tc>
        <w:tc>
          <w:tcPr>
            <w:tcW w:w="1786"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after="240" w:line="288" w:lineRule="auto"/>
              <w:jc w:val="center"/>
              <w:rPr>
                <w:color w:val="000000" w:themeColor="text1"/>
                <w:sz w:val="28"/>
                <w:szCs w:val="28"/>
              </w:rPr>
            </w:pPr>
            <w:r w:rsidRPr="00ED48AF">
              <w:rPr>
                <w:color w:val="000000" w:themeColor="text1"/>
                <w:sz w:val="28"/>
                <w:szCs w:val="28"/>
              </w:rPr>
              <w:t>PHT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after="240" w:line="288" w:lineRule="auto"/>
              <w:jc w:val="center"/>
              <w:rPr>
                <w:color w:val="000000" w:themeColor="text1"/>
                <w:sz w:val="28"/>
                <w:szCs w:val="28"/>
              </w:rPr>
            </w:pPr>
            <w:r w:rsidRPr="00ED48AF">
              <w:rPr>
                <w:color w:val="000000" w:themeColor="text1"/>
                <w:sz w:val="28"/>
                <w:szCs w:val="28"/>
              </w:rPr>
              <w:t>GV, VP</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after="240" w:line="288" w:lineRule="auto"/>
              <w:jc w:val="center"/>
              <w:rPr>
                <w:color w:val="000000" w:themeColor="text1"/>
                <w:sz w:val="28"/>
                <w:szCs w:val="28"/>
              </w:rPr>
            </w:pPr>
            <w:r w:rsidRPr="00ED48AF">
              <w:rPr>
                <w:color w:val="000000" w:themeColor="text1"/>
                <w:sz w:val="28"/>
                <w:szCs w:val="28"/>
              </w:rPr>
              <w:t>HT</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DD5AB6" w:rsidRPr="00ED48AF" w:rsidRDefault="00DD5AB6" w:rsidP="00ED48AF">
            <w:pPr>
              <w:spacing w:line="288" w:lineRule="auto"/>
              <w:jc w:val="center"/>
              <w:rPr>
                <w:color w:val="000000" w:themeColor="text1"/>
                <w:sz w:val="28"/>
                <w:szCs w:val="28"/>
              </w:rPr>
            </w:pPr>
          </w:p>
        </w:tc>
      </w:tr>
      <w:tr w:rsidR="00DD5AB6" w:rsidTr="00D83732">
        <w:trPr>
          <w:trHeight w:val="145"/>
        </w:trPr>
        <w:tc>
          <w:tcPr>
            <w:tcW w:w="767" w:type="dxa"/>
            <w:tcBorders>
              <w:top w:val="single" w:sz="4" w:space="0" w:color="000000"/>
            </w:tcBorders>
            <w:shd w:val="clear" w:color="auto" w:fill="auto"/>
            <w:vAlign w:val="center"/>
          </w:tcPr>
          <w:p w:rsidR="00DD5AB6" w:rsidRPr="00ED48AF" w:rsidRDefault="00FF717A" w:rsidP="00ED48AF">
            <w:pPr>
              <w:spacing w:line="288" w:lineRule="auto"/>
              <w:jc w:val="center"/>
              <w:rPr>
                <w:color w:val="000000" w:themeColor="text1"/>
                <w:sz w:val="28"/>
                <w:szCs w:val="28"/>
              </w:rPr>
            </w:pPr>
            <w:r w:rsidRPr="00ED48AF">
              <w:rPr>
                <w:color w:val="000000" w:themeColor="text1"/>
                <w:sz w:val="28"/>
                <w:szCs w:val="28"/>
              </w:rPr>
              <w:t>3</w:t>
            </w:r>
          </w:p>
        </w:tc>
        <w:tc>
          <w:tcPr>
            <w:tcW w:w="78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120" w:after="240" w:line="288" w:lineRule="auto"/>
              <w:jc w:val="both"/>
              <w:rPr>
                <w:color w:val="000000" w:themeColor="text1"/>
                <w:sz w:val="28"/>
                <w:szCs w:val="28"/>
              </w:rPr>
            </w:pPr>
            <w:r w:rsidRPr="00ED48AF">
              <w:rPr>
                <w:color w:val="000000" w:themeColor="text1"/>
                <w:sz w:val="28"/>
                <w:szCs w:val="28"/>
              </w:rPr>
              <w:t>- Quan tâm giúp đỡ học sinh diện chính sách, học sinh học hòa nhập, học sinh tiếp thu chậm, gặp khó khăn trong học tập, rèn luyện. Kế toán lập danh sách cán bộ, giáo viên, nhân viên đỡ đầu học sinh có HCKK; GVCN hoàn thành hồ sơ HSKT.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240" w:after="240" w:line="288" w:lineRule="auto"/>
              <w:jc w:val="center"/>
              <w:rPr>
                <w:color w:val="000000" w:themeColor="text1"/>
                <w:sz w:val="28"/>
                <w:szCs w:val="28"/>
              </w:rPr>
            </w:pPr>
            <w:r w:rsidRPr="00ED48AF">
              <w:rPr>
                <w:color w:val="000000" w:themeColor="text1"/>
                <w:sz w:val="28"/>
                <w:szCs w:val="28"/>
              </w:rPr>
              <w:t>Trong tháng</w:t>
            </w:r>
          </w:p>
        </w:tc>
        <w:tc>
          <w:tcPr>
            <w:tcW w:w="1786"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240" w:after="240" w:line="288" w:lineRule="auto"/>
              <w:jc w:val="center"/>
              <w:rPr>
                <w:color w:val="000000" w:themeColor="text1"/>
                <w:sz w:val="28"/>
                <w:szCs w:val="28"/>
              </w:rPr>
            </w:pPr>
            <w:r w:rsidRPr="00ED48AF">
              <w:rPr>
                <w:color w:val="000000" w:themeColor="text1"/>
                <w:sz w:val="28"/>
                <w:szCs w:val="28"/>
              </w:rPr>
              <w:t>GVCN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240" w:after="240" w:line="288" w:lineRule="auto"/>
              <w:jc w:val="center"/>
              <w:rPr>
                <w:color w:val="000000" w:themeColor="text1"/>
                <w:sz w:val="28"/>
                <w:szCs w:val="28"/>
              </w:rPr>
            </w:pPr>
            <w:r w:rsidRPr="00ED48AF">
              <w:rPr>
                <w:color w:val="000000" w:themeColor="text1"/>
                <w:sz w:val="28"/>
                <w:szCs w:val="28"/>
              </w:rPr>
              <w:t>KT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240" w:after="240" w:line="288" w:lineRule="auto"/>
              <w:jc w:val="center"/>
              <w:rPr>
                <w:color w:val="000000" w:themeColor="text1"/>
                <w:sz w:val="28"/>
                <w:szCs w:val="28"/>
              </w:rPr>
            </w:pPr>
            <w:r w:rsidRPr="00ED48AF">
              <w:rPr>
                <w:color w:val="000000" w:themeColor="text1"/>
                <w:sz w:val="28"/>
                <w:szCs w:val="28"/>
              </w:rPr>
              <w:t>PHT</w:t>
            </w:r>
          </w:p>
        </w:tc>
        <w:tc>
          <w:tcPr>
            <w:tcW w:w="698" w:type="dxa"/>
            <w:tcBorders>
              <w:top w:val="single" w:sz="4" w:space="0" w:color="000000"/>
            </w:tcBorders>
            <w:shd w:val="clear" w:color="auto" w:fill="auto"/>
          </w:tcPr>
          <w:p w:rsidR="00DD5AB6" w:rsidRPr="00ED48AF" w:rsidRDefault="00DD5AB6" w:rsidP="00ED48AF">
            <w:pPr>
              <w:spacing w:line="288" w:lineRule="auto"/>
              <w:jc w:val="center"/>
              <w:rPr>
                <w:color w:val="000000" w:themeColor="text1"/>
                <w:sz w:val="28"/>
                <w:szCs w:val="28"/>
              </w:rPr>
            </w:pPr>
          </w:p>
        </w:tc>
      </w:tr>
      <w:tr w:rsidR="00DD5AB6" w:rsidTr="00D83732">
        <w:trPr>
          <w:trHeight w:val="145"/>
        </w:trPr>
        <w:tc>
          <w:tcPr>
            <w:tcW w:w="767" w:type="dxa"/>
            <w:tcBorders>
              <w:top w:val="single" w:sz="4" w:space="0" w:color="000000"/>
            </w:tcBorders>
            <w:shd w:val="clear" w:color="auto" w:fill="auto"/>
            <w:vAlign w:val="center"/>
          </w:tcPr>
          <w:p w:rsidR="00DD5AB6" w:rsidRPr="00ED48AF" w:rsidRDefault="00FF717A" w:rsidP="00ED48AF">
            <w:pPr>
              <w:spacing w:line="288" w:lineRule="auto"/>
              <w:jc w:val="center"/>
              <w:rPr>
                <w:color w:val="000000" w:themeColor="text1"/>
                <w:sz w:val="28"/>
                <w:szCs w:val="28"/>
              </w:rPr>
            </w:pPr>
            <w:r w:rsidRPr="00ED48AF">
              <w:rPr>
                <w:color w:val="000000" w:themeColor="text1"/>
                <w:sz w:val="28"/>
                <w:szCs w:val="28"/>
              </w:rPr>
              <w:t>4</w:t>
            </w:r>
          </w:p>
        </w:tc>
        <w:tc>
          <w:tcPr>
            <w:tcW w:w="78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120" w:after="240" w:line="288" w:lineRule="auto"/>
              <w:jc w:val="both"/>
              <w:rPr>
                <w:color w:val="000000" w:themeColor="text1"/>
                <w:sz w:val="28"/>
                <w:szCs w:val="28"/>
              </w:rPr>
            </w:pPr>
            <w:r w:rsidRPr="00ED48AF">
              <w:rPr>
                <w:color w:val="000000" w:themeColor="text1"/>
                <w:sz w:val="28"/>
                <w:szCs w:val="28"/>
              </w:rPr>
              <w:t>- Thực hiện nghiêm túc công văn số 2730/SGDĐT-QLT ngày 30/7/2021 của Sở GD&amp;ĐT Hà Nội về hướng dẫn chuyển trường, học lại và tiếp nhận học sinh tiểu học, THCS từ năm học 2021-2022.</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240" w:after="240" w:line="288" w:lineRule="auto"/>
              <w:jc w:val="center"/>
              <w:rPr>
                <w:color w:val="000000" w:themeColor="text1"/>
                <w:sz w:val="28"/>
                <w:szCs w:val="28"/>
              </w:rPr>
            </w:pPr>
            <w:r w:rsidRPr="00ED48AF">
              <w:rPr>
                <w:color w:val="000000" w:themeColor="text1"/>
                <w:sz w:val="28"/>
                <w:szCs w:val="28"/>
              </w:rPr>
              <w:t>Trong tháng</w:t>
            </w:r>
          </w:p>
        </w:tc>
        <w:tc>
          <w:tcPr>
            <w:tcW w:w="1786"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240" w:after="240" w:line="288" w:lineRule="auto"/>
              <w:jc w:val="center"/>
              <w:rPr>
                <w:color w:val="000000" w:themeColor="text1"/>
                <w:sz w:val="28"/>
                <w:szCs w:val="28"/>
              </w:rPr>
            </w:pPr>
            <w:r w:rsidRPr="00ED48AF">
              <w:rPr>
                <w:color w:val="000000" w:themeColor="text1"/>
                <w:sz w:val="28"/>
                <w:szCs w:val="28"/>
              </w:rPr>
              <w:t>VP</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240" w:after="240" w:line="288" w:lineRule="auto"/>
              <w:jc w:val="center"/>
              <w:rPr>
                <w:color w:val="000000" w:themeColor="text1"/>
                <w:sz w:val="28"/>
                <w:szCs w:val="28"/>
              </w:rPr>
            </w:pPr>
            <w:r w:rsidRPr="00ED48AF">
              <w:rPr>
                <w:color w:val="000000" w:themeColor="text1"/>
                <w:sz w:val="28"/>
                <w:szCs w:val="28"/>
              </w:rPr>
              <w:t>Đ/c Đỗ Xuân, GVCN</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before="240" w:after="240" w:line="288" w:lineRule="auto"/>
              <w:jc w:val="center"/>
              <w:rPr>
                <w:color w:val="000000" w:themeColor="text1"/>
                <w:sz w:val="28"/>
                <w:szCs w:val="28"/>
              </w:rPr>
            </w:pPr>
            <w:r w:rsidRPr="00ED48AF">
              <w:rPr>
                <w:color w:val="000000" w:themeColor="text1"/>
                <w:sz w:val="28"/>
                <w:szCs w:val="28"/>
              </w:rPr>
              <w:t>HT</w:t>
            </w:r>
          </w:p>
        </w:tc>
        <w:tc>
          <w:tcPr>
            <w:tcW w:w="698" w:type="dxa"/>
            <w:tcBorders>
              <w:top w:val="single" w:sz="4" w:space="0" w:color="000000"/>
            </w:tcBorders>
            <w:shd w:val="clear" w:color="auto" w:fill="auto"/>
          </w:tcPr>
          <w:p w:rsidR="00DD5AB6" w:rsidRPr="00ED48AF" w:rsidRDefault="00DD5AB6" w:rsidP="00ED48AF">
            <w:pPr>
              <w:spacing w:line="288" w:lineRule="auto"/>
              <w:jc w:val="center"/>
              <w:rPr>
                <w:color w:val="000000" w:themeColor="text1"/>
                <w:sz w:val="28"/>
                <w:szCs w:val="28"/>
              </w:rPr>
            </w:pPr>
          </w:p>
        </w:tc>
      </w:tr>
      <w:tr w:rsidR="00DD5AB6" w:rsidTr="00D83732">
        <w:trPr>
          <w:trHeight w:val="145"/>
        </w:trPr>
        <w:tc>
          <w:tcPr>
            <w:tcW w:w="767" w:type="dxa"/>
            <w:shd w:val="clear" w:color="auto" w:fill="auto"/>
          </w:tcPr>
          <w:p w:rsidR="00DD5AB6" w:rsidRPr="00ED48AF" w:rsidRDefault="00FF717A" w:rsidP="00ED48AF">
            <w:pPr>
              <w:spacing w:line="288" w:lineRule="auto"/>
              <w:jc w:val="center"/>
              <w:rPr>
                <w:b/>
                <w:sz w:val="28"/>
                <w:szCs w:val="28"/>
              </w:rPr>
            </w:pPr>
            <w:r w:rsidRPr="00ED48AF">
              <w:rPr>
                <w:b/>
                <w:sz w:val="28"/>
                <w:szCs w:val="28"/>
              </w:rPr>
              <w:t>III</w:t>
            </w:r>
          </w:p>
        </w:tc>
        <w:tc>
          <w:tcPr>
            <w:tcW w:w="7829" w:type="dxa"/>
            <w:shd w:val="clear" w:color="auto" w:fill="auto"/>
          </w:tcPr>
          <w:p w:rsidR="00DD5AB6" w:rsidRPr="00ED48AF" w:rsidRDefault="00FF717A" w:rsidP="00ED48AF">
            <w:pPr>
              <w:spacing w:line="288" w:lineRule="auto"/>
              <w:rPr>
                <w:b/>
                <w:sz w:val="28"/>
                <w:szCs w:val="28"/>
              </w:rPr>
            </w:pPr>
            <w:r w:rsidRPr="00ED48AF">
              <w:rPr>
                <w:b/>
                <w:sz w:val="28"/>
                <w:szCs w:val="28"/>
              </w:rPr>
              <w:t>Công tác chuyên môn:</w:t>
            </w:r>
          </w:p>
        </w:tc>
        <w:tc>
          <w:tcPr>
            <w:tcW w:w="1545" w:type="dxa"/>
            <w:shd w:val="clear" w:color="auto" w:fill="auto"/>
            <w:vAlign w:val="center"/>
          </w:tcPr>
          <w:p w:rsidR="00DD5AB6" w:rsidRPr="00ED48AF" w:rsidRDefault="00DD5AB6" w:rsidP="00ED48AF">
            <w:pPr>
              <w:spacing w:line="288" w:lineRule="auto"/>
              <w:jc w:val="center"/>
              <w:rPr>
                <w:i/>
                <w:sz w:val="28"/>
                <w:szCs w:val="28"/>
              </w:rPr>
            </w:pPr>
          </w:p>
        </w:tc>
        <w:tc>
          <w:tcPr>
            <w:tcW w:w="1786" w:type="dxa"/>
            <w:shd w:val="clear" w:color="auto" w:fill="auto"/>
            <w:vAlign w:val="center"/>
          </w:tcPr>
          <w:p w:rsidR="00DD5AB6" w:rsidRPr="00ED48AF" w:rsidRDefault="00DD5AB6" w:rsidP="00ED48AF">
            <w:pPr>
              <w:spacing w:line="288" w:lineRule="auto"/>
              <w:jc w:val="center"/>
              <w:rPr>
                <w:sz w:val="28"/>
                <w:szCs w:val="28"/>
              </w:rPr>
            </w:pPr>
          </w:p>
        </w:tc>
        <w:tc>
          <w:tcPr>
            <w:tcW w:w="1350" w:type="dxa"/>
            <w:shd w:val="clear" w:color="auto" w:fill="auto"/>
            <w:vAlign w:val="center"/>
          </w:tcPr>
          <w:p w:rsidR="00DD5AB6" w:rsidRPr="00ED48AF" w:rsidRDefault="00DD5AB6" w:rsidP="00ED48AF">
            <w:pPr>
              <w:spacing w:line="288" w:lineRule="auto"/>
              <w:jc w:val="center"/>
              <w:rPr>
                <w:sz w:val="28"/>
                <w:szCs w:val="28"/>
              </w:rPr>
            </w:pPr>
          </w:p>
        </w:tc>
        <w:tc>
          <w:tcPr>
            <w:tcW w:w="1170" w:type="dxa"/>
            <w:shd w:val="clear" w:color="auto" w:fill="auto"/>
            <w:vAlign w:val="center"/>
          </w:tcPr>
          <w:p w:rsidR="00DD5AB6" w:rsidRPr="00ED48AF" w:rsidRDefault="00DD5AB6" w:rsidP="00ED48AF">
            <w:pPr>
              <w:spacing w:line="288" w:lineRule="auto"/>
              <w:jc w:val="center"/>
              <w:rPr>
                <w:sz w:val="28"/>
                <w:szCs w:val="28"/>
              </w:rPr>
            </w:pPr>
          </w:p>
        </w:tc>
        <w:tc>
          <w:tcPr>
            <w:tcW w:w="698" w:type="dxa"/>
            <w:shd w:val="clear" w:color="auto" w:fill="auto"/>
          </w:tcPr>
          <w:p w:rsidR="00DD5AB6" w:rsidRPr="00ED48AF" w:rsidRDefault="00DD5AB6" w:rsidP="00ED48AF">
            <w:pPr>
              <w:spacing w:line="288" w:lineRule="auto"/>
              <w:jc w:val="center"/>
              <w:rPr>
                <w:sz w:val="28"/>
                <w:szCs w:val="28"/>
              </w:rPr>
            </w:pPr>
          </w:p>
        </w:tc>
      </w:tr>
      <w:tr w:rsidR="00DD5AB6" w:rsidTr="00D83732">
        <w:trPr>
          <w:trHeight w:val="1077"/>
        </w:trPr>
        <w:tc>
          <w:tcPr>
            <w:tcW w:w="767" w:type="dxa"/>
            <w:shd w:val="clear" w:color="auto" w:fill="auto"/>
            <w:vAlign w:val="center"/>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t>1</w:t>
            </w:r>
          </w:p>
        </w:tc>
        <w:tc>
          <w:tcPr>
            <w:tcW w:w="78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line="288" w:lineRule="auto"/>
              <w:jc w:val="both"/>
              <w:rPr>
                <w:color w:val="000000" w:themeColor="text1"/>
                <w:sz w:val="28"/>
                <w:szCs w:val="28"/>
              </w:rPr>
            </w:pPr>
            <w:r w:rsidRPr="00D83732">
              <w:rPr>
                <w:color w:val="000000" w:themeColor="text1"/>
                <w:sz w:val="28"/>
                <w:szCs w:val="28"/>
              </w:rPr>
              <w:t>- Duy trì nề nếp kỉ cương trong dạy và học. Thực hiện nghiêm túc kế hoạch dạy học theo chương trình nhà trường và thời khóa biểu. Kiểm tra sách vở, đồ dùng học tập của học sinh, thực hiện tốt thông tin hai chiều với gia đình học sinh. Cập nhật phần mềm cơ sở dữ liệu theo quy định.</w:t>
            </w:r>
          </w:p>
        </w:tc>
        <w:tc>
          <w:tcPr>
            <w:tcW w:w="154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 xml:space="preserve">Trong tháng  </w:t>
            </w: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 xml:space="preserve"> </w:t>
            </w:r>
          </w:p>
        </w:tc>
        <w:tc>
          <w:tcPr>
            <w:tcW w:w="1786"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GV</w:t>
            </w:r>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BGH, Đỗ Xuân</w:t>
            </w:r>
          </w:p>
        </w:tc>
        <w:tc>
          <w:tcPr>
            <w:tcW w:w="117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HT</w:t>
            </w:r>
          </w:p>
        </w:tc>
        <w:tc>
          <w:tcPr>
            <w:tcW w:w="698" w:type="dxa"/>
            <w:tcBorders>
              <w:bottom w:val="single" w:sz="4" w:space="0" w:color="auto"/>
            </w:tcBorders>
            <w:shd w:val="clear" w:color="auto" w:fill="auto"/>
          </w:tcPr>
          <w:p w:rsidR="00DD5AB6" w:rsidRPr="00D83732" w:rsidRDefault="00DD5AB6" w:rsidP="00ED48AF">
            <w:pPr>
              <w:spacing w:line="288" w:lineRule="auto"/>
              <w:rPr>
                <w:color w:val="000000" w:themeColor="text1"/>
                <w:sz w:val="28"/>
                <w:szCs w:val="28"/>
              </w:rPr>
            </w:pPr>
          </w:p>
        </w:tc>
      </w:tr>
      <w:tr w:rsidR="00DD5AB6" w:rsidTr="00D83732">
        <w:trPr>
          <w:trHeight w:val="1682"/>
        </w:trPr>
        <w:tc>
          <w:tcPr>
            <w:tcW w:w="767" w:type="dxa"/>
            <w:tcBorders>
              <w:right w:val="single" w:sz="4" w:space="0" w:color="auto"/>
            </w:tcBorders>
            <w:shd w:val="clear" w:color="auto" w:fill="auto"/>
            <w:vAlign w:val="center"/>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lastRenderedPageBreak/>
              <w:t>2</w:t>
            </w:r>
          </w:p>
        </w:tc>
        <w:tc>
          <w:tcPr>
            <w:tcW w:w="78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AB6" w:rsidRPr="00D83732" w:rsidRDefault="00FF717A" w:rsidP="00ED48AF">
            <w:pPr>
              <w:spacing w:before="120" w:after="240" w:line="288" w:lineRule="auto"/>
              <w:jc w:val="both"/>
              <w:rPr>
                <w:color w:val="000000" w:themeColor="text1"/>
                <w:sz w:val="28"/>
                <w:szCs w:val="28"/>
              </w:rPr>
            </w:pPr>
            <w:r w:rsidRPr="00D83732">
              <w:rPr>
                <w:color w:val="000000" w:themeColor="text1"/>
                <w:sz w:val="28"/>
                <w:szCs w:val="28"/>
              </w:rPr>
              <w:t>- Thực hiện nghiêm túc đánh giá học sinh lớp 4,5 theo văn bản số 03/VBHN-BGDĐT ngày 28/9/2016 của Bộ GD&amp;ĐT (Văn bản hợp nhất TT30/2014 và TT22/2016); đánh giá học sinh lớp 1,2,3 theo hướng dẫn tại Thông tư số 27/2020/TT-BGDĐT ngày 04/9/2020 của Bộ GD&amp;ĐT ban hành quy định đánh giá học sinh tiểu học.</w:t>
            </w:r>
          </w:p>
        </w:tc>
        <w:tc>
          <w:tcPr>
            <w:tcW w:w="1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Trong tháng</w:t>
            </w:r>
          </w:p>
        </w:tc>
        <w:tc>
          <w:tcPr>
            <w:tcW w:w="17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GV</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TTCM, BGH</w:t>
            </w:r>
          </w:p>
        </w:tc>
        <w:tc>
          <w:tcPr>
            <w:tcW w:w="11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HT</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D5AB6" w:rsidRPr="00D83732" w:rsidRDefault="00DD5AB6" w:rsidP="00ED48AF">
            <w:pPr>
              <w:spacing w:line="288" w:lineRule="auto"/>
              <w:rPr>
                <w:color w:val="000000" w:themeColor="text1"/>
                <w:sz w:val="28"/>
                <w:szCs w:val="28"/>
              </w:rPr>
            </w:pPr>
          </w:p>
        </w:tc>
      </w:tr>
      <w:tr w:rsidR="00DD5AB6" w:rsidTr="00D83732">
        <w:trPr>
          <w:trHeight w:val="145"/>
        </w:trPr>
        <w:tc>
          <w:tcPr>
            <w:tcW w:w="767" w:type="dxa"/>
            <w:tcBorders>
              <w:bottom w:val="single" w:sz="4" w:space="0" w:color="auto"/>
            </w:tcBorders>
            <w:shd w:val="clear" w:color="auto" w:fill="auto"/>
            <w:vAlign w:val="center"/>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t>3</w:t>
            </w:r>
          </w:p>
        </w:tc>
        <w:tc>
          <w:tcPr>
            <w:tcW w:w="782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5AB6" w:rsidRPr="00D83732" w:rsidRDefault="00FF717A" w:rsidP="00D83732">
            <w:pPr>
              <w:spacing w:line="288" w:lineRule="auto"/>
              <w:jc w:val="both"/>
              <w:rPr>
                <w:color w:val="000000" w:themeColor="text1"/>
                <w:sz w:val="28"/>
                <w:szCs w:val="28"/>
              </w:rPr>
            </w:pPr>
            <w:r w:rsidRPr="00D83732">
              <w:rPr>
                <w:color w:val="000000" w:themeColor="text1"/>
                <w:sz w:val="28"/>
                <w:szCs w:val="28"/>
              </w:rPr>
              <w:t>- Điều chỉnh, bổ sung kế hoạch giáo dục nhà trường của Hiệu trưởng; kế hoạch dạy học các môn học, hoạt động giáo dục của Tổ chuyên môn; cập nhật nội dung kế hoạch bài dạy của giáo viên khi triển khai các văn bản mới:</w:t>
            </w:r>
          </w:p>
          <w:p w:rsidR="00DD5AB6" w:rsidRPr="00D83732" w:rsidRDefault="00FF717A" w:rsidP="00D83732">
            <w:pPr>
              <w:spacing w:line="288" w:lineRule="auto"/>
              <w:jc w:val="both"/>
              <w:rPr>
                <w:color w:val="000000" w:themeColor="text1"/>
                <w:sz w:val="28"/>
                <w:szCs w:val="28"/>
              </w:rPr>
            </w:pPr>
            <w:r w:rsidRPr="00D83732">
              <w:rPr>
                <w:color w:val="000000" w:themeColor="text1"/>
                <w:sz w:val="28"/>
                <w:szCs w:val="28"/>
              </w:rPr>
              <w:t>+ Kế hoạch số 20/KH-UBND ngày 26/9/2022 của Ủy ban nhân dân quận Long Biên triển khai một số nhiệm vụ trọng tâm thực hiện đổi mới căn bản, toàn diện giáo dục và đào tạo quận Long Biên năm học 2022-2023.</w:t>
            </w:r>
          </w:p>
          <w:p w:rsidR="00DD5AB6" w:rsidRPr="00D83732" w:rsidRDefault="00FF717A" w:rsidP="00D83732">
            <w:pPr>
              <w:spacing w:line="288" w:lineRule="auto"/>
              <w:jc w:val="both"/>
              <w:rPr>
                <w:color w:val="000000" w:themeColor="text1"/>
                <w:sz w:val="28"/>
                <w:szCs w:val="28"/>
              </w:rPr>
            </w:pPr>
            <w:r w:rsidRPr="00D83732">
              <w:rPr>
                <w:color w:val="000000" w:themeColor="text1"/>
                <w:sz w:val="28"/>
                <w:szCs w:val="28"/>
              </w:rPr>
              <w:t>+ Công văn số 1415/BGDĐT-GDCTHSSV ngày 04/4/2022 của Bộ Giáo dục và Đào tạo về việc hướng dẫn sử dụng “Bộ tài liệu điện tử an toàn giao thông” dành cho học sinh tiểu học;</w:t>
            </w:r>
          </w:p>
          <w:p w:rsidR="00DD5AB6" w:rsidRPr="00D83732" w:rsidRDefault="00FF717A" w:rsidP="00D83732">
            <w:pPr>
              <w:spacing w:line="288" w:lineRule="auto"/>
              <w:jc w:val="both"/>
              <w:rPr>
                <w:color w:val="000000" w:themeColor="text1"/>
                <w:sz w:val="28"/>
                <w:szCs w:val="28"/>
              </w:rPr>
            </w:pPr>
            <w:r w:rsidRPr="00D83732">
              <w:rPr>
                <w:color w:val="000000" w:themeColor="text1"/>
                <w:sz w:val="28"/>
                <w:szCs w:val="28"/>
              </w:rPr>
              <w:t>+ Công văn số 2665/SGDĐT-GDTH ngày 06/9/2022 của Sở GD&amp;ĐT Hà Nội hướng dẫn tổ chức giáo dục an toàn giao thông cấp tiểu học.</w:t>
            </w:r>
          </w:p>
          <w:p w:rsidR="00FF717A" w:rsidRPr="00D83732" w:rsidRDefault="00FF717A" w:rsidP="00D83732">
            <w:pPr>
              <w:spacing w:line="288" w:lineRule="auto"/>
              <w:jc w:val="both"/>
              <w:rPr>
                <w:color w:val="000000" w:themeColor="text1"/>
                <w:sz w:val="28"/>
                <w:szCs w:val="28"/>
              </w:rPr>
            </w:pPr>
            <w:r w:rsidRPr="00D83732">
              <w:rPr>
                <w:color w:val="000000" w:themeColor="text1"/>
                <w:sz w:val="28"/>
                <w:szCs w:val="28"/>
              </w:rPr>
              <w:t xml:space="preserve">+ TTCM nghiên cứu kế hoạch, đưa các nhiệm vụ trọng tâm vào kế hoạch của tổ, lên chương trình, thời khóa biểu, thống nhất thực hiện trong các buổi SHCM, đôn đốc, kiểm tra GV trong tổ thực hiện, </w:t>
            </w:r>
          </w:p>
          <w:p w:rsidR="00FF717A" w:rsidRPr="00D83732" w:rsidRDefault="00FF717A" w:rsidP="00D83732">
            <w:pPr>
              <w:spacing w:line="288" w:lineRule="auto"/>
              <w:jc w:val="both"/>
              <w:rPr>
                <w:color w:val="000000" w:themeColor="text1"/>
                <w:sz w:val="28"/>
                <w:szCs w:val="28"/>
              </w:rPr>
            </w:pPr>
            <w:r w:rsidRPr="00D83732">
              <w:rPr>
                <w:color w:val="000000" w:themeColor="text1"/>
                <w:sz w:val="28"/>
                <w:szCs w:val="28"/>
              </w:rPr>
              <w:t>+ GVCN thực hiện các công việc do tổ thống nhất.</w:t>
            </w:r>
          </w:p>
        </w:tc>
        <w:tc>
          <w:tcPr>
            <w:tcW w:w="15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Trong tháng</w:t>
            </w:r>
          </w:p>
        </w:tc>
        <w:tc>
          <w:tcPr>
            <w:tcW w:w="178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BGH, GV</w:t>
            </w:r>
          </w:p>
        </w:tc>
        <w:tc>
          <w:tcPr>
            <w:tcW w:w="135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TTCM, VP</w:t>
            </w:r>
          </w:p>
        </w:tc>
        <w:tc>
          <w:tcPr>
            <w:tcW w:w="117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HT</w:t>
            </w:r>
          </w:p>
        </w:tc>
        <w:tc>
          <w:tcPr>
            <w:tcW w:w="698" w:type="dxa"/>
            <w:tcBorders>
              <w:top w:val="single" w:sz="4" w:space="0" w:color="auto"/>
              <w:bottom w:val="single" w:sz="4" w:space="0" w:color="auto"/>
            </w:tcBorders>
            <w:shd w:val="clear" w:color="auto" w:fill="auto"/>
          </w:tcPr>
          <w:p w:rsidR="00DD5AB6" w:rsidRPr="00D83732" w:rsidRDefault="00DD5AB6" w:rsidP="00ED48AF">
            <w:pPr>
              <w:spacing w:line="288" w:lineRule="auto"/>
              <w:rPr>
                <w:color w:val="000000" w:themeColor="text1"/>
                <w:sz w:val="28"/>
                <w:szCs w:val="28"/>
              </w:rPr>
            </w:pPr>
          </w:p>
        </w:tc>
      </w:tr>
      <w:tr w:rsidR="00DD5AB6" w:rsidTr="00D83732">
        <w:trPr>
          <w:trHeight w:val="2518"/>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lastRenderedPageBreak/>
              <w:t>4</w:t>
            </w:r>
          </w:p>
        </w:tc>
        <w:tc>
          <w:tcPr>
            <w:tcW w:w="78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AB6" w:rsidRPr="00D83732" w:rsidRDefault="00FF717A" w:rsidP="00ED48AF">
            <w:pPr>
              <w:spacing w:line="288" w:lineRule="auto"/>
              <w:jc w:val="both"/>
              <w:rPr>
                <w:color w:val="000000" w:themeColor="text1"/>
                <w:sz w:val="28"/>
                <w:szCs w:val="28"/>
              </w:rPr>
            </w:pPr>
            <w:r w:rsidRPr="00D83732">
              <w:rPr>
                <w:color w:val="000000" w:themeColor="text1"/>
                <w:sz w:val="28"/>
                <w:szCs w:val="28"/>
              </w:rPr>
              <w:t>- Thực hiện nghiêm túc kế hoạch số 25/KH-PGDĐT ngày 16/9/2022 của Phòng GD&amp;ĐT quận Long Biên về Nâng cao chất lượng dạy và học môn Toán, Tiếng Việt, Tiếng Anh đối với học sinh lớp 5, năm học 2022-2023.</w:t>
            </w:r>
          </w:p>
          <w:p w:rsidR="00FF717A" w:rsidRPr="00D83732" w:rsidRDefault="00FF717A" w:rsidP="00ED48AF">
            <w:pPr>
              <w:spacing w:line="288" w:lineRule="auto"/>
              <w:jc w:val="both"/>
              <w:rPr>
                <w:color w:val="000000" w:themeColor="text1"/>
                <w:sz w:val="28"/>
                <w:szCs w:val="28"/>
              </w:rPr>
            </w:pPr>
            <w:r w:rsidRPr="00D83732">
              <w:rPr>
                <w:color w:val="000000" w:themeColor="text1"/>
                <w:sz w:val="28"/>
                <w:szCs w:val="28"/>
              </w:rPr>
              <w:t>+ TTCM triển khai kế hoạch bồi dưỡng nâng cao chất lượng học sinh lớp 5 thông qua các buổi SHCM, dự giờ. Từ kết quả khảo sát đầu năm TTCM đưa ra các biện pháp nâng cao chất lượng HS. Thực hiện khảo sát học sinh 1 lần/tháng.</w:t>
            </w:r>
          </w:p>
          <w:p w:rsidR="00FF717A" w:rsidRPr="00D83732" w:rsidRDefault="00FF717A" w:rsidP="00ED48AF">
            <w:pPr>
              <w:spacing w:line="288" w:lineRule="auto"/>
              <w:jc w:val="both"/>
              <w:rPr>
                <w:color w:val="000000" w:themeColor="text1"/>
                <w:sz w:val="28"/>
                <w:szCs w:val="28"/>
              </w:rPr>
            </w:pPr>
            <w:r w:rsidRPr="00D83732">
              <w:rPr>
                <w:color w:val="000000" w:themeColor="text1"/>
                <w:sz w:val="28"/>
                <w:szCs w:val="28"/>
              </w:rPr>
              <w:t>+ Giáo viên chủ nhiệm, giáo viên dạy môn Tiếng Anh thực hiện các biện pháp bồi dưỡng nâng cao chất lượng học sinh thông qua các tiết học.</w:t>
            </w:r>
          </w:p>
        </w:tc>
        <w:tc>
          <w:tcPr>
            <w:tcW w:w="1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Trong tháng</w:t>
            </w:r>
          </w:p>
        </w:tc>
        <w:tc>
          <w:tcPr>
            <w:tcW w:w="17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GV dạy khối 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PHT</w:t>
            </w:r>
          </w:p>
        </w:tc>
        <w:tc>
          <w:tcPr>
            <w:tcW w:w="11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HT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DD5AB6" w:rsidRPr="00D83732" w:rsidRDefault="00DD5AB6" w:rsidP="00ED48AF">
            <w:pPr>
              <w:spacing w:line="288" w:lineRule="auto"/>
              <w:jc w:val="center"/>
              <w:rPr>
                <w:color w:val="000000" w:themeColor="text1"/>
                <w:sz w:val="28"/>
                <w:szCs w:val="28"/>
              </w:rPr>
            </w:pPr>
          </w:p>
        </w:tc>
      </w:tr>
      <w:tr w:rsidR="00DD5AB6" w:rsidTr="00D83732">
        <w:trPr>
          <w:trHeight w:val="145"/>
        </w:trPr>
        <w:tc>
          <w:tcPr>
            <w:tcW w:w="767" w:type="dxa"/>
            <w:tcBorders>
              <w:top w:val="single" w:sz="4" w:space="0" w:color="auto"/>
            </w:tcBorders>
            <w:shd w:val="clear" w:color="auto" w:fill="auto"/>
            <w:vAlign w:val="center"/>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t>5</w:t>
            </w:r>
          </w:p>
        </w:tc>
        <w:tc>
          <w:tcPr>
            <w:tcW w:w="78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5AB6" w:rsidRPr="00D83732" w:rsidRDefault="00FF717A" w:rsidP="00ED48AF">
            <w:pPr>
              <w:spacing w:before="120" w:after="240" w:line="288" w:lineRule="auto"/>
              <w:jc w:val="both"/>
              <w:rPr>
                <w:color w:val="000000" w:themeColor="text1"/>
                <w:sz w:val="28"/>
                <w:szCs w:val="28"/>
              </w:rPr>
            </w:pPr>
            <w:r w:rsidRPr="00D83732">
              <w:rPr>
                <w:color w:val="000000" w:themeColor="text1"/>
                <w:sz w:val="28"/>
                <w:szCs w:val="28"/>
              </w:rPr>
              <w:t>- Nghiêm túc thực hiện quy chế chuyên môn, nâng cao chất lượng sinh hoạt tổ, nhóm chuyên môn và sinh hoạt chuyên môn liên trường (với GVBM). Triển khai kế hoạch thực hiện phương pháp Bàn tay nặn bột, dạy Mĩ thuật theo phương pháp mới, mô hình VNEN (với lớp 4,5 của TH ĐTSĐ).</w:t>
            </w:r>
          </w:p>
        </w:tc>
        <w:tc>
          <w:tcPr>
            <w:tcW w:w="15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Trong tháng</w:t>
            </w:r>
          </w:p>
        </w:tc>
        <w:tc>
          <w:tcPr>
            <w:tcW w:w="17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TTCM, GV</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PHT</w:t>
            </w:r>
          </w:p>
        </w:tc>
        <w:tc>
          <w:tcPr>
            <w:tcW w:w="11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HT</w:t>
            </w:r>
          </w:p>
        </w:tc>
        <w:tc>
          <w:tcPr>
            <w:tcW w:w="698" w:type="dxa"/>
            <w:tcBorders>
              <w:top w:val="single" w:sz="4" w:space="0" w:color="auto"/>
            </w:tcBorders>
            <w:shd w:val="clear" w:color="auto" w:fill="auto"/>
          </w:tcPr>
          <w:p w:rsidR="00DD5AB6" w:rsidRPr="00D83732" w:rsidRDefault="00DD5AB6" w:rsidP="00ED48AF">
            <w:pPr>
              <w:spacing w:line="288" w:lineRule="auto"/>
              <w:rPr>
                <w:color w:val="000000" w:themeColor="text1"/>
                <w:sz w:val="28"/>
                <w:szCs w:val="28"/>
              </w:rPr>
            </w:pPr>
          </w:p>
        </w:tc>
      </w:tr>
      <w:tr w:rsidR="00DD5AB6" w:rsidTr="00D83732">
        <w:trPr>
          <w:trHeight w:val="845"/>
        </w:trPr>
        <w:tc>
          <w:tcPr>
            <w:tcW w:w="767" w:type="dxa"/>
            <w:tcBorders>
              <w:bottom w:val="single" w:sz="4" w:space="0" w:color="auto"/>
            </w:tcBorders>
            <w:shd w:val="clear" w:color="auto" w:fill="auto"/>
            <w:vAlign w:val="center"/>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t>6</w:t>
            </w:r>
          </w:p>
        </w:tc>
        <w:tc>
          <w:tcPr>
            <w:tcW w:w="782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120" w:after="240" w:line="288" w:lineRule="auto"/>
              <w:jc w:val="both"/>
              <w:rPr>
                <w:color w:val="000000" w:themeColor="text1"/>
                <w:sz w:val="28"/>
                <w:szCs w:val="28"/>
              </w:rPr>
            </w:pPr>
            <w:r w:rsidRPr="00D83732">
              <w:rPr>
                <w:color w:val="000000" w:themeColor="text1"/>
                <w:sz w:val="28"/>
                <w:szCs w:val="28"/>
              </w:rPr>
              <w:t>- Tổ chức thi giáo viên giỏi cấp Trường (từ ngày 10 tháng 10 đấn 11 tháng 11/2022) theo hướng dẫn tại Thông tư 22/2019/TT-BGDĐT ngày 20/12/2019 của Bộ GD&amp;ĐT; cử chọn giáo viên tham gia Hội thi giáo viên dạy giỏi cấp Quận.</w:t>
            </w:r>
          </w:p>
        </w:tc>
        <w:tc>
          <w:tcPr>
            <w:tcW w:w="1545" w:type="dxa"/>
            <w:tcBorders>
              <w:top w:val="nil"/>
              <w:left w:val="nil"/>
              <w:bottom w:val="single" w:sz="4" w:space="0" w:color="auto"/>
              <w:right w:val="single" w:sz="8" w:space="0" w:color="000000"/>
            </w:tcBorders>
            <w:tcMar>
              <w:top w:w="100" w:type="dxa"/>
              <w:left w:w="100" w:type="dxa"/>
              <w:bottom w:w="100" w:type="dxa"/>
              <w:right w:w="100" w:type="dxa"/>
            </w:tcMar>
          </w:tcPr>
          <w:p w:rsidR="00ED48AF" w:rsidRPr="00D83732" w:rsidRDefault="00ED48AF" w:rsidP="00ED48AF">
            <w:pPr>
              <w:spacing w:after="240" w:line="288" w:lineRule="auto"/>
              <w:jc w:val="center"/>
              <w:rPr>
                <w:color w:val="000000" w:themeColor="text1"/>
                <w:sz w:val="28"/>
                <w:szCs w:val="28"/>
              </w:rPr>
            </w:pPr>
          </w:p>
          <w:p w:rsidR="00DD5AB6" w:rsidRPr="00D83732" w:rsidRDefault="00FF717A" w:rsidP="00ED48AF">
            <w:pPr>
              <w:spacing w:after="240" w:line="288" w:lineRule="auto"/>
              <w:jc w:val="center"/>
              <w:rPr>
                <w:color w:val="000000" w:themeColor="text1"/>
                <w:sz w:val="28"/>
                <w:szCs w:val="28"/>
              </w:rPr>
            </w:pPr>
            <w:r w:rsidRPr="00D83732">
              <w:rPr>
                <w:color w:val="000000" w:themeColor="text1"/>
                <w:sz w:val="28"/>
                <w:szCs w:val="28"/>
              </w:rPr>
              <w:t>Kế hoạch riêng</w:t>
            </w:r>
          </w:p>
        </w:tc>
        <w:tc>
          <w:tcPr>
            <w:tcW w:w="1786" w:type="dxa"/>
            <w:tcBorders>
              <w:top w:val="nil"/>
              <w:left w:val="nil"/>
              <w:bottom w:val="single" w:sz="4" w:space="0" w:color="auto"/>
              <w:right w:val="single" w:sz="8" w:space="0" w:color="000000"/>
            </w:tcBorders>
            <w:tcMar>
              <w:top w:w="100" w:type="dxa"/>
              <w:left w:w="100" w:type="dxa"/>
              <w:bottom w:w="100" w:type="dxa"/>
              <w:right w:w="100" w:type="dxa"/>
            </w:tcMar>
          </w:tcPr>
          <w:p w:rsidR="00ED48AF" w:rsidRPr="00D83732" w:rsidRDefault="00ED48AF" w:rsidP="00ED48AF">
            <w:pPr>
              <w:spacing w:after="240" w:line="288" w:lineRule="auto"/>
              <w:jc w:val="center"/>
              <w:rPr>
                <w:color w:val="000000" w:themeColor="text1"/>
                <w:sz w:val="28"/>
                <w:szCs w:val="28"/>
              </w:rPr>
            </w:pPr>
          </w:p>
          <w:p w:rsidR="00DD5AB6" w:rsidRPr="00D83732" w:rsidRDefault="00FF717A" w:rsidP="00ED48AF">
            <w:pPr>
              <w:spacing w:after="240" w:line="288" w:lineRule="auto"/>
              <w:jc w:val="center"/>
              <w:rPr>
                <w:color w:val="000000" w:themeColor="text1"/>
                <w:sz w:val="28"/>
                <w:szCs w:val="28"/>
              </w:rPr>
            </w:pPr>
            <w:r w:rsidRPr="00D83732">
              <w:rPr>
                <w:color w:val="000000" w:themeColor="text1"/>
                <w:sz w:val="28"/>
                <w:szCs w:val="28"/>
              </w:rPr>
              <w:t>100% GV</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tcPr>
          <w:p w:rsidR="00ED48AF" w:rsidRPr="00D83732" w:rsidRDefault="00ED48AF" w:rsidP="00ED48AF">
            <w:pPr>
              <w:spacing w:after="240" w:line="288" w:lineRule="auto"/>
              <w:jc w:val="center"/>
              <w:rPr>
                <w:color w:val="000000" w:themeColor="text1"/>
                <w:sz w:val="28"/>
                <w:szCs w:val="28"/>
              </w:rPr>
            </w:pPr>
          </w:p>
          <w:p w:rsidR="00DD5AB6" w:rsidRPr="00D83732" w:rsidRDefault="00FF717A" w:rsidP="00ED48AF">
            <w:pPr>
              <w:spacing w:after="240" w:line="288" w:lineRule="auto"/>
              <w:jc w:val="center"/>
              <w:rPr>
                <w:color w:val="000000" w:themeColor="text1"/>
                <w:sz w:val="28"/>
                <w:szCs w:val="28"/>
              </w:rPr>
            </w:pPr>
            <w:r w:rsidRPr="00D83732">
              <w:rPr>
                <w:color w:val="000000" w:themeColor="text1"/>
                <w:sz w:val="28"/>
                <w:szCs w:val="28"/>
              </w:rPr>
              <w:t>BGK, VP</w:t>
            </w:r>
          </w:p>
        </w:tc>
        <w:tc>
          <w:tcPr>
            <w:tcW w:w="1170" w:type="dxa"/>
            <w:tcBorders>
              <w:top w:val="nil"/>
              <w:left w:val="nil"/>
              <w:bottom w:val="single" w:sz="4" w:space="0" w:color="auto"/>
              <w:right w:val="single" w:sz="8" w:space="0" w:color="000000"/>
            </w:tcBorders>
            <w:tcMar>
              <w:top w:w="100" w:type="dxa"/>
              <w:left w:w="100" w:type="dxa"/>
              <w:bottom w:w="100" w:type="dxa"/>
              <w:right w:w="100" w:type="dxa"/>
            </w:tcMar>
          </w:tcPr>
          <w:p w:rsidR="00ED48AF" w:rsidRPr="00D83732" w:rsidRDefault="00ED48AF" w:rsidP="00ED48AF">
            <w:pPr>
              <w:spacing w:after="240" w:line="288" w:lineRule="auto"/>
              <w:jc w:val="center"/>
              <w:rPr>
                <w:color w:val="000000" w:themeColor="text1"/>
                <w:sz w:val="28"/>
                <w:szCs w:val="28"/>
              </w:rPr>
            </w:pPr>
          </w:p>
          <w:p w:rsidR="00DD5AB6" w:rsidRPr="00D83732" w:rsidRDefault="00FF717A" w:rsidP="00ED48AF">
            <w:pPr>
              <w:spacing w:after="240" w:line="288" w:lineRule="auto"/>
              <w:jc w:val="center"/>
              <w:rPr>
                <w:color w:val="000000" w:themeColor="text1"/>
                <w:sz w:val="28"/>
                <w:szCs w:val="28"/>
              </w:rPr>
            </w:pPr>
            <w:r w:rsidRPr="00D83732">
              <w:rPr>
                <w:color w:val="000000" w:themeColor="text1"/>
                <w:sz w:val="28"/>
                <w:szCs w:val="28"/>
              </w:rPr>
              <w:t>HT</w:t>
            </w:r>
          </w:p>
        </w:tc>
        <w:tc>
          <w:tcPr>
            <w:tcW w:w="698" w:type="dxa"/>
            <w:tcBorders>
              <w:bottom w:val="single" w:sz="4" w:space="0" w:color="auto"/>
            </w:tcBorders>
            <w:shd w:val="clear" w:color="auto" w:fill="auto"/>
          </w:tcPr>
          <w:p w:rsidR="00DD5AB6" w:rsidRPr="00D83732" w:rsidRDefault="00DD5AB6" w:rsidP="00ED48AF">
            <w:pPr>
              <w:spacing w:line="288" w:lineRule="auto"/>
              <w:rPr>
                <w:color w:val="000000" w:themeColor="text1"/>
                <w:sz w:val="28"/>
                <w:szCs w:val="28"/>
              </w:rPr>
            </w:pPr>
          </w:p>
        </w:tc>
      </w:tr>
      <w:tr w:rsidR="00DD5AB6" w:rsidTr="00D83732">
        <w:trPr>
          <w:trHeight w:val="1465"/>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lastRenderedPageBreak/>
              <w:t>7</w:t>
            </w:r>
          </w:p>
        </w:tc>
        <w:tc>
          <w:tcPr>
            <w:tcW w:w="78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AB6" w:rsidRPr="00D83732" w:rsidRDefault="00FF717A" w:rsidP="00ED48AF">
            <w:pPr>
              <w:spacing w:before="240" w:after="240" w:line="288" w:lineRule="auto"/>
              <w:jc w:val="both"/>
              <w:rPr>
                <w:color w:val="000000" w:themeColor="text1"/>
                <w:sz w:val="28"/>
                <w:szCs w:val="28"/>
              </w:rPr>
            </w:pPr>
            <w:r w:rsidRPr="00D83732">
              <w:rPr>
                <w:color w:val="000000" w:themeColor="text1"/>
                <w:sz w:val="28"/>
                <w:szCs w:val="28"/>
              </w:rPr>
              <w:t>- Tham gia tập huấn, bồi dưỡng chuyên môn đáp ứng yêu cầu của Chương trình GDPT 2018, của nhiệm vụ năm học theo chỉ đạo của các cấp quản lí và theo nhu cầu của CBGV (theo kế hoạch, thông báo riêng). Thực hiện công văn số 2847/SGDĐT-CTTT-KHCN ngày 16/9/2022 của Sở GD&amp;ĐT Hà Nội v/v phối hợp tổ chức tập huấn, hướng dẫn sử dụng mạng internet an toàn, hiệu quả.</w:t>
            </w:r>
          </w:p>
        </w:tc>
        <w:tc>
          <w:tcPr>
            <w:tcW w:w="1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Theo lịch của PGD</w:t>
            </w:r>
          </w:p>
        </w:tc>
        <w:tc>
          <w:tcPr>
            <w:tcW w:w="17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BGH, GV</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TTCM</w:t>
            </w:r>
          </w:p>
        </w:tc>
        <w:tc>
          <w:tcPr>
            <w:tcW w:w="11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AF" w:rsidRPr="00D83732" w:rsidRDefault="00ED48AF" w:rsidP="00ED48AF">
            <w:pPr>
              <w:spacing w:before="240" w:after="240" w:line="288" w:lineRule="auto"/>
              <w:jc w:val="center"/>
              <w:rPr>
                <w:color w:val="000000" w:themeColor="text1"/>
                <w:sz w:val="28"/>
                <w:szCs w:val="28"/>
              </w:rPr>
            </w:pPr>
          </w:p>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HT</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D5AB6" w:rsidRPr="00D83732" w:rsidRDefault="00DD5AB6" w:rsidP="00ED48AF">
            <w:pPr>
              <w:spacing w:line="288" w:lineRule="auto"/>
              <w:rPr>
                <w:color w:val="000000" w:themeColor="text1"/>
                <w:sz w:val="28"/>
                <w:szCs w:val="28"/>
              </w:rPr>
            </w:pPr>
          </w:p>
        </w:tc>
      </w:tr>
      <w:tr w:rsidR="00DD5AB6" w:rsidTr="00D83732">
        <w:trPr>
          <w:trHeight w:val="1665"/>
        </w:trPr>
        <w:tc>
          <w:tcPr>
            <w:tcW w:w="767" w:type="dxa"/>
            <w:tcBorders>
              <w:top w:val="single" w:sz="4" w:space="0" w:color="auto"/>
            </w:tcBorders>
            <w:shd w:val="clear" w:color="auto" w:fill="auto"/>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t>8</w:t>
            </w:r>
          </w:p>
        </w:tc>
        <w:tc>
          <w:tcPr>
            <w:tcW w:w="78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both"/>
              <w:rPr>
                <w:color w:val="000000" w:themeColor="text1"/>
                <w:sz w:val="28"/>
                <w:szCs w:val="28"/>
              </w:rPr>
            </w:pPr>
            <w:r w:rsidRPr="00D83732">
              <w:rPr>
                <w:color w:val="000000" w:themeColor="text1"/>
                <w:sz w:val="28"/>
                <w:szCs w:val="28"/>
              </w:rPr>
              <w:t>- Dự chuyên đề Đạo đức cấp Thành phố(Tại trường TH Nguyễn Tuân quận Thanh Xuân; Địa chỉ: Số 90 Nguyễn Tuân)</w:t>
            </w:r>
          </w:p>
        </w:tc>
        <w:tc>
          <w:tcPr>
            <w:tcW w:w="15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8h00 Ngày 14/10</w:t>
            </w:r>
          </w:p>
        </w:tc>
        <w:tc>
          <w:tcPr>
            <w:tcW w:w="17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BGH, Đ/c Vân Anh, Thu Thảo</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GV khối 3</w:t>
            </w:r>
          </w:p>
        </w:tc>
        <w:tc>
          <w:tcPr>
            <w:tcW w:w="11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HT</w:t>
            </w:r>
          </w:p>
        </w:tc>
        <w:tc>
          <w:tcPr>
            <w:tcW w:w="698" w:type="dxa"/>
            <w:tcBorders>
              <w:top w:val="single" w:sz="4" w:space="0" w:color="auto"/>
            </w:tcBorders>
            <w:shd w:val="clear" w:color="auto" w:fill="auto"/>
          </w:tcPr>
          <w:p w:rsidR="00DD5AB6" w:rsidRPr="00D83732" w:rsidRDefault="00DD5AB6" w:rsidP="00ED48AF">
            <w:pPr>
              <w:spacing w:line="288" w:lineRule="auto"/>
              <w:jc w:val="center"/>
              <w:rPr>
                <w:color w:val="000000" w:themeColor="text1"/>
                <w:sz w:val="28"/>
                <w:szCs w:val="28"/>
              </w:rPr>
            </w:pPr>
          </w:p>
        </w:tc>
      </w:tr>
      <w:tr w:rsidR="00DD5AB6" w:rsidTr="00D83732">
        <w:trPr>
          <w:trHeight w:val="145"/>
        </w:trPr>
        <w:tc>
          <w:tcPr>
            <w:tcW w:w="767" w:type="dxa"/>
            <w:shd w:val="clear" w:color="auto" w:fill="auto"/>
          </w:tcPr>
          <w:p w:rsidR="00DD5AB6" w:rsidRPr="00D83732" w:rsidRDefault="00FF717A" w:rsidP="00ED48AF">
            <w:pPr>
              <w:spacing w:line="288" w:lineRule="auto"/>
              <w:jc w:val="center"/>
              <w:rPr>
                <w:color w:val="000000" w:themeColor="text1"/>
                <w:sz w:val="28"/>
                <w:szCs w:val="28"/>
              </w:rPr>
            </w:pPr>
            <w:r w:rsidRPr="00D83732">
              <w:rPr>
                <w:color w:val="000000" w:themeColor="text1"/>
                <w:sz w:val="28"/>
                <w:szCs w:val="28"/>
              </w:rPr>
              <w:t>9</w:t>
            </w:r>
          </w:p>
        </w:tc>
        <w:tc>
          <w:tcPr>
            <w:tcW w:w="782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both"/>
              <w:rPr>
                <w:color w:val="000000" w:themeColor="text1"/>
                <w:sz w:val="28"/>
                <w:szCs w:val="28"/>
              </w:rPr>
            </w:pPr>
            <w:r w:rsidRPr="00D83732">
              <w:rPr>
                <w:color w:val="000000" w:themeColor="text1"/>
                <w:sz w:val="28"/>
                <w:szCs w:val="28"/>
              </w:rPr>
              <w:t>- Triển khai chuyên đề Đạo đức cấp thành phố sau khi điều chỉnh, rút kinh nghiệm áp dụng tại Quận</w:t>
            </w:r>
          </w:p>
        </w:tc>
        <w:tc>
          <w:tcPr>
            <w:tcW w:w="1545" w:type="dxa"/>
            <w:tcBorders>
              <w:top w:val="nil"/>
              <w:left w:val="nil"/>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Theo lịch PGD</w:t>
            </w:r>
          </w:p>
        </w:tc>
        <w:tc>
          <w:tcPr>
            <w:tcW w:w="1786" w:type="dxa"/>
            <w:tcBorders>
              <w:top w:val="nil"/>
              <w:left w:val="nil"/>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Đ/c Vân Anh</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BGH, TTCM</w:t>
            </w:r>
          </w:p>
        </w:tc>
        <w:tc>
          <w:tcPr>
            <w:tcW w:w="1170" w:type="dxa"/>
            <w:tcBorders>
              <w:top w:val="nil"/>
              <w:left w:val="nil"/>
              <w:bottom w:val="single" w:sz="4" w:space="0" w:color="auto"/>
              <w:right w:val="single" w:sz="8" w:space="0" w:color="000000"/>
            </w:tcBorders>
            <w:tcMar>
              <w:top w:w="100" w:type="dxa"/>
              <w:left w:w="100" w:type="dxa"/>
              <w:bottom w:w="100" w:type="dxa"/>
              <w:right w:w="100" w:type="dxa"/>
            </w:tcMar>
          </w:tcPr>
          <w:p w:rsidR="00DD5AB6" w:rsidRPr="00D83732" w:rsidRDefault="00FF717A" w:rsidP="00ED48AF">
            <w:pPr>
              <w:spacing w:before="240" w:after="240" w:line="288" w:lineRule="auto"/>
              <w:jc w:val="center"/>
              <w:rPr>
                <w:color w:val="000000" w:themeColor="text1"/>
                <w:sz w:val="28"/>
                <w:szCs w:val="28"/>
              </w:rPr>
            </w:pPr>
            <w:r w:rsidRPr="00D83732">
              <w:rPr>
                <w:color w:val="000000" w:themeColor="text1"/>
                <w:sz w:val="28"/>
                <w:szCs w:val="28"/>
              </w:rPr>
              <w:t>HT</w:t>
            </w:r>
          </w:p>
        </w:tc>
        <w:tc>
          <w:tcPr>
            <w:tcW w:w="698" w:type="dxa"/>
            <w:tcBorders>
              <w:bottom w:val="single" w:sz="4" w:space="0" w:color="auto"/>
            </w:tcBorders>
            <w:shd w:val="clear" w:color="auto" w:fill="auto"/>
          </w:tcPr>
          <w:p w:rsidR="00DD5AB6" w:rsidRPr="00D83732" w:rsidRDefault="00DD5AB6" w:rsidP="00ED48AF">
            <w:pPr>
              <w:spacing w:line="288" w:lineRule="auto"/>
              <w:jc w:val="center"/>
              <w:rPr>
                <w:color w:val="000000" w:themeColor="text1"/>
                <w:sz w:val="28"/>
                <w:szCs w:val="28"/>
              </w:rPr>
            </w:pPr>
          </w:p>
        </w:tc>
      </w:tr>
      <w:tr w:rsidR="00E3205E" w:rsidTr="00D83732">
        <w:trPr>
          <w:trHeight w:val="2986"/>
        </w:trPr>
        <w:tc>
          <w:tcPr>
            <w:tcW w:w="767" w:type="dxa"/>
            <w:tcBorders>
              <w:right w:val="single" w:sz="4" w:space="0" w:color="auto"/>
            </w:tcBorders>
            <w:shd w:val="clear" w:color="auto" w:fill="auto"/>
          </w:tcPr>
          <w:p w:rsidR="00E3205E" w:rsidRPr="00D83732" w:rsidRDefault="00E3205E" w:rsidP="00E3205E">
            <w:pPr>
              <w:spacing w:line="288" w:lineRule="auto"/>
              <w:jc w:val="center"/>
              <w:rPr>
                <w:color w:val="000000" w:themeColor="text1"/>
                <w:sz w:val="28"/>
                <w:szCs w:val="28"/>
              </w:rPr>
            </w:pPr>
            <w:r w:rsidRPr="00D83732">
              <w:rPr>
                <w:color w:val="000000" w:themeColor="text1"/>
                <w:sz w:val="28"/>
                <w:szCs w:val="28"/>
              </w:rPr>
              <w:t>10</w:t>
            </w:r>
          </w:p>
        </w:tc>
        <w:tc>
          <w:tcPr>
            <w:tcW w:w="78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3205E" w:rsidRPr="00D83732" w:rsidRDefault="00E3205E" w:rsidP="00E3205E">
            <w:pPr>
              <w:spacing w:line="276" w:lineRule="auto"/>
              <w:jc w:val="both"/>
              <w:rPr>
                <w:color w:val="000000" w:themeColor="text1"/>
                <w:sz w:val="28"/>
                <w:szCs w:val="28"/>
              </w:rPr>
            </w:pPr>
            <w:r w:rsidRPr="00D83732">
              <w:rPr>
                <w:color w:val="000000" w:themeColor="text1"/>
                <w:sz w:val="26"/>
                <w:szCs w:val="26"/>
              </w:rPr>
              <w:t xml:space="preserve">- </w:t>
            </w:r>
            <w:r w:rsidRPr="00D83732">
              <w:rPr>
                <w:color w:val="000000" w:themeColor="text1"/>
                <w:sz w:val="28"/>
                <w:szCs w:val="28"/>
              </w:rPr>
              <w:t>Tổ chức chuyên đề cấp trường (các khối thực hiện các bước chuyên đề theo đúng HD, có lưu trong sổ SHCM, dự giờ GV ghi đủ)</w:t>
            </w:r>
          </w:p>
          <w:p w:rsidR="00E3205E" w:rsidRPr="00D83732" w:rsidRDefault="00E3205E" w:rsidP="00E3205E">
            <w:pPr>
              <w:spacing w:before="240" w:line="276" w:lineRule="auto"/>
              <w:jc w:val="both"/>
              <w:rPr>
                <w:color w:val="000000" w:themeColor="text1"/>
                <w:sz w:val="28"/>
                <w:szCs w:val="28"/>
              </w:rPr>
            </w:pPr>
            <w:r w:rsidRPr="00D83732">
              <w:rPr>
                <w:color w:val="000000" w:themeColor="text1"/>
                <w:sz w:val="28"/>
                <w:szCs w:val="28"/>
              </w:rPr>
              <w:t>+ Khối 1: Tiếng Việt</w:t>
            </w:r>
          </w:p>
          <w:p w:rsidR="00E3205E" w:rsidRPr="00D83732" w:rsidRDefault="00E3205E" w:rsidP="00E3205E">
            <w:pPr>
              <w:spacing w:before="240" w:line="276" w:lineRule="auto"/>
              <w:jc w:val="both"/>
              <w:rPr>
                <w:color w:val="000000" w:themeColor="text1"/>
                <w:sz w:val="28"/>
                <w:szCs w:val="28"/>
              </w:rPr>
            </w:pPr>
            <w:r w:rsidRPr="00D83732">
              <w:rPr>
                <w:color w:val="000000" w:themeColor="text1"/>
                <w:sz w:val="28"/>
                <w:szCs w:val="28"/>
              </w:rPr>
              <w:t>+ Khối 1: Toán</w:t>
            </w:r>
          </w:p>
          <w:p w:rsidR="00E3205E" w:rsidRPr="00D83732" w:rsidRDefault="00E3205E" w:rsidP="00E3205E">
            <w:pPr>
              <w:spacing w:before="240" w:line="276" w:lineRule="auto"/>
              <w:jc w:val="both"/>
              <w:rPr>
                <w:color w:val="000000" w:themeColor="text1"/>
                <w:sz w:val="28"/>
                <w:szCs w:val="28"/>
              </w:rPr>
            </w:pPr>
            <w:r w:rsidRPr="00D83732">
              <w:rPr>
                <w:color w:val="000000" w:themeColor="text1"/>
                <w:sz w:val="28"/>
                <w:szCs w:val="28"/>
              </w:rPr>
              <w:t>+ Khối 2: Toán</w:t>
            </w:r>
          </w:p>
          <w:p w:rsidR="00E3205E" w:rsidRPr="00D83732" w:rsidRDefault="00E3205E" w:rsidP="00E3205E">
            <w:pPr>
              <w:spacing w:before="240" w:line="276" w:lineRule="auto"/>
              <w:jc w:val="both"/>
              <w:rPr>
                <w:color w:val="000000" w:themeColor="text1"/>
                <w:sz w:val="28"/>
                <w:szCs w:val="28"/>
              </w:rPr>
            </w:pPr>
            <w:r w:rsidRPr="00D83732">
              <w:rPr>
                <w:color w:val="000000" w:themeColor="text1"/>
                <w:sz w:val="28"/>
                <w:szCs w:val="28"/>
              </w:rPr>
              <w:t>+ Khối 3: Đạo đức</w:t>
            </w:r>
          </w:p>
          <w:p w:rsidR="00E3205E" w:rsidRPr="00D83732" w:rsidRDefault="00E3205E" w:rsidP="00E3205E">
            <w:pPr>
              <w:spacing w:before="240" w:line="276" w:lineRule="auto"/>
              <w:jc w:val="both"/>
              <w:rPr>
                <w:color w:val="000000" w:themeColor="text1"/>
                <w:sz w:val="28"/>
                <w:szCs w:val="28"/>
              </w:rPr>
            </w:pPr>
            <w:r w:rsidRPr="00D83732">
              <w:rPr>
                <w:color w:val="000000" w:themeColor="text1"/>
                <w:sz w:val="28"/>
                <w:szCs w:val="28"/>
              </w:rPr>
              <w:lastRenderedPageBreak/>
              <w:t>+ Khối 4: Toán</w:t>
            </w:r>
          </w:p>
          <w:p w:rsidR="00E3205E" w:rsidRPr="00D83732" w:rsidRDefault="00E3205E" w:rsidP="00E3205E">
            <w:pPr>
              <w:spacing w:before="240" w:line="276" w:lineRule="auto"/>
              <w:jc w:val="both"/>
              <w:rPr>
                <w:color w:val="000000" w:themeColor="text1"/>
                <w:sz w:val="28"/>
                <w:szCs w:val="28"/>
              </w:rPr>
            </w:pPr>
            <w:r w:rsidRPr="00D83732">
              <w:rPr>
                <w:color w:val="000000" w:themeColor="text1"/>
                <w:sz w:val="28"/>
                <w:szCs w:val="28"/>
              </w:rPr>
              <w:t>+ Khối 5: LT&amp;C</w:t>
            </w:r>
          </w:p>
          <w:p w:rsidR="00E3205E" w:rsidRPr="00D83732" w:rsidRDefault="00E3205E" w:rsidP="00E3205E">
            <w:pPr>
              <w:spacing w:before="240" w:line="276" w:lineRule="auto"/>
              <w:jc w:val="both"/>
              <w:rPr>
                <w:color w:val="000000" w:themeColor="text1"/>
                <w:sz w:val="28"/>
                <w:szCs w:val="28"/>
              </w:rPr>
            </w:pPr>
            <w:r w:rsidRPr="00D83732">
              <w:rPr>
                <w:color w:val="000000" w:themeColor="text1"/>
                <w:sz w:val="28"/>
                <w:szCs w:val="28"/>
              </w:rPr>
              <w:t>+ Tiếng Anh</w:t>
            </w:r>
          </w:p>
          <w:p w:rsidR="00E3205E" w:rsidRPr="00D83732" w:rsidRDefault="00E3205E" w:rsidP="00E3205E">
            <w:pPr>
              <w:spacing w:before="240" w:after="240" w:line="276" w:lineRule="auto"/>
              <w:jc w:val="both"/>
              <w:rPr>
                <w:color w:val="000000" w:themeColor="text1"/>
                <w:sz w:val="26"/>
                <w:szCs w:val="26"/>
              </w:rPr>
            </w:pPr>
            <w:r w:rsidRPr="00D83732">
              <w:rPr>
                <w:color w:val="000000" w:themeColor="text1"/>
                <w:sz w:val="28"/>
                <w:szCs w:val="28"/>
              </w:rPr>
              <w:t>+ Thể dục</w:t>
            </w:r>
          </w:p>
        </w:tc>
        <w:tc>
          <w:tcPr>
            <w:tcW w:w="1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lastRenderedPageBreak/>
              <w:t xml:space="preserve"> </w:t>
            </w:r>
          </w:p>
          <w:p w:rsidR="00E3205E" w:rsidRPr="00D83732" w:rsidRDefault="00E3205E" w:rsidP="00E3205E">
            <w:pPr>
              <w:spacing w:before="240" w:after="240" w:line="288" w:lineRule="auto"/>
              <w:jc w:val="center"/>
              <w:rPr>
                <w:color w:val="000000" w:themeColor="text1"/>
                <w:sz w:val="26"/>
                <w:szCs w:val="26"/>
              </w:rPr>
            </w:pP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14h (05/10)</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14h (26/10)</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14h (25/10)</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lastRenderedPageBreak/>
              <w:t>14h (10/10)</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14h (6/10)</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14h (21/10)</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14h (18/10)</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10h (26/10)</w:t>
            </w:r>
          </w:p>
        </w:tc>
        <w:tc>
          <w:tcPr>
            <w:tcW w:w="17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lastRenderedPageBreak/>
              <w:t xml:space="preserve"> </w:t>
            </w:r>
          </w:p>
          <w:p w:rsidR="00E3205E" w:rsidRPr="00D83732" w:rsidRDefault="00E3205E" w:rsidP="00E3205E">
            <w:pPr>
              <w:spacing w:before="240" w:after="240" w:line="288" w:lineRule="auto"/>
              <w:jc w:val="center"/>
              <w:rPr>
                <w:color w:val="000000" w:themeColor="text1"/>
                <w:sz w:val="26"/>
                <w:szCs w:val="26"/>
              </w:rPr>
            </w:pPr>
          </w:p>
          <w:p w:rsidR="00E3205E" w:rsidRPr="00D83732" w:rsidRDefault="00E3205E" w:rsidP="00E3205E">
            <w:pPr>
              <w:spacing w:before="240" w:after="240" w:line="288" w:lineRule="auto"/>
              <w:rPr>
                <w:color w:val="000000" w:themeColor="text1"/>
                <w:sz w:val="26"/>
                <w:szCs w:val="26"/>
              </w:rPr>
            </w:pPr>
            <w:r w:rsidRPr="00D83732">
              <w:rPr>
                <w:color w:val="000000" w:themeColor="text1"/>
                <w:sz w:val="26"/>
                <w:szCs w:val="26"/>
              </w:rPr>
              <w:t>Đ/c Lê Hương</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Đ/c Lê Yến</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Đ/c Minh Ngà</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lastRenderedPageBreak/>
              <w:t>Đ/c Thu Thảo</w:t>
            </w:r>
          </w:p>
          <w:p w:rsidR="00E3205E" w:rsidRPr="00D83732" w:rsidRDefault="00E3205E" w:rsidP="00E3205E">
            <w:pPr>
              <w:spacing w:before="240" w:after="240" w:line="288" w:lineRule="auto"/>
              <w:rPr>
                <w:color w:val="000000" w:themeColor="text1"/>
                <w:sz w:val="26"/>
                <w:szCs w:val="26"/>
              </w:rPr>
            </w:pPr>
            <w:r w:rsidRPr="00D83732">
              <w:rPr>
                <w:color w:val="000000" w:themeColor="text1"/>
                <w:sz w:val="26"/>
                <w:szCs w:val="26"/>
              </w:rPr>
              <w:t>Đ/c Hồng Cẩm</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Ngọc Huyền</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Ngọc Khuê</w:t>
            </w:r>
          </w:p>
          <w:p w:rsidR="00E3205E" w:rsidRPr="00D83732" w:rsidRDefault="00E3205E" w:rsidP="00E3205E">
            <w:pPr>
              <w:spacing w:before="240" w:after="240" w:line="288" w:lineRule="auto"/>
              <w:rPr>
                <w:color w:val="000000" w:themeColor="text1"/>
                <w:sz w:val="26"/>
                <w:szCs w:val="26"/>
              </w:rPr>
            </w:pPr>
            <w:r w:rsidRPr="00D83732">
              <w:rPr>
                <w:color w:val="000000" w:themeColor="text1"/>
                <w:sz w:val="26"/>
                <w:szCs w:val="26"/>
              </w:rPr>
              <w:t xml:space="preserve">    Thu Vân</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lastRenderedPageBreak/>
              <w:t xml:space="preserve"> </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 xml:space="preserve"> </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GV khối 1</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GV khối 1</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 xml:space="preserve">GV khối 2 </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lastRenderedPageBreak/>
              <w:t>GV khối 3</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GV khối 4</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GV khối 5</w:t>
            </w:r>
          </w:p>
          <w:p w:rsidR="00E3205E" w:rsidRPr="00D83732" w:rsidRDefault="00E3205E" w:rsidP="00E3205E">
            <w:pPr>
              <w:spacing w:before="240" w:after="240" w:line="288" w:lineRule="auto"/>
              <w:jc w:val="center"/>
              <w:rPr>
                <w:color w:val="000000" w:themeColor="text1"/>
                <w:sz w:val="26"/>
                <w:szCs w:val="26"/>
              </w:rPr>
            </w:pPr>
            <w:r w:rsidRPr="00D83732">
              <w:rPr>
                <w:color w:val="000000" w:themeColor="text1"/>
                <w:sz w:val="26"/>
                <w:szCs w:val="26"/>
              </w:rPr>
              <w:t>GV chuyên</w:t>
            </w:r>
          </w:p>
        </w:tc>
        <w:tc>
          <w:tcPr>
            <w:tcW w:w="11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3205E" w:rsidRPr="00D83732" w:rsidRDefault="00E3205E" w:rsidP="00E3205E">
            <w:pPr>
              <w:spacing w:before="240" w:after="240" w:line="288" w:lineRule="auto"/>
              <w:jc w:val="center"/>
              <w:rPr>
                <w:color w:val="000000" w:themeColor="text1"/>
                <w:sz w:val="28"/>
                <w:szCs w:val="28"/>
              </w:rPr>
            </w:pPr>
            <w:r w:rsidRPr="00D83732">
              <w:rPr>
                <w:color w:val="000000" w:themeColor="text1"/>
                <w:sz w:val="28"/>
                <w:szCs w:val="28"/>
              </w:rPr>
              <w:lastRenderedPageBreak/>
              <w:t xml:space="preserve"> </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E3205E" w:rsidRPr="00D83732" w:rsidRDefault="00E3205E" w:rsidP="00E3205E">
            <w:pPr>
              <w:spacing w:line="288" w:lineRule="auto"/>
              <w:ind w:firstLine="32"/>
              <w:jc w:val="both"/>
              <w:rPr>
                <w:color w:val="000000" w:themeColor="text1"/>
                <w:sz w:val="28"/>
                <w:szCs w:val="28"/>
              </w:rPr>
            </w:pPr>
          </w:p>
        </w:tc>
      </w:tr>
      <w:tr w:rsidR="00DD5AB6" w:rsidTr="00D83732">
        <w:trPr>
          <w:trHeight w:val="70"/>
        </w:trPr>
        <w:tc>
          <w:tcPr>
            <w:tcW w:w="767" w:type="dxa"/>
            <w:shd w:val="clear" w:color="auto" w:fill="auto"/>
          </w:tcPr>
          <w:p w:rsidR="00DD5AB6" w:rsidRPr="00E3205E" w:rsidRDefault="00FF717A" w:rsidP="00ED48AF">
            <w:pPr>
              <w:spacing w:line="288" w:lineRule="auto"/>
              <w:jc w:val="center"/>
              <w:rPr>
                <w:color w:val="000000" w:themeColor="text1"/>
                <w:sz w:val="28"/>
                <w:szCs w:val="28"/>
              </w:rPr>
            </w:pPr>
            <w:r w:rsidRPr="00E3205E">
              <w:rPr>
                <w:color w:val="000000" w:themeColor="text1"/>
                <w:sz w:val="28"/>
                <w:szCs w:val="28"/>
              </w:rPr>
              <w:lastRenderedPageBreak/>
              <w:t>11</w:t>
            </w:r>
          </w:p>
        </w:tc>
        <w:tc>
          <w:tcPr>
            <w:tcW w:w="78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5AB6" w:rsidRPr="00E3205E" w:rsidRDefault="00FF717A" w:rsidP="00ED48AF">
            <w:pPr>
              <w:spacing w:before="240" w:after="240" w:line="288" w:lineRule="auto"/>
              <w:jc w:val="both"/>
              <w:rPr>
                <w:color w:val="000000" w:themeColor="text1"/>
                <w:sz w:val="28"/>
                <w:szCs w:val="28"/>
              </w:rPr>
            </w:pPr>
            <w:r w:rsidRPr="00E3205E">
              <w:rPr>
                <w:color w:val="000000" w:themeColor="text1"/>
                <w:sz w:val="28"/>
                <w:szCs w:val="28"/>
              </w:rPr>
              <w:t>* KTNB theo KH</w:t>
            </w:r>
          </w:p>
          <w:p w:rsidR="00DD5AB6" w:rsidRPr="00E3205E" w:rsidRDefault="00FF717A" w:rsidP="00ED48AF">
            <w:pPr>
              <w:spacing w:before="240" w:after="240" w:line="288" w:lineRule="auto"/>
              <w:jc w:val="both"/>
              <w:rPr>
                <w:color w:val="000000" w:themeColor="text1"/>
                <w:sz w:val="28"/>
                <w:szCs w:val="28"/>
              </w:rPr>
            </w:pPr>
            <w:r w:rsidRPr="00E3205E">
              <w:rPr>
                <w:color w:val="000000" w:themeColor="text1"/>
                <w:sz w:val="28"/>
                <w:szCs w:val="28"/>
              </w:rPr>
              <w:t>- Kiểm tra nghiệp vụ sư phạm giáo viên: Lê Phương Thúy</w:t>
            </w:r>
          </w:p>
          <w:p w:rsidR="00DD5AB6" w:rsidRPr="00E3205E" w:rsidRDefault="00FF717A" w:rsidP="00ED48AF">
            <w:pPr>
              <w:spacing w:before="240" w:after="240" w:line="288" w:lineRule="auto"/>
              <w:jc w:val="both"/>
              <w:rPr>
                <w:color w:val="000000" w:themeColor="text1"/>
                <w:sz w:val="28"/>
                <w:szCs w:val="28"/>
              </w:rPr>
            </w:pPr>
            <w:r w:rsidRPr="00E3205E">
              <w:rPr>
                <w:color w:val="000000" w:themeColor="text1"/>
                <w:sz w:val="28"/>
                <w:szCs w:val="28"/>
              </w:rPr>
              <w:t>- Kiểm tra nghiệp vụ sư phạm giáo viên: Nguyễn Thị Thùy Linh</w:t>
            </w:r>
          </w:p>
          <w:p w:rsidR="00DD5AB6" w:rsidRPr="00E3205E" w:rsidRDefault="00FF717A" w:rsidP="00ED48AF">
            <w:pPr>
              <w:spacing w:before="240" w:after="240" w:line="288" w:lineRule="auto"/>
              <w:jc w:val="both"/>
              <w:rPr>
                <w:color w:val="000000" w:themeColor="text1"/>
                <w:sz w:val="28"/>
                <w:szCs w:val="28"/>
              </w:rPr>
            </w:pPr>
            <w:r w:rsidRPr="00E3205E">
              <w:rPr>
                <w:color w:val="000000" w:themeColor="text1"/>
                <w:sz w:val="28"/>
                <w:szCs w:val="28"/>
              </w:rPr>
              <w:t>- Kiểm tra nghiệp vụ sư phạm giáo viên: Nguyễn T. Hồng Trang</w:t>
            </w:r>
          </w:p>
          <w:p w:rsidR="00DD5AB6" w:rsidRPr="00E3205E" w:rsidRDefault="00FF717A" w:rsidP="00ED48AF">
            <w:pPr>
              <w:spacing w:before="240" w:after="240" w:line="288" w:lineRule="auto"/>
              <w:jc w:val="both"/>
              <w:rPr>
                <w:color w:val="000000" w:themeColor="text1"/>
                <w:sz w:val="28"/>
                <w:szCs w:val="28"/>
              </w:rPr>
            </w:pPr>
            <w:r w:rsidRPr="00E3205E">
              <w:rPr>
                <w:color w:val="000000" w:themeColor="text1"/>
                <w:sz w:val="28"/>
                <w:szCs w:val="28"/>
              </w:rPr>
              <w:t>- Kiểm tra nghiệp vụ sư phạm giáo viên: Nguyễn Khánh Hòa</w:t>
            </w:r>
          </w:p>
        </w:tc>
        <w:tc>
          <w:tcPr>
            <w:tcW w:w="15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E3205E" w:rsidRDefault="00FF717A" w:rsidP="00ED48AF">
            <w:pPr>
              <w:spacing w:before="240" w:after="240" w:line="288" w:lineRule="auto"/>
              <w:jc w:val="center"/>
              <w:rPr>
                <w:color w:val="000000" w:themeColor="text1"/>
                <w:sz w:val="28"/>
                <w:szCs w:val="28"/>
              </w:rPr>
            </w:pPr>
            <w:r w:rsidRPr="00E3205E">
              <w:rPr>
                <w:color w:val="000000" w:themeColor="text1"/>
                <w:sz w:val="28"/>
                <w:szCs w:val="28"/>
              </w:rPr>
              <w:t xml:space="preserve"> </w:t>
            </w:r>
          </w:p>
          <w:p w:rsidR="00DD5AB6" w:rsidRPr="00E3205E" w:rsidRDefault="00FF717A" w:rsidP="00ED48AF">
            <w:pPr>
              <w:spacing w:before="240" w:after="240" w:line="288" w:lineRule="auto"/>
              <w:jc w:val="center"/>
              <w:rPr>
                <w:color w:val="000000" w:themeColor="text1"/>
                <w:sz w:val="28"/>
                <w:szCs w:val="28"/>
              </w:rPr>
            </w:pPr>
            <w:r w:rsidRPr="00E3205E">
              <w:rPr>
                <w:color w:val="000000" w:themeColor="text1"/>
                <w:sz w:val="28"/>
                <w:szCs w:val="28"/>
              </w:rPr>
              <w:t>Tuần 5</w:t>
            </w:r>
          </w:p>
          <w:p w:rsidR="00DD5AB6" w:rsidRPr="00E3205E" w:rsidRDefault="00FF717A" w:rsidP="00ED48AF">
            <w:pPr>
              <w:spacing w:before="240" w:after="240" w:line="288" w:lineRule="auto"/>
              <w:jc w:val="center"/>
              <w:rPr>
                <w:color w:val="000000" w:themeColor="text1"/>
                <w:sz w:val="28"/>
                <w:szCs w:val="28"/>
              </w:rPr>
            </w:pPr>
            <w:r w:rsidRPr="00E3205E">
              <w:rPr>
                <w:color w:val="000000" w:themeColor="text1"/>
                <w:sz w:val="28"/>
                <w:szCs w:val="28"/>
              </w:rPr>
              <w:t>Tuần 6</w:t>
            </w:r>
          </w:p>
          <w:p w:rsidR="00DD5AB6" w:rsidRPr="00E3205E" w:rsidRDefault="00FF717A" w:rsidP="00ED48AF">
            <w:pPr>
              <w:spacing w:before="240" w:after="240" w:line="288" w:lineRule="auto"/>
              <w:jc w:val="center"/>
              <w:rPr>
                <w:color w:val="000000" w:themeColor="text1"/>
                <w:sz w:val="28"/>
                <w:szCs w:val="28"/>
              </w:rPr>
            </w:pPr>
            <w:r w:rsidRPr="00E3205E">
              <w:rPr>
                <w:color w:val="000000" w:themeColor="text1"/>
                <w:sz w:val="28"/>
                <w:szCs w:val="28"/>
              </w:rPr>
              <w:t>Tuần 7</w:t>
            </w:r>
          </w:p>
          <w:p w:rsidR="00DD5AB6" w:rsidRPr="00E3205E" w:rsidRDefault="00FF717A" w:rsidP="00ED48AF">
            <w:pPr>
              <w:spacing w:before="240" w:after="240" w:line="288" w:lineRule="auto"/>
              <w:jc w:val="center"/>
              <w:rPr>
                <w:color w:val="000000" w:themeColor="text1"/>
                <w:sz w:val="28"/>
                <w:szCs w:val="28"/>
              </w:rPr>
            </w:pPr>
            <w:r w:rsidRPr="00E3205E">
              <w:rPr>
                <w:color w:val="000000" w:themeColor="text1"/>
                <w:sz w:val="28"/>
                <w:szCs w:val="28"/>
              </w:rPr>
              <w:t>Tuần 8</w:t>
            </w:r>
          </w:p>
        </w:tc>
        <w:tc>
          <w:tcPr>
            <w:tcW w:w="17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E3205E" w:rsidRDefault="00FF717A" w:rsidP="00ED48AF">
            <w:pPr>
              <w:spacing w:before="240" w:after="240" w:line="288" w:lineRule="auto"/>
              <w:jc w:val="center"/>
              <w:rPr>
                <w:color w:val="000000" w:themeColor="text1"/>
                <w:sz w:val="28"/>
                <w:szCs w:val="28"/>
              </w:rPr>
            </w:pPr>
            <w:r w:rsidRPr="00E3205E">
              <w:rPr>
                <w:color w:val="000000" w:themeColor="text1"/>
                <w:sz w:val="28"/>
                <w:szCs w:val="28"/>
              </w:rPr>
              <w:t>BKTNB</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E3205E" w:rsidRDefault="00FF717A" w:rsidP="00ED48AF">
            <w:pPr>
              <w:spacing w:before="240" w:after="240" w:line="288" w:lineRule="auto"/>
              <w:jc w:val="center"/>
              <w:rPr>
                <w:color w:val="000000" w:themeColor="text1"/>
                <w:sz w:val="28"/>
                <w:szCs w:val="28"/>
              </w:rPr>
            </w:pPr>
            <w:r w:rsidRPr="00E3205E">
              <w:rPr>
                <w:color w:val="000000" w:themeColor="text1"/>
                <w:sz w:val="28"/>
                <w:szCs w:val="28"/>
              </w:rPr>
              <w:t>PHT, VP</w:t>
            </w:r>
          </w:p>
        </w:tc>
        <w:tc>
          <w:tcPr>
            <w:tcW w:w="11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D5AB6" w:rsidRPr="00E3205E" w:rsidRDefault="00FF717A" w:rsidP="00ED48AF">
            <w:pPr>
              <w:spacing w:before="240" w:after="240" w:line="288" w:lineRule="auto"/>
              <w:jc w:val="center"/>
              <w:rPr>
                <w:color w:val="000000" w:themeColor="text1"/>
                <w:sz w:val="28"/>
                <w:szCs w:val="28"/>
              </w:rPr>
            </w:pPr>
            <w:r w:rsidRPr="00E3205E">
              <w:rPr>
                <w:color w:val="000000" w:themeColor="text1"/>
                <w:sz w:val="28"/>
                <w:szCs w:val="28"/>
              </w:rPr>
              <w:t>HT</w:t>
            </w:r>
          </w:p>
        </w:tc>
        <w:tc>
          <w:tcPr>
            <w:tcW w:w="698" w:type="dxa"/>
            <w:tcBorders>
              <w:top w:val="single" w:sz="4" w:space="0" w:color="auto"/>
            </w:tcBorders>
            <w:shd w:val="clear" w:color="auto" w:fill="auto"/>
          </w:tcPr>
          <w:p w:rsidR="00DD5AB6" w:rsidRPr="00E3205E" w:rsidRDefault="00DD5AB6" w:rsidP="00ED48AF">
            <w:pPr>
              <w:spacing w:line="288" w:lineRule="auto"/>
              <w:ind w:firstLine="32"/>
              <w:jc w:val="both"/>
              <w:rPr>
                <w:color w:val="000000" w:themeColor="text1"/>
                <w:sz w:val="28"/>
                <w:szCs w:val="28"/>
              </w:rPr>
            </w:pPr>
          </w:p>
        </w:tc>
      </w:tr>
      <w:tr w:rsidR="00DD5AB6" w:rsidTr="00D83732">
        <w:trPr>
          <w:trHeight w:val="145"/>
        </w:trPr>
        <w:tc>
          <w:tcPr>
            <w:tcW w:w="767" w:type="dxa"/>
            <w:tcBorders>
              <w:top w:val="single" w:sz="4" w:space="0" w:color="000000"/>
            </w:tcBorders>
            <w:shd w:val="clear" w:color="auto" w:fill="auto"/>
          </w:tcPr>
          <w:p w:rsidR="00DD5AB6" w:rsidRPr="00ED48AF" w:rsidRDefault="00FF717A" w:rsidP="00ED48AF">
            <w:pPr>
              <w:spacing w:line="288" w:lineRule="auto"/>
              <w:jc w:val="center"/>
              <w:rPr>
                <w:color w:val="000000" w:themeColor="text1"/>
                <w:sz w:val="28"/>
                <w:szCs w:val="28"/>
              </w:rPr>
            </w:pPr>
            <w:r w:rsidRPr="00ED48AF">
              <w:rPr>
                <w:b/>
                <w:i/>
                <w:color w:val="000000" w:themeColor="text1"/>
                <w:sz w:val="28"/>
                <w:szCs w:val="28"/>
              </w:rPr>
              <w:t>IV</w:t>
            </w:r>
          </w:p>
        </w:tc>
        <w:tc>
          <w:tcPr>
            <w:tcW w:w="7829" w:type="dxa"/>
            <w:tcBorders>
              <w:top w:val="single" w:sz="4" w:space="0" w:color="000000"/>
            </w:tcBorders>
            <w:shd w:val="clear" w:color="auto" w:fill="auto"/>
          </w:tcPr>
          <w:p w:rsidR="00DD5AB6" w:rsidRPr="00ED48AF" w:rsidRDefault="00FF717A" w:rsidP="00ED48AF">
            <w:pPr>
              <w:spacing w:line="288" w:lineRule="auto"/>
              <w:jc w:val="both"/>
              <w:rPr>
                <w:color w:val="000000" w:themeColor="text1"/>
                <w:sz w:val="28"/>
                <w:szCs w:val="28"/>
              </w:rPr>
            </w:pPr>
            <w:r w:rsidRPr="00ED48AF">
              <w:rPr>
                <w:b/>
                <w:i/>
                <w:color w:val="000000" w:themeColor="text1"/>
                <w:sz w:val="28"/>
                <w:szCs w:val="28"/>
              </w:rPr>
              <w:t xml:space="preserve">Công tác thư viện, thiết bị đồ dùng </w:t>
            </w:r>
          </w:p>
        </w:tc>
        <w:tc>
          <w:tcPr>
            <w:tcW w:w="1545" w:type="dxa"/>
            <w:tcBorders>
              <w:top w:val="single" w:sz="4" w:space="0" w:color="000000"/>
            </w:tcBorders>
            <w:shd w:val="clear" w:color="auto" w:fill="auto"/>
          </w:tcPr>
          <w:p w:rsidR="00DD5AB6" w:rsidRPr="00ED48AF" w:rsidRDefault="00DD5AB6" w:rsidP="00ED48AF">
            <w:pPr>
              <w:spacing w:line="288" w:lineRule="auto"/>
              <w:jc w:val="center"/>
              <w:rPr>
                <w:color w:val="000000" w:themeColor="text1"/>
                <w:sz w:val="28"/>
                <w:szCs w:val="28"/>
              </w:rPr>
            </w:pPr>
          </w:p>
        </w:tc>
        <w:tc>
          <w:tcPr>
            <w:tcW w:w="1786" w:type="dxa"/>
            <w:tcBorders>
              <w:top w:val="single" w:sz="4" w:space="0" w:color="000000"/>
            </w:tcBorders>
            <w:shd w:val="clear" w:color="auto" w:fill="auto"/>
          </w:tcPr>
          <w:p w:rsidR="00DD5AB6" w:rsidRPr="00ED48AF" w:rsidRDefault="00DD5AB6" w:rsidP="00ED48AF">
            <w:pPr>
              <w:spacing w:line="288" w:lineRule="auto"/>
              <w:jc w:val="center"/>
              <w:rPr>
                <w:color w:val="000000" w:themeColor="text1"/>
                <w:sz w:val="28"/>
                <w:szCs w:val="28"/>
              </w:rPr>
            </w:pPr>
          </w:p>
        </w:tc>
        <w:tc>
          <w:tcPr>
            <w:tcW w:w="1350" w:type="dxa"/>
            <w:tcBorders>
              <w:top w:val="single" w:sz="4" w:space="0" w:color="000000"/>
            </w:tcBorders>
            <w:shd w:val="clear" w:color="auto" w:fill="auto"/>
          </w:tcPr>
          <w:p w:rsidR="00DD5AB6" w:rsidRPr="00ED48AF" w:rsidRDefault="00DD5AB6" w:rsidP="00ED48AF">
            <w:pPr>
              <w:spacing w:line="288" w:lineRule="auto"/>
              <w:jc w:val="center"/>
              <w:rPr>
                <w:color w:val="000000" w:themeColor="text1"/>
                <w:sz w:val="28"/>
                <w:szCs w:val="28"/>
              </w:rPr>
            </w:pPr>
          </w:p>
        </w:tc>
        <w:tc>
          <w:tcPr>
            <w:tcW w:w="1170" w:type="dxa"/>
            <w:tcBorders>
              <w:top w:val="single" w:sz="4" w:space="0" w:color="000000"/>
            </w:tcBorders>
            <w:shd w:val="clear" w:color="auto" w:fill="auto"/>
          </w:tcPr>
          <w:p w:rsidR="00DD5AB6" w:rsidRPr="00ED48AF" w:rsidRDefault="00DD5AB6" w:rsidP="00ED48AF">
            <w:pPr>
              <w:spacing w:line="288" w:lineRule="auto"/>
              <w:jc w:val="center"/>
              <w:rPr>
                <w:color w:val="000000" w:themeColor="text1"/>
                <w:sz w:val="28"/>
                <w:szCs w:val="28"/>
              </w:rPr>
            </w:pPr>
          </w:p>
        </w:tc>
        <w:tc>
          <w:tcPr>
            <w:tcW w:w="698" w:type="dxa"/>
            <w:tcBorders>
              <w:top w:val="single" w:sz="4" w:space="0" w:color="000000"/>
            </w:tcBorders>
            <w:shd w:val="clear" w:color="auto" w:fill="auto"/>
          </w:tcPr>
          <w:p w:rsidR="00DD5AB6" w:rsidRPr="00ED48AF" w:rsidRDefault="00DD5AB6" w:rsidP="00ED48AF">
            <w:pPr>
              <w:spacing w:line="288" w:lineRule="auto"/>
              <w:ind w:firstLine="32"/>
              <w:jc w:val="both"/>
              <w:rPr>
                <w:color w:val="000000" w:themeColor="text1"/>
                <w:sz w:val="28"/>
                <w:szCs w:val="28"/>
              </w:rPr>
            </w:pPr>
          </w:p>
        </w:tc>
      </w:tr>
      <w:tr w:rsidR="00E3205E" w:rsidTr="00D83732">
        <w:trPr>
          <w:trHeight w:val="315"/>
        </w:trPr>
        <w:tc>
          <w:tcPr>
            <w:tcW w:w="7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E3205E" w:rsidRDefault="00E3205E" w:rsidP="00E3205E">
            <w:pPr>
              <w:spacing w:line="264" w:lineRule="auto"/>
              <w:ind w:left="220"/>
              <w:jc w:val="center"/>
              <w:rPr>
                <w:sz w:val="28"/>
                <w:szCs w:val="28"/>
              </w:rPr>
            </w:pPr>
            <w:r>
              <w:rPr>
                <w:sz w:val="28"/>
                <w:szCs w:val="28"/>
              </w:rPr>
              <w:t>1</w:t>
            </w:r>
          </w:p>
        </w:tc>
        <w:tc>
          <w:tcPr>
            <w:tcW w:w="78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205E" w:rsidRPr="00796415" w:rsidRDefault="00E3205E" w:rsidP="00D83732">
            <w:pPr>
              <w:tabs>
                <w:tab w:val="left" w:pos="7468"/>
              </w:tabs>
              <w:spacing w:before="240" w:after="240" w:line="288" w:lineRule="auto"/>
              <w:ind w:right="170"/>
              <w:rPr>
                <w:sz w:val="28"/>
                <w:szCs w:val="28"/>
              </w:rPr>
            </w:pPr>
            <w:r w:rsidRPr="00796415">
              <w:rPr>
                <w:sz w:val="28"/>
                <w:szCs w:val="28"/>
              </w:rPr>
              <w:t xml:space="preserve">Tuyên truyền </w:t>
            </w:r>
            <w:r w:rsidRPr="00796415">
              <w:rPr>
                <w:color w:val="1F1F1F"/>
                <w:sz w:val="28"/>
                <w:szCs w:val="28"/>
                <w:highlight w:val="white"/>
              </w:rPr>
              <w:t>kỷ niệm 92 năm thành lập HLHPN Việt Nam</w:t>
            </w:r>
            <w:r>
              <w:rPr>
                <w:sz w:val="28"/>
                <w:szCs w:val="28"/>
              </w:rPr>
              <w:t>. Giới thiệu cuốn sách về mẹ - Lớp 4A3</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after="240" w:line="268" w:lineRule="auto"/>
              <w:ind w:left="-10"/>
              <w:jc w:val="center"/>
              <w:rPr>
                <w:sz w:val="26"/>
                <w:szCs w:val="26"/>
              </w:rPr>
            </w:pPr>
            <w:r>
              <w:rPr>
                <w:sz w:val="26"/>
                <w:szCs w:val="26"/>
              </w:rPr>
              <w:t>Trước 20/10</w:t>
            </w:r>
          </w:p>
        </w:tc>
        <w:tc>
          <w:tcPr>
            <w:tcW w:w="17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after="240" w:line="268" w:lineRule="auto"/>
              <w:ind w:left="-320"/>
              <w:jc w:val="center"/>
              <w:rPr>
                <w:sz w:val="26"/>
                <w:szCs w:val="26"/>
              </w:rPr>
            </w:pPr>
            <w:r>
              <w:rPr>
                <w:sz w:val="26"/>
                <w:szCs w:val="26"/>
              </w:rPr>
              <w:t xml:space="preserve">CBTV, </w:t>
            </w:r>
            <w:r>
              <w:rPr>
                <w:sz w:val="28"/>
                <w:szCs w:val="28"/>
              </w:rPr>
              <w:t>tổ cộng tác thư viện.</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after="240" w:line="268" w:lineRule="auto"/>
              <w:ind w:left="-320"/>
              <w:jc w:val="center"/>
              <w:rPr>
                <w:sz w:val="26"/>
                <w:szCs w:val="26"/>
              </w:rPr>
            </w:pPr>
            <w:r>
              <w:rPr>
                <w:sz w:val="26"/>
                <w:szCs w:val="26"/>
              </w:rPr>
              <w:t>TPT</w:t>
            </w:r>
          </w:p>
          <w:p w:rsidR="00E3205E" w:rsidRDefault="00E3205E" w:rsidP="00E3205E">
            <w:pPr>
              <w:spacing w:before="240" w:after="240" w:line="268" w:lineRule="auto"/>
              <w:ind w:left="-320"/>
              <w:jc w:val="center"/>
              <w:rPr>
                <w:sz w:val="26"/>
                <w:szCs w:val="26"/>
              </w:rPr>
            </w:pPr>
            <w:r>
              <w:rPr>
                <w:sz w:val="26"/>
                <w:szCs w:val="26"/>
              </w:rPr>
              <w:t xml:space="preserve"> </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after="240" w:line="268" w:lineRule="auto"/>
              <w:ind w:left="-320"/>
              <w:jc w:val="center"/>
              <w:rPr>
                <w:sz w:val="26"/>
                <w:szCs w:val="26"/>
              </w:rPr>
            </w:pPr>
            <w:r>
              <w:rPr>
                <w:sz w:val="26"/>
                <w:szCs w:val="26"/>
              </w:rPr>
              <w:t>HT</w:t>
            </w:r>
          </w:p>
          <w:p w:rsidR="00E3205E" w:rsidRDefault="00E3205E" w:rsidP="00E3205E">
            <w:pPr>
              <w:spacing w:before="240" w:after="240" w:line="268" w:lineRule="auto"/>
              <w:ind w:left="-320"/>
              <w:jc w:val="center"/>
              <w:rPr>
                <w:sz w:val="26"/>
                <w:szCs w:val="26"/>
              </w:rPr>
            </w:pPr>
            <w:r>
              <w:rPr>
                <w:sz w:val="26"/>
                <w:szCs w:val="26"/>
              </w:rPr>
              <w:t xml:space="preserve"> </w:t>
            </w:r>
          </w:p>
        </w:tc>
        <w:tc>
          <w:tcPr>
            <w:tcW w:w="698" w:type="dxa"/>
            <w:shd w:val="clear" w:color="auto" w:fill="auto"/>
          </w:tcPr>
          <w:p w:rsidR="00E3205E" w:rsidRDefault="00E3205E" w:rsidP="00E3205E">
            <w:pPr>
              <w:spacing w:line="264" w:lineRule="auto"/>
              <w:ind w:firstLine="32"/>
              <w:jc w:val="both"/>
              <w:rPr>
                <w:color w:val="FF0000"/>
                <w:sz w:val="28"/>
                <w:szCs w:val="28"/>
              </w:rPr>
            </w:pPr>
          </w:p>
        </w:tc>
      </w:tr>
      <w:tr w:rsidR="00E3205E" w:rsidTr="00D83732">
        <w:trPr>
          <w:trHeight w:val="416"/>
        </w:trPr>
        <w:tc>
          <w:tcPr>
            <w:tcW w:w="7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E3205E" w:rsidRDefault="00E3205E" w:rsidP="00E3205E">
            <w:pPr>
              <w:spacing w:line="264" w:lineRule="auto"/>
              <w:ind w:left="220"/>
              <w:jc w:val="center"/>
              <w:rPr>
                <w:sz w:val="28"/>
                <w:szCs w:val="28"/>
              </w:rPr>
            </w:pPr>
            <w:r>
              <w:rPr>
                <w:sz w:val="28"/>
                <w:szCs w:val="28"/>
              </w:rPr>
              <w:lastRenderedPageBreak/>
              <w:t>2</w:t>
            </w:r>
          </w:p>
        </w:tc>
        <w:tc>
          <w:tcPr>
            <w:tcW w:w="78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3205E" w:rsidRDefault="00E3205E" w:rsidP="00E3205E">
            <w:pPr>
              <w:spacing w:before="240" w:after="240" w:line="288" w:lineRule="auto"/>
              <w:jc w:val="both"/>
              <w:rPr>
                <w:sz w:val="28"/>
                <w:szCs w:val="28"/>
              </w:rPr>
            </w:pPr>
            <w:r>
              <w:rPr>
                <w:sz w:val="28"/>
                <w:szCs w:val="28"/>
              </w:rPr>
              <w:t>Phối hợp với nhà may chuẩn bị cho học sinh đăng kí đồng phục mùa đông</w:t>
            </w:r>
          </w:p>
        </w:tc>
        <w:tc>
          <w:tcPr>
            <w:tcW w:w="154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after="240" w:line="268" w:lineRule="auto"/>
              <w:jc w:val="center"/>
              <w:rPr>
                <w:sz w:val="26"/>
                <w:szCs w:val="26"/>
              </w:rPr>
            </w:pPr>
            <w:r>
              <w:rPr>
                <w:sz w:val="26"/>
                <w:szCs w:val="26"/>
              </w:rPr>
              <w:t>25/10/2022</w:t>
            </w:r>
          </w:p>
        </w:tc>
        <w:tc>
          <w:tcPr>
            <w:tcW w:w="17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after="240" w:line="268" w:lineRule="auto"/>
              <w:jc w:val="center"/>
              <w:rPr>
                <w:sz w:val="26"/>
                <w:szCs w:val="26"/>
              </w:rPr>
            </w:pPr>
            <w:r>
              <w:rPr>
                <w:sz w:val="26"/>
                <w:szCs w:val="26"/>
              </w:rPr>
              <w:t>CBTV</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after="240" w:line="268" w:lineRule="auto"/>
              <w:jc w:val="center"/>
              <w:rPr>
                <w:sz w:val="26"/>
                <w:szCs w:val="26"/>
              </w:rPr>
            </w:pPr>
            <w:r>
              <w:rPr>
                <w:sz w:val="26"/>
                <w:szCs w:val="26"/>
              </w:rPr>
              <w:t>GVCN</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after="240" w:line="268" w:lineRule="auto"/>
              <w:jc w:val="center"/>
              <w:rPr>
                <w:sz w:val="26"/>
                <w:szCs w:val="26"/>
              </w:rPr>
            </w:pPr>
            <w:r>
              <w:rPr>
                <w:sz w:val="26"/>
                <w:szCs w:val="26"/>
              </w:rPr>
              <w:t>HT</w:t>
            </w:r>
          </w:p>
        </w:tc>
        <w:tc>
          <w:tcPr>
            <w:tcW w:w="698" w:type="dxa"/>
            <w:shd w:val="clear" w:color="auto" w:fill="auto"/>
          </w:tcPr>
          <w:p w:rsidR="00E3205E" w:rsidRDefault="00E3205E" w:rsidP="00E3205E">
            <w:pPr>
              <w:spacing w:line="264" w:lineRule="auto"/>
              <w:ind w:firstLine="32"/>
              <w:jc w:val="both"/>
              <w:rPr>
                <w:color w:val="FF0000"/>
                <w:sz w:val="28"/>
                <w:szCs w:val="28"/>
              </w:rPr>
            </w:pPr>
          </w:p>
        </w:tc>
      </w:tr>
      <w:tr w:rsidR="00E3205E" w:rsidTr="00D83732">
        <w:trPr>
          <w:trHeight w:val="145"/>
        </w:trPr>
        <w:tc>
          <w:tcPr>
            <w:tcW w:w="7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205E" w:rsidRDefault="00E3205E" w:rsidP="00E3205E">
            <w:pPr>
              <w:spacing w:line="264" w:lineRule="auto"/>
              <w:ind w:left="220"/>
              <w:jc w:val="center"/>
              <w:rPr>
                <w:sz w:val="28"/>
                <w:szCs w:val="28"/>
              </w:rPr>
            </w:pPr>
            <w:r>
              <w:rPr>
                <w:sz w:val="28"/>
                <w:szCs w:val="28"/>
              </w:rPr>
              <w:t>3</w:t>
            </w:r>
          </w:p>
        </w:tc>
        <w:tc>
          <w:tcPr>
            <w:tcW w:w="782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E3205E" w:rsidRDefault="00E3205E" w:rsidP="00E3205E">
            <w:pPr>
              <w:spacing w:line="264" w:lineRule="auto"/>
              <w:rPr>
                <w:sz w:val="28"/>
                <w:szCs w:val="28"/>
              </w:rPr>
            </w:pPr>
            <w:r>
              <w:rPr>
                <w:sz w:val="28"/>
                <w:szCs w:val="28"/>
              </w:rPr>
              <w:t>Nhận và sắp xếp các thiết bị đồ dùng mới cấp vào vị trí thích hợp</w:t>
            </w:r>
          </w:p>
          <w:p w:rsidR="00E3205E" w:rsidRDefault="00E3205E" w:rsidP="00E3205E">
            <w:pPr>
              <w:spacing w:line="264" w:lineRule="auto"/>
              <w:rPr>
                <w:sz w:val="28"/>
                <w:szCs w:val="28"/>
              </w:rPr>
            </w:pPr>
            <w:r>
              <w:rPr>
                <w:sz w:val="28"/>
                <w:szCs w:val="28"/>
              </w:rPr>
              <w:t>(Có biên bản giao nhận)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3205E" w:rsidRPr="00796415" w:rsidRDefault="00E3205E" w:rsidP="00E3205E">
            <w:pPr>
              <w:spacing w:line="264" w:lineRule="auto"/>
              <w:ind w:left="80" w:right="-116"/>
              <w:rPr>
                <w:sz w:val="28"/>
                <w:szCs w:val="28"/>
              </w:rPr>
            </w:pPr>
            <w:r w:rsidRPr="00796415">
              <w:rPr>
                <w:sz w:val="28"/>
                <w:szCs w:val="28"/>
              </w:rPr>
              <w:t>22/10/2022</w:t>
            </w:r>
          </w:p>
        </w:tc>
        <w:tc>
          <w:tcPr>
            <w:tcW w:w="17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3205E" w:rsidRPr="00796415" w:rsidRDefault="00E3205E" w:rsidP="00E3205E">
            <w:pPr>
              <w:spacing w:before="120" w:line="264" w:lineRule="auto"/>
              <w:jc w:val="center"/>
              <w:rPr>
                <w:sz w:val="26"/>
                <w:szCs w:val="26"/>
              </w:rPr>
            </w:pPr>
            <w:r w:rsidRPr="00796415">
              <w:rPr>
                <w:sz w:val="28"/>
                <w:szCs w:val="14"/>
              </w:rPr>
              <w:t>Đ/c Hiền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3205E" w:rsidRDefault="00E3205E" w:rsidP="00E3205E">
            <w:pPr>
              <w:spacing w:line="264" w:lineRule="auto"/>
              <w:jc w:val="center"/>
              <w:rPr>
                <w:sz w:val="28"/>
                <w:szCs w:val="28"/>
              </w:rPr>
            </w:pPr>
            <w:r>
              <w:rPr>
                <w:sz w:val="28"/>
                <w:szCs w:val="28"/>
              </w:rPr>
              <w:t>Tổ công tác viên</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3205E" w:rsidRDefault="00E3205E" w:rsidP="00E3205E">
            <w:pPr>
              <w:spacing w:before="240" w:after="240" w:line="268" w:lineRule="auto"/>
              <w:jc w:val="center"/>
              <w:rPr>
                <w:sz w:val="26"/>
                <w:szCs w:val="26"/>
              </w:rPr>
            </w:pPr>
            <w:r>
              <w:rPr>
                <w:sz w:val="26"/>
                <w:szCs w:val="26"/>
              </w:rPr>
              <w:t>HT</w:t>
            </w:r>
          </w:p>
        </w:tc>
        <w:tc>
          <w:tcPr>
            <w:tcW w:w="698" w:type="dxa"/>
            <w:shd w:val="clear" w:color="auto" w:fill="auto"/>
          </w:tcPr>
          <w:p w:rsidR="00E3205E" w:rsidRDefault="00E3205E" w:rsidP="00E3205E">
            <w:pPr>
              <w:spacing w:line="264" w:lineRule="auto"/>
              <w:ind w:firstLine="32"/>
              <w:jc w:val="both"/>
              <w:rPr>
                <w:color w:val="FF0000"/>
                <w:sz w:val="28"/>
                <w:szCs w:val="28"/>
              </w:rPr>
            </w:pPr>
          </w:p>
        </w:tc>
      </w:tr>
      <w:tr w:rsidR="00DD5AB6" w:rsidTr="00D83732">
        <w:trPr>
          <w:trHeight w:val="145"/>
        </w:trPr>
        <w:tc>
          <w:tcPr>
            <w:tcW w:w="767" w:type="dxa"/>
            <w:shd w:val="clear" w:color="auto" w:fill="auto"/>
            <w:vAlign w:val="center"/>
          </w:tcPr>
          <w:p w:rsidR="00DD5AB6" w:rsidRPr="00ED48AF" w:rsidRDefault="00FF717A" w:rsidP="00ED48AF">
            <w:pPr>
              <w:spacing w:line="288" w:lineRule="auto"/>
              <w:jc w:val="center"/>
              <w:rPr>
                <w:b/>
                <w:i/>
                <w:color w:val="000000" w:themeColor="text1"/>
                <w:sz w:val="28"/>
                <w:szCs w:val="28"/>
              </w:rPr>
            </w:pPr>
            <w:r w:rsidRPr="00ED48AF">
              <w:rPr>
                <w:b/>
                <w:i/>
                <w:color w:val="000000" w:themeColor="text1"/>
                <w:sz w:val="28"/>
                <w:szCs w:val="28"/>
              </w:rPr>
              <w:t>V</w:t>
            </w:r>
          </w:p>
        </w:tc>
        <w:tc>
          <w:tcPr>
            <w:tcW w:w="7829" w:type="dxa"/>
            <w:shd w:val="clear" w:color="auto" w:fill="auto"/>
          </w:tcPr>
          <w:p w:rsidR="00DD5AB6" w:rsidRPr="00ED48AF" w:rsidRDefault="00FF717A" w:rsidP="00ED48AF">
            <w:pPr>
              <w:spacing w:line="288" w:lineRule="auto"/>
              <w:jc w:val="both"/>
              <w:rPr>
                <w:b/>
                <w:i/>
                <w:color w:val="000000" w:themeColor="text1"/>
                <w:sz w:val="28"/>
                <w:szCs w:val="28"/>
              </w:rPr>
            </w:pPr>
            <w:r w:rsidRPr="00ED48AF">
              <w:rPr>
                <w:b/>
                <w:i/>
                <w:color w:val="000000" w:themeColor="text1"/>
                <w:sz w:val="28"/>
                <w:szCs w:val="28"/>
              </w:rPr>
              <w:t xml:space="preserve">Công tác công đoàn </w:t>
            </w:r>
          </w:p>
        </w:tc>
        <w:tc>
          <w:tcPr>
            <w:tcW w:w="1545" w:type="dxa"/>
            <w:shd w:val="clear" w:color="auto" w:fill="auto"/>
          </w:tcPr>
          <w:p w:rsidR="00DD5AB6" w:rsidRPr="00ED48AF" w:rsidRDefault="00DD5AB6" w:rsidP="00ED48AF">
            <w:pPr>
              <w:spacing w:line="288" w:lineRule="auto"/>
              <w:jc w:val="center"/>
              <w:rPr>
                <w:color w:val="000000" w:themeColor="text1"/>
                <w:sz w:val="28"/>
                <w:szCs w:val="28"/>
              </w:rPr>
            </w:pPr>
          </w:p>
        </w:tc>
        <w:tc>
          <w:tcPr>
            <w:tcW w:w="1786" w:type="dxa"/>
            <w:shd w:val="clear" w:color="auto" w:fill="auto"/>
            <w:vAlign w:val="center"/>
          </w:tcPr>
          <w:p w:rsidR="00DD5AB6" w:rsidRPr="00ED48AF" w:rsidRDefault="00DD5AB6" w:rsidP="00ED48AF">
            <w:pPr>
              <w:spacing w:line="288" w:lineRule="auto"/>
              <w:rPr>
                <w:color w:val="000000" w:themeColor="text1"/>
                <w:sz w:val="28"/>
                <w:szCs w:val="28"/>
              </w:rPr>
            </w:pPr>
          </w:p>
        </w:tc>
        <w:tc>
          <w:tcPr>
            <w:tcW w:w="1350" w:type="dxa"/>
            <w:shd w:val="clear" w:color="auto" w:fill="auto"/>
            <w:vAlign w:val="center"/>
          </w:tcPr>
          <w:p w:rsidR="00DD5AB6" w:rsidRPr="00ED48AF" w:rsidRDefault="00DD5AB6" w:rsidP="00ED48AF">
            <w:pPr>
              <w:spacing w:line="288" w:lineRule="auto"/>
              <w:jc w:val="center"/>
              <w:rPr>
                <w:color w:val="000000" w:themeColor="text1"/>
                <w:sz w:val="28"/>
                <w:szCs w:val="28"/>
              </w:rPr>
            </w:pPr>
          </w:p>
        </w:tc>
        <w:tc>
          <w:tcPr>
            <w:tcW w:w="1170" w:type="dxa"/>
            <w:shd w:val="clear" w:color="auto" w:fill="auto"/>
            <w:vAlign w:val="center"/>
          </w:tcPr>
          <w:p w:rsidR="00DD5AB6" w:rsidRPr="00ED48AF" w:rsidRDefault="00DD5AB6" w:rsidP="00ED48AF">
            <w:pPr>
              <w:spacing w:line="288" w:lineRule="auto"/>
              <w:jc w:val="center"/>
              <w:rPr>
                <w:color w:val="000000" w:themeColor="text1"/>
                <w:sz w:val="28"/>
                <w:szCs w:val="28"/>
              </w:rPr>
            </w:pPr>
          </w:p>
        </w:tc>
        <w:tc>
          <w:tcPr>
            <w:tcW w:w="698" w:type="dxa"/>
            <w:shd w:val="clear" w:color="auto" w:fill="auto"/>
            <w:vAlign w:val="center"/>
          </w:tcPr>
          <w:p w:rsidR="00DD5AB6" w:rsidRPr="00ED48AF" w:rsidRDefault="00DD5AB6" w:rsidP="00ED48AF">
            <w:pPr>
              <w:spacing w:line="288" w:lineRule="auto"/>
              <w:jc w:val="center"/>
              <w:rPr>
                <w:color w:val="000000" w:themeColor="text1"/>
                <w:sz w:val="28"/>
                <w:szCs w:val="28"/>
              </w:rPr>
            </w:pPr>
          </w:p>
        </w:tc>
      </w:tr>
      <w:tr w:rsidR="00DD5AB6" w:rsidTr="00D83732">
        <w:trPr>
          <w:trHeight w:val="303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AB6" w:rsidRPr="00ED48AF" w:rsidRDefault="00FF717A" w:rsidP="00ED48AF">
            <w:pPr>
              <w:spacing w:line="288" w:lineRule="auto"/>
              <w:ind w:left="220"/>
              <w:jc w:val="center"/>
              <w:rPr>
                <w:color w:val="000000" w:themeColor="text1"/>
                <w:sz w:val="28"/>
                <w:szCs w:val="28"/>
              </w:rPr>
            </w:pPr>
            <w:r w:rsidRPr="00ED48AF">
              <w:rPr>
                <w:color w:val="000000" w:themeColor="text1"/>
                <w:sz w:val="28"/>
                <w:szCs w:val="28"/>
              </w:rPr>
              <w:t>1</w:t>
            </w:r>
          </w:p>
        </w:tc>
        <w:tc>
          <w:tcPr>
            <w:tcW w:w="7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717A" w:rsidRPr="00ED48AF" w:rsidRDefault="00FF717A" w:rsidP="00E3205E">
            <w:pPr>
              <w:autoSpaceDE w:val="0"/>
              <w:autoSpaceDN w:val="0"/>
              <w:adjustRightInd w:val="0"/>
              <w:spacing w:line="288" w:lineRule="auto"/>
              <w:jc w:val="both"/>
              <w:rPr>
                <w:color w:val="000000" w:themeColor="text1"/>
                <w:sz w:val="28"/>
                <w:szCs w:val="28"/>
              </w:rPr>
            </w:pPr>
            <w:r w:rsidRPr="00ED48AF">
              <w:rPr>
                <w:color w:val="000000" w:themeColor="text1"/>
                <w:sz w:val="28"/>
                <w:szCs w:val="28"/>
              </w:rPr>
              <w:t>Phối hợp với nhà trường tổ chức Hội nghị CBVC năm học 2022 - 2023 và triển khai hiệu quả kế hoạch năm học. Hoàn thiện bản đăng kí thi đua, các văn bản sau hội nghị và nộp về LĐLĐ. Theo căn cứ Hướng dẫn số 7/HD/LĐLĐ ngày 15/8/2022 của Liên đoàn Lao động Quận Long Biên về hướng dẫn Quy trình tổ chức Hội nghị viên chức và Hội nghị người lao động khối Trường học năm học 2022 - 2023; Thực hiện kế hoạch Số: 15/KHLT-BGH-BCHCĐ của trường THTA về việc Tổ chức Hội nghị viên chức và người lao động, n</w:t>
            </w:r>
            <w:r w:rsidRPr="00ED48AF">
              <w:rPr>
                <w:rFonts w:hint="eastAsia"/>
                <w:color w:val="000000" w:themeColor="text1"/>
                <w:sz w:val="28"/>
                <w:szCs w:val="28"/>
              </w:rPr>
              <w:t>ă</w:t>
            </w:r>
            <w:r w:rsidRPr="00ED48AF">
              <w:rPr>
                <w:color w:val="000000" w:themeColor="text1"/>
                <w:sz w:val="28"/>
                <w:szCs w:val="28"/>
              </w:rPr>
              <w:t>m học 2022-2023</w:t>
            </w:r>
          </w:p>
          <w:p w:rsidR="00DD5AB6" w:rsidRPr="00ED48AF" w:rsidRDefault="00FF717A" w:rsidP="00ED48AF">
            <w:pPr>
              <w:spacing w:before="240" w:after="240" w:line="288" w:lineRule="auto"/>
              <w:ind w:left="-320"/>
              <w:jc w:val="both"/>
              <w:rPr>
                <w:color w:val="000000" w:themeColor="text1"/>
                <w:sz w:val="28"/>
                <w:szCs w:val="28"/>
              </w:rPr>
            </w:pPr>
            <w:r w:rsidRPr="00ED48AF">
              <w:rPr>
                <w:color w:val="000000" w:themeColor="text1"/>
                <w:sz w:val="28"/>
                <w:szCs w:val="28"/>
              </w:rPr>
              <w:t xml:space="preserve"> </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line="288" w:lineRule="auto"/>
              <w:jc w:val="center"/>
              <w:rPr>
                <w:color w:val="000000" w:themeColor="text1"/>
                <w:sz w:val="28"/>
                <w:szCs w:val="28"/>
              </w:rPr>
            </w:pPr>
          </w:p>
          <w:p w:rsidR="00E3205E" w:rsidRDefault="00E3205E" w:rsidP="00E3205E">
            <w:pPr>
              <w:spacing w:before="240" w:line="288" w:lineRule="auto"/>
              <w:jc w:val="center"/>
              <w:rPr>
                <w:color w:val="000000" w:themeColor="text1"/>
                <w:sz w:val="28"/>
                <w:szCs w:val="28"/>
              </w:rPr>
            </w:pPr>
          </w:p>
          <w:p w:rsidR="00DD5AB6" w:rsidRPr="00ED48AF" w:rsidRDefault="00FF717A" w:rsidP="00E3205E">
            <w:pPr>
              <w:spacing w:before="240" w:line="288" w:lineRule="auto"/>
              <w:jc w:val="center"/>
              <w:rPr>
                <w:color w:val="000000" w:themeColor="text1"/>
                <w:sz w:val="28"/>
                <w:szCs w:val="28"/>
              </w:rPr>
            </w:pPr>
            <w:r w:rsidRPr="00ED48AF">
              <w:rPr>
                <w:color w:val="000000" w:themeColor="text1"/>
                <w:sz w:val="28"/>
                <w:szCs w:val="28"/>
              </w:rPr>
              <w:t>7/10/2022</w:t>
            </w:r>
          </w:p>
        </w:tc>
        <w:tc>
          <w:tcPr>
            <w:tcW w:w="17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before="240" w:line="288" w:lineRule="auto"/>
              <w:jc w:val="center"/>
              <w:rPr>
                <w:color w:val="000000" w:themeColor="text1"/>
                <w:sz w:val="28"/>
                <w:szCs w:val="28"/>
              </w:rPr>
            </w:pPr>
          </w:p>
          <w:p w:rsidR="00E3205E" w:rsidRDefault="00E3205E" w:rsidP="00E3205E">
            <w:pPr>
              <w:spacing w:before="240" w:line="288" w:lineRule="auto"/>
              <w:jc w:val="center"/>
              <w:rPr>
                <w:color w:val="000000" w:themeColor="text1"/>
                <w:sz w:val="28"/>
                <w:szCs w:val="28"/>
              </w:rPr>
            </w:pPr>
          </w:p>
          <w:p w:rsidR="00DD5AB6" w:rsidRPr="00ED48AF" w:rsidRDefault="00FF717A" w:rsidP="00E3205E">
            <w:pPr>
              <w:spacing w:before="240" w:line="288" w:lineRule="auto"/>
              <w:jc w:val="center"/>
              <w:rPr>
                <w:color w:val="000000" w:themeColor="text1"/>
                <w:sz w:val="28"/>
                <w:szCs w:val="28"/>
              </w:rPr>
            </w:pPr>
            <w:r w:rsidRPr="00ED48AF">
              <w:rPr>
                <w:color w:val="000000" w:themeColor="text1"/>
                <w:sz w:val="28"/>
                <w:szCs w:val="28"/>
              </w:rPr>
              <w:t>HT, CTCĐ</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line="288" w:lineRule="auto"/>
              <w:jc w:val="center"/>
              <w:rPr>
                <w:color w:val="000000" w:themeColor="text1"/>
                <w:sz w:val="28"/>
                <w:szCs w:val="28"/>
              </w:rPr>
            </w:pPr>
          </w:p>
          <w:p w:rsidR="00E3205E" w:rsidRDefault="00E3205E" w:rsidP="00E3205E">
            <w:pPr>
              <w:spacing w:line="288" w:lineRule="auto"/>
              <w:jc w:val="center"/>
              <w:rPr>
                <w:color w:val="000000" w:themeColor="text1"/>
                <w:sz w:val="28"/>
                <w:szCs w:val="28"/>
              </w:rPr>
            </w:pPr>
          </w:p>
          <w:p w:rsidR="00E3205E" w:rsidRDefault="00E3205E" w:rsidP="00E3205E">
            <w:pPr>
              <w:spacing w:line="288" w:lineRule="auto"/>
              <w:jc w:val="center"/>
              <w:rPr>
                <w:color w:val="000000" w:themeColor="text1"/>
                <w:sz w:val="28"/>
                <w:szCs w:val="28"/>
              </w:rPr>
            </w:pPr>
          </w:p>
          <w:p w:rsidR="00E3205E" w:rsidRDefault="00E3205E" w:rsidP="00E3205E">
            <w:pPr>
              <w:spacing w:line="288" w:lineRule="auto"/>
              <w:jc w:val="center"/>
              <w:rPr>
                <w:color w:val="000000" w:themeColor="text1"/>
                <w:sz w:val="28"/>
                <w:szCs w:val="28"/>
              </w:rPr>
            </w:pPr>
          </w:p>
          <w:p w:rsidR="00E3205E" w:rsidRDefault="00FF717A" w:rsidP="00E3205E">
            <w:pPr>
              <w:spacing w:line="288" w:lineRule="auto"/>
              <w:jc w:val="center"/>
              <w:rPr>
                <w:color w:val="000000" w:themeColor="text1"/>
                <w:sz w:val="28"/>
                <w:szCs w:val="28"/>
              </w:rPr>
            </w:pPr>
            <w:r w:rsidRPr="00ED48AF">
              <w:rPr>
                <w:color w:val="000000" w:themeColor="text1"/>
                <w:sz w:val="28"/>
                <w:szCs w:val="28"/>
              </w:rPr>
              <w:t>CBGV,</w:t>
            </w:r>
          </w:p>
          <w:p w:rsidR="00DD5AB6" w:rsidRPr="00ED48AF" w:rsidRDefault="00FF717A" w:rsidP="00E3205E">
            <w:pPr>
              <w:spacing w:after="240" w:line="288" w:lineRule="auto"/>
              <w:jc w:val="center"/>
              <w:rPr>
                <w:color w:val="000000" w:themeColor="text1"/>
                <w:sz w:val="28"/>
                <w:szCs w:val="28"/>
              </w:rPr>
            </w:pPr>
            <w:r w:rsidRPr="00ED48AF">
              <w:rPr>
                <w:color w:val="000000" w:themeColor="text1"/>
                <w:sz w:val="28"/>
                <w:szCs w:val="28"/>
              </w:rPr>
              <w:t>NV</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05E" w:rsidRDefault="00E3205E" w:rsidP="00E3205E">
            <w:pPr>
              <w:spacing w:line="288" w:lineRule="auto"/>
              <w:jc w:val="center"/>
              <w:rPr>
                <w:color w:val="000000" w:themeColor="text1"/>
                <w:sz w:val="28"/>
                <w:szCs w:val="28"/>
              </w:rPr>
            </w:pPr>
          </w:p>
          <w:p w:rsidR="00E3205E" w:rsidRDefault="00E3205E" w:rsidP="00E3205E">
            <w:pPr>
              <w:spacing w:line="288" w:lineRule="auto"/>
              <w:jc w:val="center"/>
              <w:rPr>
                <w:color w:val="000000" w:themeColor="text1"/>
                <w:sz w:val="28"/>
                <w:szCs w:val="28"/>
              </w:rPr>
            </w:pPr>
          </w:p>
          <w:p w:rsidR="00E3205E" w:rsidRDefault="00E3205E" w:rsidP="00E3205E">
            <w:pPr>
              <w:spacing w:line="288" w:lineRule="auto"/>
              <w:jc w:val="center"/>
              <w:rPr>
                <w:color w:val="000000" w:themeColor="text1"/>
                <w:sz w:val="28"/>
                <w:szCs w:val="28"/>
              </w:rPr>
            </w:pPr>
          </w:p>
          <w:p w:rsidR="00E3205E" w:rsidRDefault="00E3205E" w:rsidP="00E3205E">
            <w:pPr>
              <w:spacing w:line="288" w:lineRule="auto"/>
              <w:jc w:val="center"/>
              <w:rPr>
                <w:color w:val="000000" w:themeColor="text1"/>
                <w:sz w:val="28"/>
                <w:szCs w:val="28"/>
              </w:rPr>
            </w:pPr>
          </w:p>
          <w:p w:rsidR="00DD5AB6" w:rsidRPr="00ED48AF" w:rsidRDefault="00FF717A" w:rsidP="00E3205E">
            <w:pPr>
              <w:spacing w:line="288" w:lineRule="auto"/>
              <w:jc w:val="center"/>
              <w:rPr>
                <w:color w:val="000000" w:themeColor="text1"/>
                <w:sz w:val="28"/>
                <w:szCs w:val="28"/>
              </w:rPr>
            </w:pPr>
            <w:r w:rsidRPr="00ED48AF">
              <w:rPr>
                <w:color w:val="000000" w:themeColor="text1"/>
                <w:sz w:val="28"/>
                <w:szCs w:val="28"/>
              </w:rPr>
              <w:t>HT</w:t>
            </w:r>
          </w:p>
        </w:tc>
        <w:tc>
          <w:tcPr>
            <w:tcW w:w="698" w:type="dxa"/>
            <w:shd w:val="clear" w:color="auto" w:fill="auto"/>
            <w:vAlign w:val="center"/>
          </w:tcPr>
          <w:p w:rsidR="00DD5AB6" w:rsidRPr="00ED48AF" w:rsidRDefault="00DD5AB6" w:rsidP="00ED48AF">
            <w:pPr>
              <w:spacing w:line="288" w:lineRule="auto"/>
              <w:jc w:val="center"/>
              <w:rPr>
                <w:color w:val="000000" w:themeColor="text1"/>
                <w:sz w:val="28"/>
                <w:szCs w:val="28"/>
              </w:rPr>
            </w:pPr>
          </w:p>
        </w:tc>
      </w:tr>
      <w:tr w:rsidR="00FF717A" w:rsidTr="00D83732">
        <w:trPr>
          <w:trHeight w:val="1088"/>
        </w:trPr>
        <w:tc>
          <w:tcPr>
            <w:tcW w:w="767"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F717A" w:rsidRPr="00ED48AF" w:rsidRDefault="00FF717A" w:rsidP="00ED48AF">
            <w:pPr>
              <w:spacing w:line="288" w:lineRule="auto"/>
              <w:ind w:left="220"/>
              <w:jc w:val="center"/>
              <w:rPr>
                <w:color w:val="000000" w:themeColor="text1"/>
                <w:sz w:val="28"/>
                <w:szCs w:val="28"/>
              </w:rPr>
            </w:pPr>
            <w:r w:rsidRPr="00ED48AF">
              <w:rPr>
                <w:color w:val="000000" w:themeColor="text1"/>
                <w:sz w:val="28"/>
                <w:szCs w:val="28"/>
              </w:rPr>
              <w:t>2</w:t>
            </w:r>
          </w:p>
        </w:tc>
        <w:tc>
          <w:tcPr>
            <w:tcW w:w="7829" w:type="dxa"/>
            <w:tcBorders>
              <w:top w:val="nil"/>
              <w:left w:val="nil"/>
              <w:bottom w:val="single" w:sz="4" w:space="0" w:color="000000"/>
              <w:right w:val="single" w:sz="8" w:space="0" w:color="000000"/>
            </w:tcBorders>
            <w:tcMar>
              <w:top w:w="100" w:type="dxa"/>
              <w:left w:w="100" w:type="dxa"/>
              <w:bottom w:w="100" w:type="dxa"/>
              <w:right w:w="100" w:type="dxa"/>
            </w:tcMar>
          </w:tcPr>
          <w:p w:rsidR="00FF717A" w:rsidRPr="00ED48AF" w:rsidRDefault="00FF717A" w:rsidP="00E3205E">
            <w:pPr>
              <w:spacing w:line="288" w:lineRule="auto"/>
              <w:rPr>
                <w:color w:val="000000" w:themeColor="text1"/>
                <w:sz w:val="28"/>
                <w:szCs w:val="28"/>
              </w:rPr>
            </w:pPr>
            <w:r w:rsidRPr="00ED48AF">
              <w:rPr>
                <w:color w:val="000000" w:themeColor="text1"/>
                <w:sz w:val="28"/>
                <w:szCs w:val="28"/>
              </w:rPr>
              <w:t>Tham gia Cuộc thi thiết kế Biểu trưng Đại hội V Công đoàn quận Long Biên</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17A" w:rsidRPr="00ED48AF" w:rsidRDefault="00FF717A" w:rsidP="00E3205E">
            <w:pPr>
              <w:spacing w:line="288" w:lineRule="auto"/>
              <w:jc w:val="center"/>
              <w:rPr>
                <w:sz w:val="28"/>
                <w:szCs w:val="28"/>
              </w:rPr>
            </w:pPr>
            <w:r w:rsidRPr="00ED48AF">
              <w:rPr>
                <w:sz w:val="28"/>
                <w:szCs w:val="28"/>
              </w:rPr>
              <w:t>7/10/2022</w:t>
            </w:r>
          </w:p>
        </w:tc>
        <w:tc>
          <w:tcPr>
            <w:tcW w:w="17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17A" w:rsidRPr="00ED48AF" w:rsidRDefault="00FF717A" w:rsidP="00E3205E">
            <w:pPr>
              <w:spacing w:line="288" w:lineRule="auto"/>
              <w:jc w:val="center"/>
              <w:rPr>
                <w:sz w:val="28"/>
                <w:szCs w:val="28"/>
              </w:rPr>
            </w:pPr>
            <w:r w:rsidRPr="00ED48AF">
              <w:rPr>
                <w:sz w:val="28"/>
                <w:szCs w:val="28"/>
              </w:rPr>
              <w:t>Đ/c Phương Anh MT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17A" w:rsidRPr="00ED48AF" w:rsidRDefault="00FF717A" w:rsidP="00E3205E">
            <w:pPr>
              <w:spacing w:line="288" w:lineRule="auto"/>
              <w:jc w:val="center"/>
              <w:rPr>
                <w:sz w:val="28"/>
                <w:szCs w:val="28"/>
              </w:rPr>
            </w:pPr>
            <w:r w:rsidRPr="00ED48AF">
              <w:rPr>
                <w:sz w:val="28"/>
                <w:szCs w:val="28"/>
              </w:rPr>
              <w:t>BCHCĐ</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17A" w:rsidRPr="00ED48AF" w:rsidRDefault="00FF717A" w:rsidP="00E3205E">
            <w:pPr>
              <w:spacing w:line="288" w:lineRule="auto"/>
              <w:jc w:val="center"/>
              <w:rPr>
                <w:sz w:val="28"/>
                <w:szCs w:val="28"/>
              </w:rPr>
            </w:pPr>
            <w:r w:rsidRPr="00ED48AF">
              <w:rPr>
                <w:sz w:val="28"/>
                <w:szCs w:val="28"/>
              </w:rPr>
              <w:t>HT</w:t>
            </w:r>
          </w:p>
        </w:tc>
        <w:tc>
          <w:tcPr>
            <w:tcW w:w="698" w:type="dxa"/>
            <w:shd w:val="clear" w:color="auto" w:fill="auto"/>
            <w:vAlign w:val="center"/>
          </w:tcPr>
          <w:p w:rsidR="00FF717A" w:rsidRPr="00ED48AF" w:rsidRDefault="00FF717A" w:rsidP="00E3205E">
            <w:pPr>
              <w:spacing w:line="288" w:lineRule="auto"/>
              <w:jc w:val="center"/>
              <w:rPr>
                <w:color w:val="000000" w:themeColor="text1"/>
                <w:sz w:val="28"/>
                <w:szCs w:val="28"/>
              </w:rPr>
            </w:pPr>
          </w:p>
        </w:tc>
      </w:tr>
      <w:tr w:rsidR="00FF717A" w:rsidTr="00D83732">
        <w:trPr>
          <w:trHeight w:val="672"/>
        </w:trPr>
        <w:tc>
          <w:tcPr>
            <w:tcW w:w="7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17A" w:rsidRPr="00ED48AF" w:rsidRDefault="00FF717A" w:rsidP="00ED48AF">
            <w:pPr>
              <w:spacing w:line="288" w:lineRule="auto"/>
              <w:ind w:left="220"/>
              <w:jc w:val="center"/>
              <w:rPr>
                <w:color w:val="000000" w:themeColor="text1"/>
                <w:sz w:val="28"/>
                <w:szCs w:val="28"/>
              </w:rPr>
            </w:pPr>
            <w:r w:rsidRPr="00ED48AF">
              <w:rPr>
                <w:color w:val="000000" w:themeColor="text1"/>
                <w:sz w:val="28"/>
                <w:szCs w:val="28"/>
              </w:rPr>
              <w:t>3</w:t>
            </w:r>
          </w:p>
        </w:tc>
        <w:tc>
          <w:tcPr>
            <w:tcW w:w="78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17A" w:rsidRPr="00ED48AF" w:rsidRDefault="00FF717A" w:rsidP="00E3205E">
            <w:pPr>
              <w:spacing w:line="288" w:lineRule="auto"/>
              <w:rPr>
                <w:color w:val="000000" w:themeColor="text1"/>
                <w:sz w:val="28"/>
                <w:szCs w:val="28"/>
              </w:rPr>
            </w:pPr>
            <w:r w:rsidRPr="00ED48AF">
              <w:rPr>
                <w:color w:val="000000" w:themeColor="text1"/>
                <w:sz w:val="28"/>
                <w:szCs w:val="28"/>
                <w:highlight w:val="white"/>
              </w:rPr>
              <w:t>Tham gia Hội thi Sáng tạo Video clip thể dục giữa giờ</w:t>
            </w:r>
          </w:p>
        </w:tc>
        <w:tc>
          <w:tcPr>
            <w:tcW w:w="1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17A" w:rsidRPr="00ED48AF" w:rsidRDefault="00FF717A" w:rsidP="00E3205E">
            <w:pPr>
              <w:spacing w:line="288" w:lineRule="auto"/>
              <w:jc w:val="center"/>
              <w:rPr>
                <w:sz w:val="28"/>
                <w:szCs w:val="28"/>
              </w:rPr>
            </w:pPr>
            <w:r w:rsidRPr="00ED48AF">
              <w:rPr>
                <w:sz w:val="28"/>
                <w:szCs w:val="28"/>
              </w:rPr>
              <w:t>15/10/2022</w:t>
            </w:r>
          </w:p>
        </w:tc>
        <w:tc>
          <w:tcPr>
            <w:tcW w:w="178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17A" w:rsidRPr="00ED48AF" w:rsidRDefault="00FF717A" w:rsidP="00E3205E">
            <w:pPr>
              <w:spacing w:line="288" w:lineRule="auto"/>
              <w:jc w:val="center"/>
              <w:rPr>
                <w:sz w:val="28"/>
                <w:szCs w:val="28"/>
              </w:rPr>
            </w:pPr>
            <w:r w:rsidRPr="00ED48AF">
              <w:rPr>
                <w:sz w:val="28"/>
                <w:szCs w:val="28"/>
              </w:rPr>
              <w:t>Đ/c Giang</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17A" w:rsidRPr="00ED48AF" w:rsidRDefault="00FF717A" w:rsidP="00E3205E">
            <w:pPr>
              <w:spacing w:line="288" w:lineRule="auto"/>
              <w:jc w:val="center"/>
              <w:rPr>
                <w:sz w:val="28"/>
                <w:szCs w:val="28"/>
              </w:rPr>
            </w:pPr>
            <w:r w:rsidRPr="00ED48AF">
              <w:rPr>
                <w:sz w:val="28"/>
                <w:szCs w:val="28"/>
              </w:rPr>
              <w:t>BCHCĐ</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17A" w:rsidRPr="00ED48AF" w:rsidRDefault="00FF717A" w:rsidP="00E3205E">
            <w:pPr>
              <w:spacing w:line="288" w:lineRule="auto"/>
              <w:jc w:val="center"/>
              <w:rPr>
                <w:sz w:val="28"/>
                <w:szCs w:val="28"/>
              </w:rPr>
            </w:pPr>
            <w:r w:rsidRPr="00ED48AF">
              <w:rPr>
                <w:sz w:val="28"/>
                <w:szCs w:val="28"/>
              </w:rPr>
              <w:t>HT</w:t>
            </w:r>
          </w:p>
        </w:tc>
        <w:tc>
          <w:tcPr>
            <w:tcW w:w="698" w:type="dxa"/>
            <w:tcBorders>
              <w:left w:val="single" w:sz="4" w:space="0" w:color="000000"/>
            </w:tcBorders>
            <w:shd w:val="clear" w:color="auto" w:fill="auto"/>
          </w:tcPr>
          <w:p w:rsidR="00FF717A" w:rsidRPr="00ED48AF" w:rsidRDefault="00FF717A" w:rsidP="00E3205E">
            <w:pPr>
              <w:spacing w:line="288" w:lineRule="auto"/>
              <w:jc w:val="center"/>
              <w:rPr>
                <w:sz w:val="28"/>
                <w:szCs w:val="28"/>
              </w:rPr>
            </w:pPr>
          </w:p>
        </w:tc>
      </w:tr>
      <w:tr w:rsidR="00DD5AB6" w:rsidTr="00D83732">
        <w:trPr>
          <w:trHeight w:val="145"/>
        </w:trPr>
        <w:tc>
          <w:tcPr>
            <w:tcW w:w="767" w:type="dxa"/>
            <w:tcBorders>
              <w:top w:val="single" w:sz="4" w:space="0" w:color="000000"/>
            </w:tcBorders>
            <w:shd w:val="clear" w:color="auto" w:fill="auto"/>
          </w:tcPr>
          <w:p w:rsidR="00DD5AB6" w:rsidRPr="00ED48AF" w:rsidRDefault="00FF717A" w:rsidP="00ED48AF">
            <w:pPr>
              <w:spacing w:line="288" w:lineRule="auto"/>
              <w:jc w:val="center"/>
              <w:rPr>
                <w:b/>
                <w:sz w:val="28"/>
                <w:szCs w:val="28"/>
              </w:rPr>
            </w:pPr>
            <w:r w:rsidRPr="00ED48AF">
              <w:rPr>
                <w:b/>
                <w:sz w:val="28"/>
                <w:szCs w:val="28"/>
              </w:rPr>
              <w:lastRenderedPageBreak/>
              <w:t>VI</w:t>
            </w:r>
          </w:p>
        </w:tc>
        <w:tc>
          <w:tcPr>
            <w:tcW w:w="7829" w:type="dxa"/>
            <w:tcBorders>
              <w:top w:val="single" w:sz="4" w:space="0" w:color="000000"/>
            </w:tcBorders>
            <w:shd w:val="clear" w:color="auto" w:fill="auto"/>
          </w:tcPr>
          <w:p w:rsidR="00DD5AB6" w:rsidRPr="00ED48AF" w:rsidRDefault="00FF717A" w:rsidP="00ED48AF">
            <w:pPr>
              <w:spacing w:line="288" w:lineRule="auto"/>
              <w:jc w:val="both"/>
              <w:rPr>
                <w:b/>
                <w:i/>
                <w:sz w:val="28"/>
                <w:szCs w:val="28"/>
              </w:rPr>
            </w:pPr>
            <w:r w:rsidRPr="00ED48AF">
              <w:rPr>
                <w:b/>
                <w:i/>
                <w:sz w:val="28"/>
                <w:szCs w:val="28"/>
              </w:rPr>
              <w:t xml:space="preserve">Công tác y tế </w:t>
            </w:r>
          </w:p>
        </w:tc>
        <w:tc>
          <w:tcPr>
            <w:tcW w:w="1545" w:type="dxa"/>
            <w:tcBorders>
              <w:top w:val="single" w:sz="4" w:space="0" w:color="000000"/>
            </w:tcBorders>
            <w:shd w:val="clear" w:color="auto" w:fill="auto"/>
          </w:tcPr>
          <w:p w:rsidR="00DD5AB6" w:rsidRPr="00ED48AF" w:rsidRDefault="00DD5AB6" w:rsidP="00ED48AF">
            <w:pPr>
              <w:spacing w:line="288" w:lineRule="auto"/>
              <w:jc w:val="center"/>
              <w:rPr>
                <w:sz w:val="28"/>
                <w:szCs w:val="28"/>
              </w:rPr>
            </w:pPr>
          </w:p>
        </w:tc>
        <w:tc>
          <w:tcPr>
            <w:tcW w:w="1786" w:type="dxa"/>
            <w:tcBorders>
              <w:top w:val="single" w:sz="4" w:space="0" w:color="000000"/>
            </w:tcBorders>
            <w:shd w:val="clear" w:color="auto" w:fill="auto"/>
          </w:tcPr>
          <w:p w:rsidR="00DD5AB6" w:rsidRPr="00ED48AF" w:rsidRDefault="00DD5AB6" w:rsidP="00ED48AF">
            <w:pPr>
              <w:spacing w:line="288" w:lineRule="auto"/>
              <w:jc w:val="center"/>
              <w:rPr>
                <w:sz w:val="28"/>
                <w:szCs w:val="28"/>
              </w:rPr>
            </w:pPr>
          </w:p>
        </w:tc>
        <w:tc>
          <w:tcPr>
            <w:tcW w:w="1350" w:type="dxa"/>
            <w:tcBorders>
              <w:top w:val="single" w:sz="4" w:space="0" w:color="000000"/>
            </w:tcBorders>
            <w:shd w:val="clear" w:color="auto" w:fill="auto"/>
          </w:tcPr>
          <w:p w:rsidR="00DD5AB6" w:rsidRPr="00ED48AF" w:rsidRDefault="00DD5AB6" w:rsidP="00ED48AF">
            <w:pPr>
              <w:spacing w:line="288" w:lineRule="auto"/>
              <w:jc w:val="center"/>
              <w:rPr>
                <w:sz w:val="28"/>
                <w:szCs w:val="28"/>
              </w:rPr>
            </w:pPr>
          </w:p>
        </w:tc>
        <w:tc>
          <w:tcPr>
            <w:tcW w:w="1170" w:type="dxa"/>
            <w:tcBorders>
              <w:top w:val="single" w:sz="4" w:space="0" w:color="000000"/>
            </w:tcBorders>
            <w:shd w:val="clear" w:color="auto" w:fill="auto"/>
          </w:tcPr>
          <w:p w:rsidR="00DD5AB6" w:rsidRPr="00ED48AF" w:rsidRDefault="00DD5AB6" w:rsidP="00ED48AF">
            <w:pPr>
              <w:spacing w:line="288" w:lineRule="auto"/>
              <w:jc w:val="center"/>
              <w:rPr>
                <w:sz w:val="28"/>
                <w:szCs w:val="28"/>
              </w:rPr>
            </w:pPr>
          </w:p>
        </w:tc>
        <w:tc>
          <w:tcPr>
            <w:tcW w:w="698" w:type="dxa"/>
            <w:shd w:val="clear" w:color="auto" w:fill="auto"/>
          </w:tcPr>
          <w:p w:rsidR="00DD5AB6" w:rsidRPr="00ED48AF" w:rsidRDefault="00DD5AB6" w:rsidP="00ED48AF">
            <w:pPr>
              <w:spacing w:line="288" w:lineRule="auto"/>
              <w:ind w:firstLine="32"/>
              <w:jc w:val="both"/>
              <w:rPr>
                <w:sz w:val="28"/>
                <w:szCs w:val="28"/>
              </w:rPr>
            </w:pPr>
          </w:p>
        </w:tc>
      </w:tr>
      <w:tr w:rsidR="00DD5AB6" w:rsidTr="00D83732">
        <w:trPr>
          <w:trHeight w:val="145"/>
        </w:trPr>
        <w:tc>
          <w:tcPr>
            <w:tcW w:w="767"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1</w:t>
            </w:r>
          </w:p>
        </w:tc>
        <w:tc>
          <w:tcPr>
            <w:tcW w:w="7829" w:type="dxa"/>
            <w:shd w:val="clear" w:color="auto" w:fill="auto"/>
            <w:vAlign w:val="center"/>
          </w:tcPr>
          <w:p w:rsidR="00DD5AB6" w:rsidRPr="00ED48AF" w:rsidRDefault="00FF717A" w:rsidP="00ED48AF">
            <w:pPr>
              <w:widowControl w:val="0"/>
              <w:shd w:val="clear" w:color="auto" w:fill="FFFFFF"/>
              <w:spacing w:before="120" w:after="240" w:line="288" w:lineRule="auto"/>
              <w:jc w:val="both"/>
              <w:rPr>
                <w:sz w:val="28"/>
                <w:szCs w:val="28"/>
              </w:rPr>
            </w:pPr>
            <w:r w:rsidRPr="00ED48AF">
              <w:rPr>
                <w:sz w:val="28"/>
                <w:szCs w:val="28"/>
              </w:rPr>
              <w:t>Tuyên truyền, thực hiện vệ sinh an toàn thực phẩm, phòng chống dịch bệnh sốt xuất huyết, Covid-19, Adeno virus, … và chế tài xử phạt vi phạm hành chính về phòng, chống dịch bệnh.</w:t>
            </w:r>
          </w:p>
          <w:p w:rsidR="00DD5AB6" w:rsidRPr="00ED48AF" w:rsidRDefault="00DD5AB6" w:rsidP="00ED48AF">
            <w:pPr>
              <w:widowControl w:val="0"/>
              <w:spacing w:line="288" w:lineRule="auto"/>
              <w:rPr>
                <w:sz w:val="28"/>
                <w:szCs w:val="28"/>
              </w:rPr>
            </w:pPr>
          </w:p>
        </w:tc>
        <w:tc>
          <w:tcPr>
            <w:tcW w:w="1545"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Thứ 2</w:t>
            </w:r>
          </w:p>
          <w:p w:rsidR="00DD5AB6" w:rsidRPr="00ED48AF" w:rsidRDefault="00FF717A" w:rsidP="00ED48AF">
            <w:pPr>
              <w:widowControl w:val="0"/>
              <w:spacing w:line="288" w:lineRule="auto"/>
              <w:jc w:val="center"/>
              <w:rPr>
                <w:sz w:val="28"/>
                <w:szCs w:val="28"/>
              </w:rPr>
            </w:pPr>
            <w:r w:rsidRPr="00ED48AF">
              <w:rPr>
                <w:sz w:val="28"/>
                <w:szCs w:val="28"/>
              </w:rPr>
              <w:t>Hàng tuần</w:t>
            </w:r>
          </w:p>
        </w:tc>
        <w:tc>
          <w:tcPr>
            <w:tcW w:w="1786"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CBYT</w:t>
            </w:r>
          </w:p>
        </w:tc>
        <w:tc>
          <w:tcPr>
            <w:tcW w:w="135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TPT</w:t>
            </w:r>
          </w:p>
        </w:tc>
        <w:tc>
          <w:tcPr>
            <w:tcW w:w="117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PHT</w:t>
            </w:r>
          </w:p>
        </w:tc>
        <w:tc>
          <w:tcPr>
            <w:tcW w:w="698" w:type="dxa"/>
            <w:shd w:val="clear" w:color="auto" w:fill="auto"/>
            <w:vAlign w:val="center"/>
          </w:tcPr>
          <w:p w:rsidR="00DD5AB6" w:rsidRPr="00ED48AF" w:rsidRDefault="00DD5AB6" w:rsidP="00ED48AF">
            <w:pPr>
              <w:widowControl w:val="0"/>
              <w:spacing w:line="288" w:lineRule="auto"/>
              <w:rPr>
                <w:sz w:val="28"/>
                <w:szCs w:val="28"/>
              </w:rPr>
            </w:pPr>
          </w:p>
        </w:tc>
      </w:tr>
      <w:tr w:rsidR="00DD5AB6" w:rsidTr="00D83732">
        <w:trPr>
          <w:trHeight w:val="503"/>
        </w:trPr>
        <w:tc>
          <w:tcPr>
            <w:tcW w:w="767"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2</w:t>
            </w:r>
          </w:p>
        </w:tc>
        <w:tc>
          <w:tcPr>
            <w:tcW w:w="7829" w:type="dxa"/>
            <w:shd w:val="clear" w:color="auto" w:fill="auto"/>
          </w:tcPr>
          <w:p w:rsidR="00DD5AB6" w:rsidRPr="00ED48AF" w:rsidRDefault="00FF717A" w:rsidP="00ED48AF">
            <w:pPr>
              <w:widowControl w:val="0"/>
              <w:spacing w:line="288" w:lineRule="auto"/>
              <w:rPr>
                <w:sz w:val="28"/>
                <w:szCs w:val="28"/>
              </w:rPr>
            </w:pPr>
            <w:r w:rsidRPr="00ED48AF">
              <w:rPr>
                <w:sz w:val="28"/>
                <w:szCs w:val="28"/>
              </w:rPr>
              <w:t>Kiểm tra vệ sinh lớp học, cảnh quang sư phạm toàn trường</w:t>
            </w:r>
          </w:p>
        </w:tc>
        <w:tc>
          <w:tcPr>
            <w:tcW w:w="1545"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Hàng ngày</w:t>
            </w:r>
          </w:p>
        </w:tc>
        <w:tc>
          <w:tcPr>
            <w:tcW w:w="1786"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CBYT</w:t>
            </w:r>
          </w:p>
        </w:tc>
        <w:tc>
          <w:tcPr>
            <w:tcW w:w="135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TPT</w:t>
            </w:r>
          </w:p>
        </w:tc>
        <w:tc>
          <w:tcPr>
            <w:tcW w:w="117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PHT</w:t>
            </w:r>
          </w:p>
        </w:tc>
        <w:tc>
          <w:tcPr>
            <w:tcW w:w="698" w:type="dxa"/>
            <w:shd w:val="clear" w:color="auto" w:fill="auto"/>
          </w:tcPr>
          <w:p w:rsidR="00DD5AB6" w:rsidRPr="00ED48AF" w:rsidRDefault="00DD5AB6" w:rsidP="00ED48AF">
            <w:pPr>
              <w:widowControl w:val="0"/>
              <w:spacing w:line="288" w:lineRule="auto"/>
              <w:rPr>
                <w:sz w:val="28"/>
                <w:szCs w:val="28"/>
              </w:rPr>
            </w:pPr>
          </w:p>
        </w:tc>
      </w:tr>
      <w:tr w:rsidR="00E3205E" w:rsidTr="00D83732">
        <w:trPr>
          <w:trHeight w:val="539"/>
        </w:trPr>
        <w:tc>
          <w:tcPr>
            <w:tcW w:w="767" w:type="dxa"/>
            <w:shd w:val="clear" w:color="auto" w:fill="auto"/>
            <w:vAlign w:val="center"/>
          </w:tcPr>
          <w:p w:rsidR="00E3205E" w:rsidRPr="00ED48AF" w:rsidRDefault="00E3205E" w:rsidP="00E3205E">
            <w:pPr>
              <w:widowControl w:val="0"/>
              <w:spacing w:line="288" w:lineRule="auto"/>
              <w:jc w:val="center"/>
              <w:rPr>
                <w:sz w:val="28"/>
                <w:szCs w:val="28"/>
              </w:rPr>
            </w:pPr>
            <w:r w:rsidRPr="00ED48AF">
              <w:rPr>
                <w:sz w:val="28"/>
                <w:szCs w:val="28"/>
              </w:rPr>
              <w:t>3</w:t>
            </w:r>
          </w:p>
        </w:tc>
        <w:tc>
          <w:tcPr>
            <w:tcW w:w="7829" w:type="dxa"/>
            <w:shd w:val="clear" w:color="auto" w:fill="auto"/>
          </w:tcPr>
          <w:p w:rsidR="00E3205E" w:rsidRPr="00ED48AF" w:rsidRDefault="00E3205E" w:rsidP="00E3205E">
            <w:pPr>
              <w:widowControl w:val="0"/>
              <w:spacing w:line="288" w:lineRule="auto"/>
              <w:jc w:val="both"/>
              <w:rPr>
                <w:sz w:val="28"/>
                <w:szCs w:val="28"/>
              </w:rPr>
            </w:pPr>
            <w:r w:rsidRPr="00ED48AF">
              <w:rPr>
                <w:sz w:val="28"/>
                <w:szCs w:val="28"/>
              </w:rPr>
              <w:t>Kiểm tra vệ sinh an toàn thực phẩm bếp ăn bán trú.</w:t>
            </w:r>
          </w:p>
        </w:tc>
        <w:tc>
          <w:tcPr>
            <w:tcW w:w="1545" w:type="dxa"/>
            <w:shd w:val="clear" w:color="auto" w:fill="auto"/>
          </w:tcPr>
          <w:p w:rsidR="00E3205E" w:rsidRPr="00E3205E" w:rsidRDefault="00E3205E" w:rsidP="00E3205E">
            <w:pPr>
              <w:jc w:val="center"/>
              <w:rPr>
                <w:sz w:val="28"/>
                <w:szCs w:val="28"/>
              </w:rPr>
            </w:pPr>
            <w:r w:rsidRPr="00E3205E">
              <w:rPr>
                <w:sz w:val="28"/>
                <w:szCs w:val="28"/>
              </w:rPr>
              <w:t>Hàng ngày</w:t>
            </w:r>
          </w:p>
        </w:tc>
        <w:tc>
          <w:tcPr>
            <w:tcW w:w="1786" w:type="dxa"/>
            <w:shd w:val="clear" w:color="auto" w:fill="auto"/>
          </w:tcPr>
          <w:p w:rsidR="00E3205E" w:rsidRPr="00E3205E" w:rsidRDefault="00E3205E" w:rsidP="00E3205E">
            <w:pPr>
              <w:jc w:val="center"/>
              <w:rPr>
                <w:sz w:val="28"/>
                <w:szCs w:val="28"/>
              </w:rPr>
            </w:pPr>
            <w:r w:rsidRPr="00E3205E">
              <w:rPr>
                <w:sz w:val="28"/>
                <w:szCs w:val="28"/>
              </w:rPr>
              <w:t>CBYT</w:t>
            </w:r>
          </w:p>
        </w:tc>
        <w:tc>
          <w:tcPr>
            <w:tcW w:w="1350" w:type="dxa"/>
            <w:shd w:val="clear" w:color="auto" w:fill="auto"/>
          </w:tcPr>
          <w:p w:rsidR="00E3205E" w:rsidRPr="00E3205E" w:rsidRDefault="00E3205E" w:rsidP="00E3205E">
            <w:pPr>
              <w:jc w:val="center"/>
              <w:rPr>
                <w:sz w:val="28"/>
                <w:szCs w:val="28"/>
              </w:rPr>
            </w:pPr>
            <w:r w:rsidRPr="00E3205E">
              <w:rPr>
                <w:sz w:val="28"/>
                <w:szCs w:val="28"/>
              </w:rPr>
              <w:t>TPT</w:t>
            </w:r>
          </w:p>
        </w:tc>
        <w:tc>
          <w:tcPr>
            <w:tcW w:w="1170" w:type="dxa"/>
            <w:shd w:val="clear" w:color="auto" w:fill="auto"/>
          </w:tcPr>
          <w:p w:rsidR="00E3205E" w:rsidRPr="00E3205E" w:rsidRDefault="00E3205E" w:rsidP="00E3205E">
            <w:pPr>
              <w:jc w:val="center"/>
              <w:rPr>
                <w:sz w:val="28"/>
                <w:szCs w:val="28"/>
              </w:rPr>
            </w:pPr>
            <w:r w:rsidRPr="00E3205E">
              <w:rPr>
                <w:sz w:val="28"/>
                <w:szCs w:val="28"/>
              </w:rPr>
              <w:t>PHT</w:t>
            </w:r>
          </w:p>
        </w:tc>
        <w:tc>
          <w:tcPr>
            <w:tcW w:w="698" w:type="dxa"/>
            <w:shd w:val="clear" w:color="auto" w:fill="auto"/>
          </w:tcPr>
          <w:p w:rsidR="00E3205E" w:rsidRPr="00ED48AF" w:rsidRDefault="00E3205E" w:rsidP="00E3205E">
            <w:pPr>
              <w:widowControl w:val="0"/>
              <w:spacing w:line="288" w:lineRule="auto"/>
              <w:rPr>
                <w:sz w:val="28"/>
                <w:szCs w:val="28"/>
              </w:rPr>
            </w:pPr>
          </w:p>
        </w:tc>
      </w:tr>
      <w:tr w:rsidR="00DD5AB6" w:rsidTr="00D83732">
        <w:trPr>
          <w:trHeight w:val="145"/>
        </w:trPr>
        <w:tc>
          <w:tcPr>
            <w:tcW w:w="767"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4</w:t>
            </w:r>
          </w:p>
        </w:tc>
        <w:tc>
          <w:tcPr>
            <w:tcW w:w="7829" w:type="dxa"/>
            <w:shd w:val="clear" w:color="auto" w:fill="auto"/>
          </w:tcPr>
          <w:p w:rsidR="00DD5AB6" w:rsidRPr="00ED48AF" w:rsidRDefault="00FF717A" w:rsidP="00E3205E">
            <w:pPr>
              <w:widowControl w:val="0"/>
              <w:spacing w:line="288" w:lineRule="auto"/>
              <w:jc w:val="both"/>
              <w:rPr>
                <w:sz w:val="28"/>
                <w:szCs w:val="28"/>
              </w:rPr>
            </w:pPr>
            <w:r w:rsidRPr="00ED48AF">
              <w:rPr>
                <w:sz w:val="28"/>
                <w:szCs w:val="28"/>
              </w:rPr>
              <w:t>Thực hiện Công văn 1683/UBND-YT ngày 08/9/2022 của UBND quận Long Biên về tập trung thực hiện quyết liệt các biện pháp phòng chống dịch sốt xuất huyết; công văn 1804/UBND-YT ngày 20/9/2022 của UBND quận Long Biên về việc tăng cường triển khai các biện pháp phòng chống dịch sốt xuất huyết.</w:t>
            </w:r>
          </w:p>
          <w:p w:rsidR="00FF717A" w:rsidRPr="00ED48AF" w:rsidRDefault="00FF717A" w:rsidP="00ED48AF">
            <w:pPr>
              <w:widowControl w:val="0"/>
              <w:spacing w:line="288" w:lineRule="auto"/>
              <w:jc w:val="both"/>
              <w:rPr>
                <w:color w:val="000000" w:themeColor="text1"/>
                <w:sz w:val="28"/>
                <w:szCs w:val="28"/>
              </w:rPr>
            </w:pPr>
            <w:r w:rsidRPr="00ED48AF">
              <w:rPr>
                <w:color w:val="000000" w:themeColor="text1"/>
                <w:sz w:val="28"/>
                <w:szCs w:val="28"/>
              </w:rPr>
              <w:t>- Tuyên truyền các biện pháp phòng chống sốt xuất huyết tới cán bộ giáo viên, nhân viên, học sinh.</w:t>
            </w:r>
          </w:p>
          <w:p w:rsidR="00DD5AB6" w:rsidRPr="00ED48AF" w:rsidRDefault="00FF717A" w:rsidP="00E3205E">
            <w:pPr>
              <w:widowControl w:val="0"/>
              <w:spacing w:after="240" w:line="288" w:lineRule="auto"/>
              <w:jc w:val="both"/>
              <w:rPr>
                <w:sz w:val="28"/>
                <w:szCs w:val="28"/>
              </w:rPr>
            </w:pPr>
            <w:r w:rsidRPr="00ED48AF">
              <w:rPr>
                <w:color w:val="000000" w:themeColor="text1"/>
                <w:sz w:val="28"/>
                <w:szCs w:val="28"/>
              </w:rPr>
              <w:t>- Tổng vệ sinh sân trường, lớp học, khơi thông cống rãnh rắc vôi bột, lật úp các xô chậu khi không sử dụng, đổ hết nước thừa trong cốc nước và xô chậu.</w:t>
            </w:r>
          </w:p>
        </w:tc>
        <w:tc>
          <w:tcPr>
            <w:tcW w:w="1545"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Hàng ngày</w:t>
            </w:r>
          </w:p>
        </w:tc>
        <w:tc>
          <w:tcPr>
            <w:tcW w:w="1786"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CBYT</w:t>
            </w:r>
          </w:p>
        </w:tc>
        <w:tc>
          <w:tcPr>
            <w:tcW w:w="135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TPT</w:t>
            </w:r>
          </w:p>
        </w:tc>
        <w:tc>
          <w:tcPr>
            <w:tcW w:w="117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PHT</w:t>
            </w:r>
          </w:p>
        </w:tc>
        <w:tc>
          <w:tcPr>
            <w:tcW w:w="698" w:type="dxa"/>
            <w:shd w:val="clear" w:color="auto" w:fill="auto"/>
          </w:tcPr>
          <w:p w:rsidR="00DD5AB6" w:rsidRPr="00ED48AF" w:rsidRDefault="00DD5AB6" w:rsidP="00ED48AF">
            <w:pPr>
              <w:widowControl w:val="0"/>
              <w:spacing w:line="288" w:lineRule="auto"/>
              <w:rPr>
                <w:sz w:val="28"/>
                <w:szCs w:val="28"/>
              </w:rPr>
            </w:pPr>
          </w:p>
        </w:tc>
      </w:tr>
      <w:tr w:rsidR="00DD5AB6" w:rsidTr="00D83732">
        <w:trPr>
          <w:trHeight w:val="485"/>
        </w:trPr>
        <w:tc>
          <w:tcPr>
            <w:tcW w:w="767"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5</w:t>
            </w:r>
          </w:p>
        </w:tc>
        <w:tc>
          <w:tcPr>
            <w:tcW w:w="7829" w:type="dxa"/>
            <w:shd w:val="clear" w:color="auto" w:fill="auto"/>
            <w:vAlign w:val="center"/>
          </w:tcPr>
          <w:p w:rsidR="00DD5AB6" w:rsidRPr="00ED48AF" w:rsidRDefault="00FF717A" w:rsidP="00ED48AF">
            <w:pPr>
              <w:widowControl w:val="0"/>
              <w:spacing w:line="288" w:lineRule="auto"/>
              <w:rPr>
                <w:sz w:val="28"/>
                <w:szCs w:val="28"/>
              </w:rPr>
            </w:pPr>
            <w:r w:rsidRPr="00ED48AF">
              <w:rPr>
                <w:sz w:val="28"/>
                <w:szCs w:val="28"/>
              </w:rPr>
              <w:t>Thực hiện Công văn 1684/UBND-YT ngày 08/9/2022 của UBND quận Long Biên v/v triển khai hướng dẫn sử dụng khẩu trang phòng chống dịch Covid-19 tại nơi công cộng (theo Quyết định số 2447/QĐ-BYT ngày 06/9/2022). Tiếp tục cập nhật, thực hiện các văn bản chỉ đạo của các cấp về phòng chống dịch Covid-19</w:t>
            </w:r>
          </w:p>
          <w:p w:rsidR="00FF717A" w:rsidRPr="00ED48AF" w:rsidRDefault="00FF717A" w:rsidP="00ED48AF">
            <w:pPr>
              <w:widowControl w:val="0"/>
              <w:spacing w:line="288" w:lineRule="auto"/>
              <w:rPr>
                <w:color w:val="000000" w:themeColor="text1"/>
                <w:sz w:val="28"/>
                <w:szCs w:val="28"/>
              </w:rPr>
            </w:pPr>
            <w:r w:rsidRPr="00ED48AF">
              <w:rPr>
                <w:color w:val="000000" w:themeColor="text1"/>
                <w:sz w:val="28"/>
                <w:szCs w:val="28"/>
              </w:rPr>
              <w:t xml:space="preserve">- Tuyên truyền kiểm tra hướng dẫn cán bộ giáo viên, nhân viên, </w:t>
            </w:r>
            <w:r w:rsidRPr="00ED48AF">
              <w:rPr>
                <w:color w:val="000000" w:themeColor="text1"/>
                <w:sz w:val="28"/>
                <w:szCs w:val="28"/>
              </w:rPr>
              <w:lastRenderedPageBreak/>
              <w:t>học sinh đeo khẩu trang đúng nơi quy định.</w:t>
            </w:r>
          </w:p>
          <w:p w:rsidR="00FF717A" w:rsidRPr="00ED48AF" w:rsidRDefault="00FF717A" w:rsidP="00ED48AF">
            <w:pPr>
              <w:widowControl w:val="0"/>
              <w:spacing w:line="288" w:lineRule="auto"/>
              <w:rPr>
                <w:sz w:val="28"/>
                <w:szCs w:val="28"/>
              </w:rPr>
            </w:pPr>
            <w:r w:rsidRPr="00ED48AF">
              <w:rPr>
                <w:color w:val="000000" w:themeColor="text1"/>
                <w:sz w:val="28"/>
                <w:szCs w:val="28"/>
              </w:rPr>
              <w:t>- Thường xuyên cập nhật triển khai các văn bản chỉ đạo của cấp trên về phòng chống dịch Covid – 19 tới cán bộ giáo viên, nhân viên, học sinh.</w:t>
            </w:r>
          </w:p>
        </w:tc>
        <w:tc>
          <w:tcPr>
            <w:tcW w:w="1545"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lastRenderedPageBreak/>
              <w:t>Hàng ngày</w:t>
            </w:r>
          </w:p>
        </w:tc>
        <w:tc>
          <w:tcPr>
            <w:tcW w:w="1786"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CBYT</w:t>
            </w:r>
          </w:p>
        </w:tc>
        <w:tc>
          <w:tcPr>
            <w:tcW w:w="135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TPT</w:t>
            </w:r>
          </w:p>
        </w:tc>
        <w:tc>
          <w:tcPr>
            <w:tcW w:w="117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PHT</w:t>
            </w:r>
          </w:p>
        </w:tc>
        <w:tc>
          <w:tcPr>
            <w:tcW w:w="698" w:type="dxa"/>
            <w:shd w:val="clear" w:color="auto" w:fill="auto"/>
          </w:tcPr>
          <w:p w:rsidR="00DD5AB6" w:rsidRPr="00ED48AF" w:rsidRDefault="00DD5AB6" w:rsidP="00ED48AF">
            <w:pPr>
              <w:widowControl w:val="0"/>
              <w:spacing w:line="288" w:lineRule="auto"/>
              <w:rPr>
                <w:sz w:val="28"/>
                <w:szCs w:val="28"/>
              </w:rPr>
            </w:pPr>
          </w:p>
        </w:tc>
      </w:tr>
      <w:tr w:rsidR="00DD5AB6" w:rsidTr="00D83732">
        <w:trPr>
          <w:trHeight w:val="800"/>
        </w:trPr>
        <w:tc>
          <w:tcPr>
            <w:tcW w:w="767"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lastRenderedPageBreak/>
              <w:t>6</w:t>
            </w:r>
          </w:p>
        </w:tc>
        <w:tc>
          <w:tcPr>
            <w:tcW w:w="7829" w:type="dxa"/>
            <w:shd w:val="clear" w:color="auto" w:fill="auto"/>
          </w:tcPr>
          <w:p w:rsidR="00DD5AB6" w:rsidRPr="00ED48AF" w:rsidRDefault="00FF717A" w:rsidP="00E3205E">
            <w:pPr>
              <w:widowControl w:val="0"/>
              <w:spacing w:line="288" w:lineRule="auto"/>
              <w:jc w:val="both"/>
              <w:rPr>
                <w:sz w:val="28"/>
                <w:szCs w:val="28"/>
              </w:rPr>
            </w:pPr>
            <w:r w:rsidRPr="00ED48AF">
              <w:rPr>
                <w:sz w:val="28"/>
                <w:szCs w:val="28"/>
              </w:rPr>
              <w:t>Thực hiện Công văn 1824/UBND-YT ngày 22/9/2022 của UBND quận Long Biên v/v tăng tốc tiêm vắc xin phòng Covid-19 và tiếp tục tuyên truyền lợi ích tiêm văc xin tới PHHS đạt tỉ lệ tiêm chủng cao.</w:t>
            </w:r>
          </w:p>
          <w:p w:rsidR="00FF717A" w:rsidRPr="00ED48AF" w:rsidRDefault="00FF717A" w:rsidP="00E3205E">
            <w:pPr>
              <w:widowControl w:val="0"/>
              <w:spacing w:line="288" w:lineRule="auto"/>
              <w:jc w:val="both"/>
              <w:rPr>
                <w:color w:val="000000" w:themeColor="text1"/>
                <w:sz w:val="28"/>
                <w:szCs w:val="28"/>
              </w:rPr>
            </w:pPr>
            <w:r w:rsidRPr="00ED48AF">
              <w:rPr>
                <w:color w:val="000000" w:themeColor="text1"/>
                <w:sz w:val="28"/>
                <w:szCs w:val="28"/>
              </w:rPr>
              <w:t>Thống kê số liệu tiêm chủng của HS các lớp: Số HS tiêm/ SS của lớp</w:t>
            </w:r>
          </w:p>
          <w:p w:rsidR="00FF717A" w:rsidRPr="00ED48AF" w:rsidRDefault="00FF717A" w:rsidP="00E3205E">
            <w:pPr>
              <w:widowControl w:val="0"/>
              <w:spacing w:line="288" w:lineRule="auto"/>
              <w:jc w:val="both"/>
              <w:rPr>
                <w:color w:val="000000" w:themeColor="text1"/>
                <w:sz w:val="28"/>
                <w:szCs w:val="28"/>
              </w:rPr>
            </w:pPr>
            <w:r w:rsidRPr="00ED48AF">
              <w:rPr>
                <w:color w:val="000000" w:themeColor="text1"/>
                <w:sz w:val="28"/>
                <w:szCs w:val="28"/>
              </w:rPr>
              <w:t>- 1A1: 4/34, 1A2: 12/35, 1A3: 7/34, 1A4: 11/40, 1A5: 11/40</w:t>
            </w:r>
          </w:p>
          <w:p w:rsidR="00FF717A" w:rsidRPr="00ED48AF" w:rsidRDefault="00FF717A" w:rsidP="00E3205E">
            <w:pPr>
              <w:widowControl w:val="0"/>
              <w:spacing w:line="288" w:lineRule="auto"/>
              <w:jc w:val="both"/>
              <w:rPr>
                <w:color w:val="000000" w:themeColor="text1"/>
                <w:sz w:val="28"/>
                <w:szCs w:val="28"/>
              </w:rPr>
            </w:pPr>
            <w:r w:rsidRPr="00ED48AF">
              <w:rPr>
                <w:color w:val="000000" w:themeColor="text1"/>
                <w:sz w:val="28"/>
                <w:szCs w:val="28"/>
              </w:rPr>
              <w:t>- 2A1: 11/32, 2A2: 8/35, 2A3: 0/34, 2A4: 22/32, 2A5: 16/32, 2A6: 16/31</w:t>
            </w:r>
          </w:p>
          <w:p w:rsidR="00FF717A" w:rsidRPr="00ED48AF" w:rsidRDefault="00FF717A" w:rsidP="00E3205E">
            <w:pPr>
              <w:widowControl w:val="0"/>
              <w:spacing w:line="288" w:lineRule="auto"/>
              <w:jc w:val="both"/>
              <w:rPr>
                <w:color w:val="000000" w:themeColor="text1"/>
                <w:sz w:val="28"/>
                <w:szCs w:val="28"/>
              </w:rPr>
            </w:pPr>
            <w:r w:rsidRPr="00ED48AF">
              <w:rPr>
                <w:color w:val="000000" w:themeColor="text1"/>
                <w:sz w:val="28"/>
                <w:szCs w:val="28"/>
              </w:rPr>
              <w:t>- 3A1: 16/34, 3A2: 29/33, 3A3: 18/31, 3A4: 15/30, 3A5: 18/34, 3A6: 29/34</w:t>
            </w:r>
          </w:p>
          <w:p w:rsidR="00FF717A" w:rsidRPr="00ED48AF" w:rsidRDefault="00FF717A" w:rsidP="00E3205E">
            <w:pPr>
              <w:widowControl w:val="0"/>
              <w:spacing w:line="288" w:lineRule="auto"/>
              <w:jc w:val="both"/>
              <w:rPr>
                <w:color w:val="000000" w:themeColor="text1"/>
                <w:sz w:val="28"/>
                <w:szCs w:val="28"/>
              </w:rPr>
            </w:pPr>
            <w:r w:rsidRPr="00ED48AF">
              <w:rPr>
                <w:color w:val="000000" w:themeColor="text1"/>
                <w:sz w:val="28"/>
                <w:szCs w:val="28"/>
              </w:rPr>
              <w:t>- 4A1: 27/37, 4A2: 33/42, 4A3: 19/38, 4A4: 35/39, 4A5: 26/39</w:t>
            </w:r>
          </w:p>
          <w:p w:rsidR="00DD5AB6" w:rsidRPr="00E3205E" w:rsidRDefault="00FF717A" w:rsidP="00ED48AF">
            <w:pPr>
              <w:widowControl w:val="0"/>
              <w:spacing w:line="288" w:lineRule="auto"/>
              <w:jc w:val="both"/>
              <w:rPr>
                <w:color w:val="000000" w:themeColor="text1"/>
                <w:sz w:val="28"/>
                <w:szCs w:val="28"/>
              </w:rPr>
            </w:pPr>
            <w:r w:rsidRPr="00ED48AF">
              <w:rPr>
                <w:color w:val="000000" w:themeColor="text1"/>
                <w:sz w:val="28"/>
                <w:szCs w:val="28"/>
              </w:rPr>
              <w:t>- 5A1: 24/34, 5A2: 16/35, 5A3: 17/36, 5A4: 12/34, 5A5: 15/35, 5A6: 16/34</w:t>
            </w:r>
          </w:p>
        </w:tc>
        <w:tc>
          <w:tcPr>
            <w:tcW w:w="1545"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Hàng ngày</w:t>
            </w:r>
          </w:p>
        </w:tc>
        <w:tc>
          <w:tcPr>
            <w:tcW w:w="1786"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CBYT</w:t>
            </w:r>
          </w:p>
        </w:tc>
        <w:tc>
          <w:tcPr>
            <w:tcW w:w="135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TPT</w:t>
            </w:r>
          </w:p>
        </w:tc>
        <w:tc>
          <w:tcPr>
            <w:tcW w:w="117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PHT</w:t>
            </w:r>
          </w:p>
        </w:tc>
        <w:tc>
          <w:tcPr>
            <w:tcW w:w="698" w:type="dxa"/>
            <w:shd w:val="clear" w:color="auto" w:fill="auto"/>
          </w:tcPr>
          <w:p w:rsidR="00DD5AB6" w:rsidRPr="00ED48AF" w:rsidRDefault="00DD5AB6" w:rsidP="00ED48AF">
            <w:pPr>
              <w:widowControl w:val="0"/>
              <w:spacing w:line="288" w:lineRule="auto"/>
              <w:rPr>
                <w:sz w:val="28"/>
                <w:szCs w:val="28"/>
              </w:rPr>
            </w:pPr>
          </w:p>
        </w:tc>
      </w:tr>
      <w:tr w:rsidR="00DD5AB6" w:rsidTr="00D83732">
        <w:trPr>
          <w:trHeight w:val="145"/>
        </w:trPr>
        <w:tc>
          <w:tcPr>
            <w:tcW w:w="767"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7</w:t>
            </w:r>
          </w:p>
        </w:tc>
        <w:tc>
          <w:tcPr>
            <w:tcW w:w="7829" w:type="dxa"/>
            <w:shd w:val="clear" w:color="auto" w:fill="auto"/>
          </w:tcPr>
          <w:p w:rsidR="00DD5AB6" w:rsidRPr="00ED48AF" w:rsidRDefault="00FF717A" w:rsidP="00ED48AF">
            <w:pPr>
              <w:widowControl w:val="0"/>
              <w:spacing w:line="288" w:lineRule="auto"/>
              <w:jc w:val="both"/>
              <w:rPr>
                <w:sz w:val="28"/>
                <w:szCs w:val="28"/>
              </w:rPr>
            </w:pPr>
            <w:r w:rsidRPr="00ED48AF">
              <w:rPr>
                <w:sz w:val="28"/>
                <w:szCs w:val="28"/>
              </w:rPr>
              <w:t>Tổng vệ sinh khử khuẩn toàn trường để phòng chống dịch bệnh Covid 19 và sốt  xuất huyêt.</w:t>
            </w:r>
          </w:p>
        </w:tc>
        <w:tc>
          <w:tcPr>
            <w:tcW w:w="1545"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Thứ 6</w:t>
            </w:r>
          </w:p>
          <w:p w:rsidR="00DD5AB6" w:rsidRPr="00ED48AF" w:rsidRDefault="00FF717A" w:rsidP="00ED48AF">
            <w:pPr>
              <w:widowControl w:val="0"/>
              <w:spacing w:line="288" w:lineRule="auto"/>
              <w:jc w:val="center"/>
              <w:rPr>
                <w:sz w:val="28"/>
                <w:szCs w:val="28"/>
              </w:rPr>
            </w:pPr>
            <w:r w:rsidRPr="00ED48AF">
              <w:rPr>
                <w:sz w:val="28"/>
                <w:szCs w:val="28"/>
              </w:rPr>
              <w:t>Hàng tuần</w:t>
            </w:r>
          </w:p>
        </w:tc>
        <w:tc>
          <w:tcPr>
            <w:tcW w:w="1786"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CBYT</w:t>
            </w:r>
          </w:p>
        </w:tc>
        <w:tc>
          <w:tcPr>
            <w:tcW w:w="135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TPT</w:t>
            </w:r>
          </w:p>
        </w:tc>
        <w:tc>
          <w:tcPr>
            <w:tcW w:w="1170" w:type="dxa"/>
            <w:shd w:val="clear" w:color="auto" w:fill="auto"/>
            <w:vAlign w:val="center"/>
          </w:tcPr>
          <w:p w:rsidR="00DD5AB6" w:rsidRPr="00ED48AF" w:rsidRDefault="00FF717A" w:rsidP="00ED48AF">
            <w:pPr>
              <w:widowControl w:val="0"/>
              <w:spacing w:line="288" w:lineRule="auto"/>
              <w:jc w:val="center"/>
              <w:rPr>
                <w:sz w:val="28"/>
                <w:szCs w:val="28"/>
              </w:rPr>
            </w:pPr>
            <w:r w:rsidRPr="00ED48AF">
              <w:rPr>
                <w:sz w:val="28"/>
                <w:szCs w:val="28"/>
              </w:rPr>
              <w:t>PHT</w:t>
            </w:r>
          </w:p>
        </w:tc>
        <w:tc>
          <w:tcPr>
            <w:tcW w:w="698" w:type="dxa"/>
            <w:shd w:val="clear" w:color="auto" w:fill="auto"/>
          </w:tcPr>
          <w:p w:rsidR="00DD5AB6" w:rsidRPr="00ED48AF" w:rsidRDefault="00DD5AB6" w:rsidP="00ED48AF">
            <w:pPr>
              <w:widowControl w:val="0"/>
              <w:spacing w:line="288" w:lineRule="auto"/>
              <w:rPr>
                <w:sz w:val="28"/>
                <w:szCs w:val="28"/>
              </w:rPr>
            </w:pPr>
          </w:p>
        </w:tc>
      </w:tr>
      <w:tr w:rsidR="00DD5AB6" w:rsidTr="00D83732">
        <w:trPr>
          <w:trHeight w:val="301"/>
        </w:trPr>
        <w:tc>
          <w:tcPr>
            <w:tcW w:w="767" w:type="dxa"/>
            <w:shd w:val="clear" w:color="auto" w:fill="auto"/>
          </w:tcPr>
          <w:p w:rsidR="00DD5AB6" w:rsidRPr="00ED48AF" w:rsidRDefault="00FF717A" w:rsidP="00ED48AF">
            <w:pPr>
              <w:spacing w:line="288" w:lineRule="auto"/>
              <w:jc w:val="center"/>
              <w:rPr>
                <w:b/>
                <w:sz w:val="28"/>
                <w:szCs w:val="28"/>
              </w:rPr>
            </w:pPr>
            <w:r w:rsidRPr="00ED48AF">
              <w:rPr>
                <w:b/>
                <w:sz w:val="28"/>
                <w:szCs w:val="28"/>
              </w:rPr>
              <w:t>VII</w:t>
            </w:r>
          </w:p>
        </w:tc>
        <w:tc>
          <w:tcPr>
            <w:tcW w:w="7829" w:type="dxa"/>
            <w:shd w:val="clear" w:color="auto" w:fill="auto"/>
          </w:tcPr>
          <w:p w:rsidR="00DD5AB6" w:rsidRPr="00ED48AF" w:rsidRDefault="00FF717A" w:rsidP="00ED48AF">
            <w:pPr>
              <w:spacing w:line="288" w:lineRule="auto"/>
              <w:jc w:val="both"/>
              <w:rPr>
                <w:b/>
                <w:i/>
                <w:sz w:val="28"/>
                <w:szCs w:val="28"/>
              </w:rPr>
            </w:pPr>
            <w:r w:rsidRPr="00ED48AF">
              <w:rPr>
                <w:b/>
                <w:i/>
                <w:sz w:val="28"/>
                <w:szCs w:val="28"/>
              </w:rPr>
              <w:t>Công tác Kế toán - VP</w:t>
            </w:r>
          </w:p>
        </w:tc>
        <w:tc>
          <w:tcPr>
            <w:tcW w:w="1545" w:type="dxa"/>
            <w:shd w:val="clear" w:color="auto" w:fill="auto"/>
          </w:tcPr>
          <w:p w:rsidR="00DD5AB6" w:rsidRPr="00ED48AF" w:rsidRDefault="00DD5AB6" w:rsidP="00ED48AF">
            <w:pPr>
              <w:spacing w:line="288" w:lineRule="auto"/>
              <w:jc w:val="center"/>
              <w:rPr>
                <w:color w:val="FF0000"/>
                <w:sz w:val="28"/>
                <w:szCs w:val="28"/>
              </w:rPr>
            </w:pPr>
          </w:p>
        </w:tc>
        <w:tc>
          <w:tcPr>
            <w:tcW w:w="1786" w:type="dxa"/>
            <w:shd w:val="clear" w:color="auto" w:fill="auto"/>
          </w:tcPr>
          <w:p w:rsidR="00DD5AB6" w:rsidRPr="00ED48AF" w:rsidRDefault="00DD5AB6" w:rsidP="00ED48AF">
            <w:pPr>
              <w:spacing w:line="288" w:lineRule="auto"/>
              <w:jc w:val="center"/>
              <w:rPr>
                <w:color w:val="FF0000"/>
                <w:sz w:val="28"/>
                <w:szCs w:val="28"/>
              </w:rPr>
            </w:pPr>
          </w:p>
        </w:tc>
        <w:tc>
          <w:tcPr>
            <w:tcW w:w="1350" w:type="dxa"/>
            <w:shd w:val="clear" w:color="auto" w:fill="auto"/>
          </w:tcPr>
          <w:p w:rsidR="00DD5AB6" w:rsidRPr="00ED48AF" w:rsidRDefault="00DD5AB6" w:rsidP="00ED48AF">
            <w:pPr>
              <w:spacing w:line="288" w:lineRule="auto"/>
              <w:jc w:val="center"/>
              <w:rPr>
                <w:color w:val="FF0000"/>
                <w:sz w:val="28"/>
                <w:szCs w:val="28"/>
              </w:rPr>
            </w:pPr>
          </w:p>
        </w:tc>
        <w:tc>
          <w:tcPr>
            <w:tcW w:w="1170" w:type="dxa"/>
            <w:shd w:val="clear" w:color="auto" w:fill="auto"/>
          </w:tcPr>
          <w:p w:rsidR="00DD5AB6" w:rsidRPr="00ED48AF" w:rsidRDefault="00DD5AB6" w:rsidP="00ED48AF">
            <w:pPr>
              <w:spacing w:line="288" w:lineRule="auto"/>
              <w:jc w:val="center"/>
              <w:rPr>
                <w:sz w:val="28"/>
                <w:szCs w:val="28"/>
              </w:rPr>
            </w:pPr>
          </w:p>
        </w:tc>
        <w:tc>
          <w:tcPr>
            <w:tcW w:w="698" w:type="dxa"/>
            <w:shd w:val="clear" w:color="auto" w:fill="auto"/>
          </w:tcPr>
          <w:p w:rsidR="00DD5AB6" w:rsidRPr="00ED48AF" w:rsidRDefault="00DD5AB6" w:rsidP="00ED48AF">
            <w:pPr>
              <w:spacing w:line="288" w:lineRule="auto"/>
              <w:jc w:val="both"/>
              <w:rPr>
                <w:sz w:val="28"/>
                <w:szCs w:val="28"/>
              </w:rPr>
            </w:pPr>
          </w:p>
        </w:tc>
      </w:tr>
      <w:tr w:rsidR="00DD5AB6" w:rsidTr="00D83732">
        <w:trPr>
          <w:trHeight w:val="286"/>
        </w:trPr>
        <w:tc>
          <w:tcPr>
            <w:tcW w:w="767" w:type="dxa"/>
            <w:shd w:val="clear" w:color="auto" w:fill="auto"/>
            <w:vAlign w:val="center"/>
          </w:tcPr>
          <w:p w:rsidR="00DD5AB6" w:rsidRPr="00ED48AF" w:rsidRDefault="00FF717A" w:rsidP="00ED48AF">
            <w:pPr>
              <w:spacing w:line="288" w:lineRule="auto"/>
              <w:jc w:val="center"/>
              <w:rPr>
                <w:color w:val="000000"/>
                <w:sz w:val="28"/>
                <w:szCs w:val="28"/>
              </w:rPr>
            </w:pPr>
            <w:r w:rsidRPr="00ED48AF">
              <w:rPr>
                <w:color w:val="000000"/>
                <w:sz w:val="28"/>
                <w:szCs w:val="28"/>
              </w:rPr>
              <w:t>1</w:t>
            </w:r>
          </w:p>
        </w:tc>
        <w:tc>
          <w:tcPr>
            <w:tcW w:w="7829" w:type="dxa"/>
            <w:shd w:val="clear" w:color="auto" w:fill="auto"/>
          </w:tcPr>
          <w:p w:rsidR="00DD5AB6" w:rsidRPr="00ED48AF" w:rsidRDefault="00FF717A" w:rsidP="00ED48AF">
            <w:pPr>
              <w:spacing w:line="288" w:lineRule="auto"/>
              <w:rPr>
                <w:color w:val="000000"/>
                <w:sz w:val="28"/>
                <w:szCs w:val="28"/>
              </w:rPr>
            </w:pPr>
            <w:r w:rsidRPr="00ED48AF">
              <w:rPr>
                <w:sz w:val="28"/>
                <w:szCs w:val="28"/>
              </w:rPr>
              <w:t>Thực hiện chế độ tiền lương, tiền công, phụ cấp và các khoản đóng góp theo lương cho CBGVNV tháng 10/2022</w:t>
            </w:r>
          </w:p>
        </w:tc>
        <w:tc>
          <w:tcPr>
            <w:tcW w:w="1545"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10/10/2022</w:t>
            </w:r>
          </w:p>
        </w:tc>
        <w:tc>
          <w:tcPr>
            <w:tcW w:w="1786"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KT</w:t>
            </w:r>
          </w:p>
        </w:tc>
        <w:tc>
          <w:tcPr>
            <w:tcW w:w="1350" w:type="dxa"/>
            <w:shd w:val="clear" w:color="auto" w:fill="auto"/>
            <w:vAlign w:val="center"/>
          </w:tcPr>
          <w:p w:rsidR="00DD5AB6" w:rsidRPr="00E3205E" w:rsidRDefault="00FF717A" w:rsidP="00ED48AF">
            <w:pPr>
              <w:spacing w:line="288" w:lineRule="auto"/>
              <w:jc w:val="center"/>
              <w:rPr>
                <w:color w:val="000000"/>
                <w:sz w:val="26"/>
                <w:szCs w:val="26"/>
              </w:rPr>
            </w:pPr>
            <w:r w:rsidRPr="00E3205E">
              <w:rPr>
                <w:sz w:val="26"/>
                <w:szCs w:val="26"/>
              </w:rPr>
              <w:t>CBGVNV</w:t>
            </w:r>
          </w:p>
        </w:tc>
        <w:tc>
          <w:tcPr>
            <w:tcW w:w="1170"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color w:val="000000"/>
                <w:sz w:val="28"/>
                <w:szCs w:val="28"/>
              </w:rPr>
            </w:pPr>
          </w:p>
        </w:tc>
      </w:tr>
      <w:tr w:rsidR="00DD5AB6" w:rsidTr="00D83732">
        <w:trPr>
          <w:trHeight w:val="376"/>
        </w:trPr>
        <w:tc>
          <w:tcPr>
            <w:tcW w:w="767"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2</w:t>
            </w:r>
          </w:p>
        </w:tc>
        <w:tc>
          <w:tcPr>
            <w:tcW w:w="7829" w:type="dxa"/>
            <w:shd w:val="clear" w:color="auto" w:fill="auto"/>
            <w:vAlign w:val="center"/>
          </w:tcPr>
          <w:p w:rsidR="00DD5AB6" w:rsidRPr="00ED48AF" w:rsidRDefault="00FF717A" w:rsidP="00ED48AF">
            <w:pPr>
              <w:spacing w:line="288" w:lineRule="auto"/>
              <w:jc w:val="both"/>
              <w:rPr>
                <w:color w:val="000000"/>
                <w:sz w:val="28"/>
                <w:szCs w:val="28"/>
              </w:rPr>
            </w:pPr>
            <w:r w:rsidRPr="00ED48AF">
              <w:rPr>
                <w:sz w:val="28"/>
                <w:szCs w:val="28"/>
              </w:rPr>
              <w:t>Thực hiện chế độ nâng lương, phụ cấp tháng 10/2022</w:t>
            </w:r>
          </w:p>
        </w:tc>
        <w:tc>
          <w:tcPr>
            <w:tcW w:w="1545"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18/10/2022</w:t>
            </w:r>
          </w:p>
        </w:tc>
        <w:tc>
          <w:tcPr>
            <w:tcW w:w="1786"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KT</w:t>
            </w:r>
          </w:p>
        </w:tc>
        <w:tc>
          <w:tcPr>
            <w:tcW w:w="1350" w:type="dxa"/>
            <w:shd w:val="clear" w:color="auto" w:fill="auto"/>
            <w:vAlign w:val="center"/>
          </w:tcPr>
          <w:p w:rsidR="00DD5AB6" w:rsidRPr="00E3205E" w:rsidRDefault="00FF717A" w:rsidP="00ED48AF">
            <w:pPr>
              <w:spacing w:line="288" w:lineRule="auto"/>
              <w:jc w:val="center"/>
              <w:rPr>
                <w:color w:val="000000"/>
                <w:sz w:val="26"/>
                <w:szCs w:val="26"/>
              </w:rPr>
            </w:pPr>
            <w:r w:rsidRPr="00E3205E">
              <w:rPr>
                <w:sz w:val="26"/>
                <w:szCs w:val="26"/>
              </w:rPr>
              <w:t>CBGVNV</w:t>
            </w:r>
          </w:p>
        </w:tc>
        <w:tc>
          <w:tcPr>
            <w:tcW w:w="1170"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color w:val="000000"/>
                <w:sz w:val="28"/>
                <w:szCs w:val="28"/>
              </w:rPr>
            </w:pPr>
          </w:p>
        </w:tc>
      </w:tr>
      <w:tr w:rsidR="00DD5AB6" w:rsidTr="00D83732">
        <w:trPr>
          <w:trHeight w:val="376"/>
        </w:trPr>
        <w:tc>
          <w:tcPr>
            <w:tcW w:w="767"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3</w:t>
            </w:r>
          </w:p>
        </w:tc>
        <w:tc>
          <w:tcPr>
            <w:tcW w:w="7829" w:type="dxa"/>
            <w:shd w:val="clear" w:color="auto" w:fill="auto"/>
            <w:vAlign w:val="center"/>
          </w:tcPr>
          <w:p w:rsidR="00DD5AB6" w:rsidRPr="00ED48AF" w:rsidRDefault="00FF717A" w:rsidP="00ED48AF">
            <w:pPr>
              <w:spacing w:line="288" w:lineRule="auto"/>
              <w:jc w:val="both"/>
              <w:rPr>
                <w:color w:val="000000"/>
                <w:sz w:val="28"/>
                <w:szCs w:val="28"/>
              </w:rPr>
            </w:pPr>
            <w:r w:rsidRPr="00ED48AF">
              <w:rPr>
                <w:sz w:val="28"/>
                <w:szCs w:val="28"/>
              </w:rPr>
              <w:t>Xây dựng kế hoạch thu chi năm học 2022-2023</w:t>
            </w:r>
          </w:p>
        </w:tc>
        <w:tc>
          <w:tcPr>
            <w:tcW w:w="1545"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10/2022</w:t>
            </w:r>
          </w:p>
        </w:tc>
        <w:tc>
          <w:tcPr>
            <w:tcW w:w="1786"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KT</w:t>
            </w:r>
          </w:p>
        </w:tc>
        <w:tc>
          <w:tcPr>
            <w:tcW w:w="1350" w:type="dxa"/>
            <w:shd w:val="clear" w:color="auto" w:fill="auto"/>
            <w:vAlign w:val="center"/>
          </w:tcPr>
          <w:p w:rsidR="00DD5AB6" w:rsidRPr="00E3205E" w:rsidRDefault="00FF717A" w:rsidP="00ED48AF">
            <w:pPr>
              <w:spacing w:line="288" w:lineRule="auto"/>
              <w:jc w:val="center"/>
              <w:rPr>
                <w:color w:val="000000"/>
                <w:sz w:val="26"/>
                <w:szCs w:val="26"/>
              </w:rPr>
            </w:pPr>
            <w:r w:rsidRPr="00E3205E">
              <w:rPr>
                <w:sz w:val="26"/>
                <w:szCs w:val="26"/>
              </w:rPr>
              <w:t>CBGVNV</w:t>
            </w:r>
          </w:p>
        </w:tc>
        <w:tc>
          <w:tcPr>
            <w:tcW w:w="1170"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color w:val="000000"/>
                <w:sz w:val="28"/>
                <w:szCs w:val="28"/>
              </w:rPr>
            </w:pPr>
          </w:p>
        </w:tc>
      </w:tr>
      <w:tr w:rsidR="00DD5AB6" w:rsidTr="00D83732">
        <w:trPr>
          <w:trHeight w:val="376"/>
        </w:trPr>
        <w:tc>
          <w:tcPr>
            <w:tcW w:w="767"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lastRenderedPageBreak/>
              <w:t>4</w:t>
            </w:r>
          </w:p>
        </w:tc>
        <w:tc>
          <w:tcPr>
            <w:tcW w:w="7829" w:type="dxa"/>
            <w:shd w:val="clear" w:color="auto" w:fill="auto"/>
            <w:vAlign w:val="center"/>
          </w:tcPr>
          <w:p w:rsidR="00DD5AB6" w:rsidRPr="00ED48AF" w:rsidRDefault="00FF717A" w:rsidP="00ED48AF">
            <w:pPr>
              <w:spacing w:line="288" w:lineRule="auto"/>
              <w:jc w:val="both"/>
              <w:rPr>
                <w:color w:val="000000"/>
                <w:sz w:val="28"/>
                <w:szCs w:val="28"/>
              </w:rPr>
            </w:pPr>
            <w:r w:rsidRPr="00ED48AF">
              <w:rPr>
                <w:sz w:val="28"/>
                <w:szCs w:val="28"/>
              </w:rPr>
              <w:t>Thực hiện công khai bảng lương tháng 10</w:t>
            </w:r>
          </w:p>
        </w:tc>
        <w:tc>
          <w:tcPr>
            <w:tcW w:w="1545"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03/10/2022</w:t>
            </w:r>
          </w:p>
        </w:tc>
        <w:tc>
          <w:tcPr>
            <w:tcW w:w="1786"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KT</w:t>
            </w:r>
          </w:p>
        </w:tc>
        <w:tc>
          <w:tcPr>
            <w:tcW w:w="1350" w:type="dxa"/>
            <w:shd w:val="clear" w:color="auto" w:fill="auto"/>
            <w:vAlign w:val="center"/>
          </w:tcPr>
          <w:p w:rsidR="00DD5AB6" w:rsidRPr="00E3205E" w:rsidRDefault="00FF717A" w:rsidP="00ED48AF">
            <w:pPr>
              <w:spacing w:line="288" w:lineRule="auto"/>
              <w:jc w:val="center"/>
              <w:rPr>
                <w:color w:val="000000"/>
                <w:sz w:val="26"/>
                <w:szCs w:val="26"/>
              </w:rPr>
            </w:pPr>
            <w:r w:rsidRPr="00E3205E">
              <w:rPr>
                <w:sz w:val="26"/>
                <w:szCs w:val="26"/>
              </w:rPr>
              <w:t>CBGVNV</w:t>
            </w:r>
          </w:p>
        </w:tc>
        <w:tc>
          <w:tcPr>
            <w:tcW w:w="1170"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color w:val="000000"/>
                <w:sz w:val="28"/>
                <w:szCs w:val="28"/>
              </w:rPr>
            </w:pPr>
          </w:p>
        </w:tc>
      </w:tr>
      <w:tr w:rsidR="00DD5AB6" w:rsidTr="00D83732">
        <w:trPr>
          <w:trHeight w:val="376"/>
        </w:trPr>
        <w:tc>
          <w:tcPr>
            <w:tcW w:w="767"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5</w:t>
            </w:r>
          </w:p>
        </w:tc>
        <w:tc>
          <w:tcPr>
            <w:tcW w:w="7829" w:type="dxa"/>
            <w:shd w:val="clear" w:color="auto" w:fill="auto"/>
            <w:vAlign w:val="center"/>
          </w:tcPr>
          <w:p w:rsidR="00DD5AB6" w:rsidRPr="00ED48AF" w:rsidRDefault="00FF717A" w:rsidP="00ED48AF">
            <w:pPr>
              <w:spacing w:line="288" w:lineRule="auto"/>
              <w:jc w:val="both"/>
              <w:rPr>
                <w:color w:val="000000"/>
                <w:sz w:val="28"/>
                <w:szCs w:val="28"/>
              </w:rPr>
            </w:pPr>
            <w:r w:rsidRPr="00ED48AF">
              <w:rPr>
                <w:sz w:val="28"/>
                <w:szCs w:val="28"/>
              </w:rPr>
              <w:t>Thực hiện công khai số liệu thực hiện dự toán quý III/2022</w:t>
            </w:r>
          </w:p>
        </w:tc>
        <w:tc>
          <w:tcPr>
            <w:tcW w:w="1545"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03/10/2022</w:t>
            </w:r>
          </w:p>
        </w:tc>
        <w:tc>
          <w:tcPr>
            <w:tcW w:w="1786"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KT</w:t>
            </w:r>
          </w:p>
        </w:tc>
        <w:tc>
          <w:tcPr>
            <w:tcW w:w="1350" w:type="dxa"/>
            <w:shd w:val="clear" w:color="auto" w:fill="auto"/>
            <w:vAlign w:val="center"/>
          </w:tcPr>
          <w:p w:rsidR="00DD5AB6" w:rsidRPr="00E3205E" w:rsidRDefault="00FF717A" w:rsidP="00ED48AF">
            <w:pPr>
              <w:spacing w:line="288" w:lineRule="auto"/>
              <w:jc w:val="center"/>
              <w:rPr>
                <w:color w:val="000000"/>
                <w:sz w:val="26"/>
                <w:szCs w:val="26"/>
              </w:rPr>
            </w:pPr>
            <w:r w:rsidRPr="00E3205E">
              <w:rPr>
                <w:sz w:val="26"/>
                <w:szCs w:val="26"/>
              </w:rPr>
              <w:t>CBGVNV</w:t>
            </w:r>
          </w:p>
        </w:tc>
        <w:tc>
          <w:tcPr>
            <w:tcW w:w="1170"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color w:val="000000"/>
                <w:sz w:val="28"/>
                <w:szCs w:val="28"/>
              </w:rPr>
            </w:pPr>
          </w:p>
        </w:tc>
      </w:tr>
      <w:tr w:rsidR="00DD5AB6" w:rsidTr="00D83732">
        <w:trPr>
          <w:trHeight w:val="281"/>
        </w:trPr>
        <w:tc>
          <w:tcPr>
            <w:tcW w:w="767" w:type="dxa"/>
            <w:shd w:val="clear" w:color="auto" w:fill="auto"/>
            <w:vAlign w:val="center"/>
          </w:tcPr>
          <w:p w:rsidR="00DD5AB6" w:rsidRPr="00ED48AF" w:rsidRDefault="00FF717A" w:rsidP="00ED48AF">
            <w:pPr>
              <w:spacing w:line="288" w:lineRule="auto"/>
              <w:jc w:val="center"/>
              <w:rPr>
                <w:sz w:val="28"/>
                <w:szCs w:val="28"/>
              </w:rPr>
            </w:pPr>
            <w:r w:rsidRPr="00ED48AF">
              <w:rPr>
                <w:sz w:val="28"/>
                <w:szCs w:val="28"/>
              </w:rPr>
              <w:t>6</w:t>
            </w:r>
          </w:p>
        </w:tc>
        <w:tc>
          <w:tcPr>
            <w:tcW w:w="7829" w:type="dxa"/>
            <w:shd w:val="clear" w:color="auto" w:fill="auto"/>
          </w:tcPr>
          <w:p w:rsidR="00DD5AB6" w:rsidRPr="00ED48AF" w:rsidRDefault="00FF717A" w:rsidP="00ED48AF">
            <w:pPr>
              <w:spacing w:line="288" w:lineRule="auto"/>
              <w:jc w:val="both"/>
              <w:rPr>
                <w:color w:val="000000"/>
                <w:sz w:val="28"/>
                <w:szCs w:val="28"/>
              </w:rPr>
            </w:pPr>
            <w:r w:rsidRPr="00ED48AF">
              <w:rPr>
                <w:sz w:val="28"/>
                <w:szCs w:val="28"/>
              </w:rPr>
              <w:t>Thực hiện công khai các khoản đóng góp của nhân dân quý III/2022</w:t>
            </w:r>
          </w:p>
        </w:tc>
        <w:tc>
          <w:tcPr>
            <w:tcW w:w="1545" w:type="dxa"/>
            <w:shd w:val="clear" w:color="auto" w:fill="auto"/>
          </w:tcPr>
          <w:p w:rsidR="00DD5AB6" w:rsidRPr="00ED48AF" w:rsidRDefault="00FF717A" w:rsidP="00ED48AF">
            <w:pPr>
              <w:spacing w:line="288" w:lineRule="auto"/>
              <w:jc w:val="center"/>
              <w:rPr>
                <w:color w:val="000000"/>
                <w:sz w:val="28"/>
                <w:szCs w:val="28"/>
              </w:rPr>
            </w:pPr>
            <w:r w:rsidRPr="00ED48AF">
              <w:rPr>
                <w:sz w:val="28"/>
                <w:szCs w:val="28"/>
              </w:rPr>
              <w:t>03/10/2022</w:t>
            </w:r>
          </w:p>
        </w:tc>
        <w:tc>
          <w:tcPr>
            <w:tcW w:w="1786"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KT</w:t>
            </w:r>
          </w:p>
        </w:tc>
        <w:tc>
          <w:tcPr>
            <w:tcW w:w="1350" w:type="dxa"/>
            <w:shd w:val="clear" w:color="auto" w:fill="auto"/>
            <w:vAlign w:val="center"/>
          </w:tcPr>
          <w:p w:rsidR="00DD5AB6" w:rsidRPr="00E3205E" w:rsidRDefault="00FF717A" w:rsidP="00ED48AF">
            <w:pPr>
              <w:spacing w:line="288" w:lineRule="auto"/>
              <w:jc w:val="center"/>
              <w:rPr>
                <w:color w:val="000000"/>
                <w:sz w:val="26"/>
                <w:szCs w:val="26"/>
              </w:rPr>
            </w:pPr>
            <w:r w:rsidRPr="00E3205E">
              <w:rPr>
                <w:sz w:val="26"/>
                <w:szCs w:val="26"/>
              </w:rPr>
              <w:t>CBGVNV</w:t>
            </w:r>
          </w:p>
        </w:tc>
        <w:tc>
          <w:tcPr>
            <w:tcW w:w="1170"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color w:val="000000"/>
                <w:sz w:val="28"/>
                <w:szCs w:val="28"/>
              </w:rPr>
            </w:pPr>
          </w:p>
        </w:tc>
      </w:tr>
      <w:tr w:rsidR="00DD5AB6" w:rsidTr="00D83732">
        <w:trPr>
          <w:trHeight w:val="315"/>
        </w:trPr>
        <w:tc>
          <w:tcPr>
            <w:tcW w:w="767"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7</w:t>
            </w:r>
          </w:p>
        </w:tc>
        <w:tc>
          <w:tcPr>
            <w:tcW w:w="7829" w:type="dxa"/>
            <w:shd w:val="clear" w:color="auto" w:fill="auto"/>
            <w:vAlign w:val="center"/>
          </w:tcPr>
          <w:p w:rsidR="00DD5AB6" w:rsidRPr="00ED48AF" w:rsidRDefault="00FF717A" w:rsidP="00ED48AF">
            <w:pPr>
              <w:spacing w:line="288" w:lineRule="auto"/>
              <w:jc w:val="both"/>
              <w:rPr>
                <w:color w:val="000000"/>
                <w:sz w:val="28"/>
                <w:szCs w:val="28"/>
              </w:rPr>
            </w:pPr>
            <w:r w:rsidRPr="00ED48AF">
              <w:rPr>
                <w:sz w:val="28"/>
                <w:szCs w:val="28"/>
              </w:rPr>
              <w:t>Thực hiện quyết toán thế TNCN quí III/2022</w:t>
            </w:r>
          </w:p>
        </w:tc>
        <w:tc>
          <w:tcPr>
            <w:tcW w:w="1545"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5/10/2022</w:t>
            </w:r>
          </w:p>
        </w:tc>
        <w:tc>
          <w:tcPr>
            <w:tcW w:w="1786" w:type="dxa"/>
            <w:shd w:val="clear" w:color="auto" w:fill="auto"/>
            <w:vAlign w:val="center"/>
          </w:tcPr>
          <w:p w:rsidR="00DD5AB6" w:rsidRPr="00ED48AF" w:rsidRDefault="00FF717A" w:rsidP="00ED48AF">
            <w:pPr>
              <w:spacing w:line="288" w:lineRule="auto"/>
              <w:jc w:val="center"/>
              <w:rPr>
                <w:color w:val="000000"/>
                <w:sz w:val="28"/>
                <w:szCs w:val="28"/>
              </w:rPr>
            </w:pPr>
            <w:bookmarkStart w:id="0" w:name="_heading=h.gjdgxs" w:colFirst="0" w:colLast="0"/>
            <w:bookmarkEnd w:id="0"/>
            <w:r w:rsidRPr="00ED48AF">
              <w:rPr>
                <w:sz w:val="28"/>
                <w:szCs w:val="28"/>
              </w:rPr>
              <w:t>KT</w:t>
            </w:r>
          </w:p>
        </w:tc>
        <w:tc>
          <w:tcPr>
            <w:tcW w:w="1350" w:type="dxa"/>
            <w:shd w:val="clear" w:color="auto" w:fill="auto"/>
            <w:vAlign w:val="center"/>
          </w:tcPr>
          <w:p w:rsidR="00DD5AB6" w:rsidRPr="00E3205E" w:rsidRDefault="00FF717A" w:rsidP="00ED48AF">
            <w:pPr>
              <w:spacing w:line="288" w:lineRule="auto"/>
              <w:jc w:val="center"/>
              <w:rPr>
                <w:color w:val="000000"/>
                <w:sz w:val="26"/>
                <w:szCs w:val="26"/>
              </w:rPr>
            </w:pPr>
            <w:r w:rsidRPr="00E3205E">
              <w:rPr>
                <w:sz w:val="26"/>
                <w:szCs w:val="26"/>
              </w:rPr>
              <w:t>CBGVNV</w:t>
            </w:r>
          </w:p>
        </w:tc>
        <w:tc>
          <w:tcPr>
            <w:tcW w:w="1170" w:type="dxa"/>
            <w:shd w:val="clear" w:color="auto" w:fill="auto"/>
            <w:vAlign w:val="center"/>
          </w:tcPr>
          <w:p w:rsidR="00DD5AB6" w:rsidRPr="00ED48AF" w:rsidRDefault="00FF717A" w:rsidP="00ED48AF">
            <w:pPr>
              <w:spacing w:line="288" w:lineRule="auto"/>
              <w:jc w:val="center"/>
              <w:rPr>
                <w:color w:val="000000"/>
                <w:sz w:val="28"/>
                <w:szCs w:val="28"/>
              </w:rPr>
            </w:pPr>
            <w:r w:rsidRPr="00ED48AF">
              <w:rPr>
                <w:sz w:val="28"/>
                <w:szCs w:val="28"/>
              </w:rPr>
              <w:t>HT</w:t>
            </w:r>
          </w:p>
        </w:tc>
        <w:tc>
          <w:tcPr>
            <w:tcW w:w="698" w:type="dxa"/>
            <w:shd w:val="clear" w:color="auto" w:fill="auto"/>
          </w:tcPr>
          <w:p w:rsidR="00DD5AB6" w:rsidRPr="00ED48AF" w:rsidRDefault="00DD5AB6" w:rsidP="00ED48AF">
            <w:pPr>
              <w:spacing w:line="288" w:lineRule="auto"/>
              <w:jc w:val="center"/>
              <w:rPr>
                <w:color w:val="000000"/>
                <w:sz w:val="28"/>
                <w:szCs w:val="28"/>
              </w:rPr>
            </w:pPr>
          </w:p>
        </w:tc>
      </w:tr>
      <w:tr w:rsidR="00FF717A" w:rsidTr="00D83732">
        <w:trPr>
          <w:trHeight w:val="315"/>
        </w:trPr>
        <w:tc>
          <w:tcPr>
            <w:tcW w:w="767" w:type="dxa"/>
            <w:shd w:val="clear" w:color="auto" w:fill="auto"/>
            <w:vAlign w:val="center"/>
          </w:tcPr>
          <w:p w:rsidR="00FF717A" w:rsidRPr="00ED48AF" w:rsidRDefault="00FF717A" w:rsidP="00ED48AF">
            <w:pPr>
              <w:spacing w:line="288" w:lineRule="auto"/>
              <w:jc w:val="center"/>
              <w:rPr>
                <w:sz w:val="28"/>
                <w:szCs w:val="28"/>
              </w:rPr>
            </w:pPr>
            <w:r w:rsidRPr="00ED48AF">
              <w:rPr>
                <w:sz w:val="28"/>
                <w:szCs w:val="28"/>
              </w:rPr>
              <w:t>8</w:t>
            </w:r>
          </w:p>
        </w:tc>
        <w:tc>
          <w:tcPr>
            <w:tcW w:w="7829" w:type="dxa"/>
            <w:shd w:val="clear" w:color="auto" w:fill="auto"/>
            <w:vAlign w:val="center"/>
          </w:tcPr>
          <w:p w:rsidR="00FF717A" w:rsidRPr="00ED48AF" w:rsidRDefault="00FF717A" w:rsidP="00ED48AF">
            <w:pPr>
              <w:spacing w:line="288" w:lineRule="auto"/>
              <w:jc w:val="both"/>
              <w:rPr>
                <w:sz w:val="28"/>
                <w:szCs w:val="28"/>
              </w:rPr>
            </w:pPr>
            <w:r w:rsidRPr="00ED48AF">
              <w:rPr>
                <w:sz w:val="28"/>
                <w:szCs w:val="28"/>
              </w:rPr>
              <w:t>Phối hợp với CBTV, ĐD nhận, kiểm tra thiết bị nhận về, giao cho người quản lí, cập nhật sổ tài sản; Đánh số tài sản để theo dõi</w:t>
            </w:r>
            <w:r w:rsidR="00ED48AF" w:rsidRPr="00ED48AF">
              <w:rPr>
                <w:sz w:val="28"/>
                <w:szCs w:val="28"/>
              </w:rPr>
              <w:t xml:space="preserve"> theo quy định</w:t>
            </w:r>
          </w:p>
        </w:tc>
        <w:tc>
          <w:tcPr>
            <w:tcW w:w="1545" w:type="dxa"/>
            <w:shd w:val="clear" w:color="auto" w:fill="auto"/>
            <w:vAlign w:val="center"/>
          </w:tcPr>
          <w:p w:rsidR="00FF717A" w:rsidRPr="00ED48AF" w:rsidRDefault="00ED48AF" w:rsidP="00ED48AF">
            <w:pPr>
              <w:spacing w:line="288" w:lineRule="auto"/>
              <w:jc w:val="center"/>
              <w:rPr>
                <w:sz w:val="28"/>
                <w:szCs w:val="28"/>
              </w:rPr>
            </w:pPr>
            <w:r w:rsidRPr="00ED48AF">
              <w:rPr>
                <w:sz w:val="28"/>
                <w:szCs w:val="28"/>
              </w:rPr>
              <w:t>Tháng 10</w:t>
            </w:r>
          </w:p>
        </w:tc>
        <w:tc>
          <w:tcPr>
            <w:tcW w:w="1786" w:type="dxa"/>
            <w:shd w:val="clear" w:color="auto" w:fill="auto"/>
            <w:vAlign w:val="center"/>
          </w:tcPr>
          <w:p w:rsidR="00FF717A" w:rsidRPr="00ED48AF" w:rsidRDefault="00ED48AF" w:rsidP="00ED48AF">
            <w:pPr>
              <w:spacing w:line="288" w:lineRule="auto"/>
              <w:jc w:val="center"/>
              <w:rPr>
                <w:sz w:val="28"/>
                <w:szCs w:val="28"/>
              </w:rPr>
            </w:pPr>
            <w:r w:rsidRPr="00ED48AF">
              <w:rPr>
                <w:sz w:val="28"/>
                <w:szCs w:val="28"/>
              </w:rPr>
              <w:t>KT</w:t>
            </w:r>
            <w:r w:rsidR="00D83732">
              <w:rPr>
                <w:sz w:val="28"/>
                <w:szCs w:val="28"/>
              </w:rPr>
              <w:t>,</w:t>
            </w:r>
          </w:p>
          <w:p w:rsidR="00ED48AF" w:rsidRPr="00ED48AF" w:rsidRDefault="00ED48AF" w:rsidP="00ED48AF">
            <w:pPr>
              <w:spacing w:line="288" w:lineRule="auto"/>
              <w:jc w:val="center"/>
              <w:rPr>
                <w:sz w:val="28"/>
                <w:szCs w:val="28"/>
              </w:rPr>
            </w:pPr>
            <w:r w:rsidRPr="00ED48AF">
              <w:rPr>
                <w:sz w:val="28"/>
                <w:szCs w:val="28"/>
              </w:rPr>
              <w:t>CBTV</w:t>
            </w:r>
          </w:p>
        </w:tc>
        <w:tc>
          <w:tcPr>
            <w:tcW w:w="1350" w:type="dxa"/>
            <w:shd w:val="clear" w:color="auto" w:fill="auto"/>
            <w:vAlign w:val="center"/>
          </w:tcPr>
          <w:p w:rsidR="00FF717A" w:rsidRPr="00E3205E" w:rsidRDefault="00ED48AF" w:rsidP="00ED48AF">
            <w:pPr>
              <w:spacing w:line="288" w:lineRule="auto"/>
              <w:jc w:val="center"/>
              <w:rPr>
                <w:sz w:val="26"/>
                <w:szCs w:val="26"/>
              </w:rPr>
            </w:pPr>
            <w:r w:rsidRPr="00E3205E">
              <w:rPr>
                <w:sz w:val="26"/>
                <w:szCs w:val="26"/>
              </w:rPr>
              <w:t>CBGVNV</w:t>
            </w:r>
          </w:p>
        </w:tc>
        <w:tc>
          <w:tcPr>
            <w:tcW w:w="1170" w:type="dxa"/>
            <w:shd w:val="clear" w:color="auto" w:fill="auto"/>
            <w:vAlign w:val="center"/>
          </w:tcPr>
          <w:p w:rsidR="00FF717A" w:rsidRPr="00ED48AF" w:rsidRDefault="00ED48AF" w:rsidP="00ED48AF">
            <w:pPr>
              <w:spacing w:line="288" w:lineRule="auto"/>
              <w:jc w:val="center"/>
              <w:rPr>
                <w:sz w:val="28"/>
                <w:szCs w:val="28"/>
              </w:rPr>
            </w:pPr>
            <w:r w:rsidRPr="00ED48AF">
              <w:rPr>
                <w:sz w:val="28"/>
                <w:szCs w:val="28"/>
              </w:rPr>
              <w:t>HT</w:t>
            </w:r>
          </w:p>
        </w:tc>
        <w:tc>
          <w:tcPr>
            <w:tcW w:w="698" w:type="dxa"/>
            <w:shd w:val="clear" w:color="auto" w:fill="auto"/>
          </w:tcPr>
          <w:p w:rsidR="00FF717A" w:rsidRPr="00ED48AF" w:rsidRDefault="00FF717A" w:rsidP="00ED48AF">
            <w:pPr>
              <w:spacing w:line="288" w:lineRule="auto"/>
              <w:jc w:val="center"/>
              <w:rPr>
                <w:color w:val="000000"/>
                <w:sz w:val="28"/>
                <w:szCs w:val="28"/>
              </w:rPr>
            </w:pPr>
          </w:p>
        </w:tc>
      </w:tr>
      <w:tr w:rsidR="00ED48AF" w:rsidTr="00D83732">
        <w:trPr>
          <w:trHeight w:val="286"/>
        </w:trPr>
        <w:tc>
          <w:tcPr>
            <w:tcW w:w="767" w:type="dxa"/>
            <w:shd w:val="clear" w:color="auto" w:fill="auto"/>
          </w:tcPr>
          <w:p w:rsidR="00ED48AF" w:rsidRPr="00ED48AF" w:rsidRDefault="00ED48AF" w:rsidP="00ED48AF">
            <w:pPr>
              <w:spacing w:line="288" w:lineRule="auto"/>
              <w:jc w:val="both"/>
              <w:rPr>
                <w:color w:val="000000"/>
                <w:sz w:val="28"/>
                <w:szCs w:val="28"/>
              </w:rPr>
            </w:pPr>
            <w:r w:rsidRPr="00ED48AF">
              <w:rPr>
                <w:b/>
                <w:color w:val="000000"/>
                <w:sz w:val="28"/>
                <w:szCs w:val="28"/>
              </w:rPr>
              <w:t>VIII</w:t>
            </w:r>
          </w:p>
        </w:tc>
        <w:tc>
          <w:tcPr>
            <w:tcW w:w="7829" w:type="dxa"/>
            <w:shd w:val="clear" w:color="auto" w:fill="auto"/>
          </w:tcPr>
          <w:p w:rsidR="00ED48AF" w:rsidRPr="00ED48AF" w:rsidRDefault="00ED48AF" w:rsidP="00ED48AF">
            <w:pPr>
              <w:spacing w:line="288" w:lineRule="auto"/>
              <w:jc w:val="both"/>
              <w:rPr>
                <w:b/>
                <w:color w:val="000000"/>
                <w:sz w:val="28"/>
                <w:szCs w:val="28"/>
              </w:rPr>
            </w:pPr>
            <w:r w:rsidRPr="00ED48AF">
              <w:rPr>
                <w:b/>
                <w:color w:val="000000"/>
                <w:sz w:val="28"/>
                <w:szCs w:val="28"/>
              </w:rPr>
              <w:t xml:space="preserve">Công tác quản lý </w:t>
            </w:r>
          </w:p>
        </w:tc>
        <w:tc>
          <w:tcPr>
            <w:tcW w:w="1545" w:type="dxa"/>
            <w:shd w:val="clear" w:color="auto" w:fill="auto"/>
            <w:vAlign w:val="center"/>
          </w:tcPr>
          <w:p w:rsidR="00ED48AF" w:rsidRPr="00ED48AF" w:rsidRDefault="00ED48AF" w:rsidP="00ED48AF">
            <w:pPr>
              <w:spacing w:line="288" w:lineRule="auto"/>
              <w:jc w:val="center"/>
              <w:rPr>
                <w:sz w:val="28"/>
                <w:szCs w:val="28"/>
              </w:rPr>
            </w:pPr>
          </w:p>
        </w:tc>
        <w:tc>
          <w:tcPr>
            <w:tcW w:w="1786" w:type="dxa"/>
            <w:shd w:val="clear" w:color="auto" w:fill="auto"/>
            <w:vAlign w:val="center"/>
          </w:tcPr>
          <w:p w:rsidR="00ED48AF" w:rsidRPr="00ED48AF" w:rsidRDefault="00ED48AF" w:rsidP="00ED48AF">
            <w:pPr>
              <w:spacing w:line="288" w:lineRule="auto"/>
              <w:jc w:val="center"/>
              <w:rPr>
                <w:sz w:val="28"/>
                <w:szCs w:val="28"/>
              </w:rPr>
            </w:pPr>
          </w:p>
        </w:tc>
        <w:tc>
          <w:tcPr>
            <w:tcW w:w="1350" w:type="dxa"/>
            <w:shd w:val="clear" w:color="auto" w:fill="auto"/>
            <w:vAlign w:val="center"/>
          </w:tcPr>
          <w:p w:rsidR="00ED48AF" w:rsidRPr="00ED48AF" w:rsidRDefault="00ED48AF" w:rsidP="00ED48AF">
            <w:pPr>
              <w:spacing w:line="288" w:lineRule="auto"/>
              <w:jc w:val="center"/>
              <w:rPr>
                <w:sz w:val="28"/>
                <w:szCs w:val="28"/>
              </w:rPr>
            </w:pPr>
          </w:p>
        </w:tc>
        <w:tc>
          <w:tcPr>
            <w:tcW w:w="1170" w:type="dxa"/>
            <w:shd w:val="clear" w:color="auto" w:fill="auto"/>
            <w:vAlign w:val="center"/>
          </w:tcPr>
          <w:p w:rsidR="00ED48AF" w:rsidRPr="00ED48AF" w:rsidRDefault="00ED48AF" w:rsidP="00ED48AF">
            <w:pPr>
              <w:spacing w:line="288" w:lineRule="auto"/>
              <w:jc w:val="center"/>
              <w:rPr>
                <w:sz w:val="28"/>
                <w:szCs w:val="28"/>
              </w:rPr>
            </w:pPr>
          </w:p>
        </w:tc>
        <w:tc>
          <w:tcPr>
            <w:tcW w:w="698" w:type="dxa"/>
            <w:shd w:val="clear" w:color="auto" w:fill="auto"/>
          </w:tcPr>
          <w:p w:rsidR="00ED48AF" w:rsidRPr="00ED48AF" w:rsidRDefault="00ED48AF" w:rsidP="00ED48AF">
            <w:pPr>
              <w:spacing w:line="288" w:lineRule="auto"/>
              <w:jc w:val="center"/>
              <w:rPr>
                <w:sz w:val="28"/>
                <w:szCs w:val="28"/>
              </w:rPr>
            </w:pPr>
          </w:p>
        </w:tc>
      </w:tr>
      <w:tr w:rsidR="00ED48AF" w:rsidTr="00D83732">
        <w:trPr>
          <w:trHeight w:val="286"/>
        </w:trPr>
        <w:tc>
          <w:tcPr>
            <w:tcW w:w="767" w:type="dxa"/>
            <w:shd w:val="clear" w:color="auto" w:fill="auto"/>
          </w:tcPr>
          <w:p w:rsidR="00ED48AF" w:rsidRPr="00ED48AF" w:rsidRDefault="00ED48AF" w:rsidP="00ED48AF">
            <w:pPr>
              <w:spacing w:line="288" w:lineRule="auto"/>
              <w:ind w:right="-114"/>
              <w:jc w:val="center"/>
              <w:rPr>
                <w:sz w:val="28"/>
                <w:szCs w:val="28"/>
              </w:rPr>
            </w:pPr>
            <w:r w:rsidRPr="00ED48AF">
              <w:rPr>
                <w:sz w:val="28"/>
                <w:szCs w:val="28"/>
              </w:rPr>
              <w:t>1</w:t>
            </w:r>
          </w:p>
        </w:tc>
        <w:tc>
          <w:tcPr>
            <w:tcW w:w="7829" w:type="dxa"/>
            <w:shd w:val="clear" w:color="auto" w:fill="auto"/>
          </w:tcPr>
          <w:p w:rsidR="00ED48AF" w:rsidRPr="00ED48AF" w:rsidRDefault="00ED48AF" w:rsidP="00ED48AF">
            <w:pPr>
              <w:spacing w:before="120" w:line="288" w:lineRule="auto"/>
              <w:jc w:val="both"/>
              <w:rPr>
                <w:sz w:val="28"/>
                <w:szCs w:val="28"/>
              </w:rPr>
            </w:pPr>
            <w:r w:rsidRPr="00ED48AF">
              <w:rPr>
                <w:sz w:val="28"/>
                <w:szCs w:val="28"/>
              </w:rPr>
              <w:t>Tổ chức họp PHHS (tồn tại của tháng 9, công việc chưa hoàn thành do chưa có hướng dẫn thực hiện thu chi)</w:t>
            </w:r>
          </w:p>
          <w:p w:rsidR="00ED48AF" w:rsidRPr="00ED48AF" w:rsidRDefault="00ED48AF" w:rsidP="00ED48AF">
            <w:pPr>
              <w:spacing w:before="120" w:line="288" w:lineRule="auto"/>
              <w:jc w:val="both"/>
              <w:rPr>
                <w:sz w:val="28"/>
                <w:szCs w:val="28"/>
              </w:rPr>
            </w:pPr>
            <w:r w:rsidRPr="00ED48AF">
              <w:rPr>
                <w:sz w:val="28"/>
                <w:szCs w:val="28"/>
              </w:rPr>
              <w:t xml:space="preserve">Triển khai thu chi đầu năm đúng quy định; Yêu cầu toàn thể CBGV thực hiện nghiêm túc công văn số 2928/SGDĐT-KHTC ngày 21/9/2022 của Sở GD&amp;ĐT Hà Nội v/v hướng dẫn tăng cường công tác quản lí thu chi năm học 2022-2023; Công văn hướng dẫn của UBND quận Long Biên về việc thống nhất các khoản thu khác của các trường MN, TH, THCS công lập trên địa bàn quận Long Biên; </w:t>
            </w:r>
          </w:p>
          <w:p w:rsidR="00ED48AF" w:rsidRPr="00ED48AF" w:rsidRDefault="00ED48AF" w:rsidP="00ED48AF">
            <w:pPr>
              <w:spacing w:line="288" w:lineRule="auto"/>
              <w:ind w:left="1" w:hanging="3"/>
              <w:jc w:val="both"/>
              <w:rPr>
                <w:sz w:val="28"/>
                <w:szCs w:val="28"/>
              </w:rPr>
            </w:pPr>
            <w:r w:rsidRPr="00ED48AF">
              <w:rPr>
                <w:sz w:val="28"/>
                <w:szCs w:val="28"/>
              </w:rPr>
              <w:t xml:space="preserve">Tự kiểm tra công tác thu đầu năm của nhà trường và việc triển khai công tác thu của GVCN các lớp tới phụ huynh học sinh trong nhà trường. </w:t>
            </w:r>
          </w:p>
          <w:p w:rsidR="00ED48AF" w:rsidRPr="00ED48AF" w:rsidRDefault="00ED48AF" w:rsidP="00ED48AF">
            <w:pPr>
              <w:spacing w:line="288" w:lineRule="auto"/>
              <w:ind w:left="1" w:hanging="3"/>
              <w:jc w:val="both"/>
              <w:rPr>
                <w:sz w:val="28"/>
                <w:szCs w:val="28"/>
              </w:rPr>
            </w:pPr>
            <w:r w:rsidRPr="00ED48AF">
              <w:rPr>
                <w:sz w:val="28"/>
                <w:szCs w:val="28"/>
              </w:rPr>
              <w:t>Chuẩn bị và sắp xếp hồ sơ khoa học. Đón đoàn kiểm tra về công tác thu - chi đầu năm của các cấp quản lí.</w:t>
            </w:r>
          </w:p>
        </w:tc>
        <w:tc>
          <w:tcPr>
            <w:tcW w:w="1545"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Khi có VB hướng dẫn, KH được phê duyệt</w:t>
            </w:r>
          </w:p>
          <w:p w:rsidR="00ED48AF" w:rsidRPr="00ED48AF" w:rsidRDefault="00ED48AF" w:rsidP="00D83732">
            <w:pPr>
              <w:spacing w:line="288" w:lineRule="auto"/>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Sau triển khai</w:t>
            </w:r>
          </w:p>
        </w:tc>
        <w:tc>
          <w:tcPr>
            <w:tcW w:w="1786"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KT; GV</w:t>
            </w: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HT, CTCD; TR TTND; KT</w:t>
            </w:r>
          </w:p>
        </w:tc>
        <w:tc>
          <w:tcPr>
            <w:tcW w:w="1350"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BGH, GVBM, NV</w:t>
            </w: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GVCN</w:t>
            </w:r>
          </w:p>
        </w:tc>
        <w:tc>
          <w:tcPr>
            <w:tcW w:w="1170"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D83732" w:rsidRDefault="00D83732"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HT</w:t>
            </w:r>
          </w:p>
        </w:tc>
        <w:tc>
          <w:tcPr>
            <w:tcW w:w="698" w:type="dxa"/>
            <w:shd w:val="clear" w:color="auto" w:fill="auto"/>
          </w:tcPr>
          <w:p w:rsidR="00ED48AF" w:rsidRPr="00ED48AF" w:rsidRDefault="00ED48AF" w:rsidP="00D83732">
            <w:pPr>
              <w:spacing w:line="288" w:lineRule="auto"/>
              <w:jc w:val="center"/>
              <w:rPr>
                <w:sz w:val="28"/>
                <w:szCs w:val="28"/>
              </w:rPr>
            </w:pPr>
          </w:p>
        </w:tc>
      </w:tr>
      <w:tr w:rsidR="00ED48AF" w:rsidTr="00D83732">
        <w:trPr>
          <w:trHeight w:val="286"/>
        </w:trPr>
        <w:tc>
          <w:tcPr>
            <w:tcW w:w="767" w:type="dxa"/>
            <w:shd w:val="clear" w:color="auto" w:fill="auto"/>
            <w:vAlign w:val="center"/>
          </w:tcPr>
          <w:p w:rsidR="00ED48AF" w:rsidRPr="00ED48AF" w:rsidRDefault="00ED48AF" w:rsidP="00ED48AF">
            <w:pPr>
              <w:spacing w:line="288" w:lineRule="auto"/>
              <w:ind w:right="-114"/>
              <w:jc w:val="center"/>
              <w:rPr>
                <w:sz w:val="28"/>
                <w:szCs w:val="28"/>
              </w:rPr>
            </w:pPr>
            <w:r w:rsidRPr="00ED48AF">
              <w:rPr>
                <w:sz w:val="28"/>
                <w:szCs w:val="28"/>
              </w:rPr>
              <w:t>2</w:t>
            </w:r>
          </w:p>
        </w:tc>
        <w:tc>
          <w:tcPr>
            <w:tcW w:w="7829" w:type="dxa"/>
            <w:shd w:val="clear" w:color="auto" w:fill="auto"/>
          </w:tcPr>
          <w:p w:rsidR="00ED48AF" w:rsidRPr="00ED48AF" w:rsidRDefault="00ED48AF" w:rsidP="00ED48AF">
            <w:pPr>
              <w:spacing w:before="120" w:line="288" w:lineRule="auto"/>
              <w:jc w:val="both"/>
              <w:rPr>
                <w:sz w:val="28"/>
                <w:szCs w:val="28"/>
              </w:rPr>
            </w:pPr>
            <w:r w:rsidRPr="00ED48AF">
              <w:rPr>
                <w:sz w:val="28"/>
                <w:szCs w:val="28"/>
              </w:rPr>
              <w:t xml:space="preserve">Chỉ đạo thực hiện Xây dựng trường học điện tử; Ứng dụng CNTT trong Quản lí và dạy học: </w:t>
            </w:r>
          </w:p>
          <w:p w:rsidR="00ED48AF" w:rsidRPr="00ED48AF" w:rsidRDefault="00ED48AF" w:rsidP="00ED48AF">
            <w:pPr>
              <w:spacing w:before="120" w:line="288" w:lineRule="auto"/>
              <w:jc w:val="both"/>
              <w:rPr>
                <w:sz w:val="28"/>
                <w:szCs w:val="28"/>
              </w:rPr>
            </w:pPr>
            <w:r w:rsidRPr="00ED48AF">
              <w:rPr>
                <w:sz w:val="28"/>
                <w:szCs w:val="28"/>
              </w:rPr>
              <w:lastRenderedPageBreak/>
              <w:t>Phối hợp với TTBM bàn giao công nghệ; Thực hiện lưu KH dạy học; Lịch báo giảng trên cổng TTĐT</w:t>
            </w:r>
          </w:p>
        </w:tc>
        <w:tc>
          <w:tcPr>
            <w:tcW w:w="1545" w:type="dxa"/>
            <w:shd w:val="clear" w:color="auto" w:fill="auto"/>
          </w:tcPr>
          <w:p w:rsidR="00ED48AF" w:rsidRPr="00ED48AF" w:rsidRDefault="00ED48AF" w:rsidP="00ED48AF">
            <w:pPr>
              <w:spacing w:line="288" w:lineRule="auto"/>
              <w:ind w:left="1" w:hanging="3"/>
              <w:jc w:val="center"/>
              <w:rPr>
                <w:sz w:val="28"/>
                <w:szCs w:val="28"/>
              </w:rPr>
            </w:pPr>
          </w:p>
          <w:p w:rsidR="00ED48AF" w:rsidRPr="00ED48AF" w:rsidRDefault="00ED48AF" w:rsidP="00ED48AF">
            <w:pPr>
              <w:spacing w:line="288" w:lineRule="auto"/>
              <w:ind w:left="1" w:hanging="3"/>
              <w:jc w:val="center"/>
              <w:rPr>
                <w:sz w:val="28"/>
                <w:szCs w:val="28"/>
              </w:rPr>
            </w:pPr>
            <w:r w:rsidRPr="00ED48AF">
              <w:rPr>
                <w:sz w:val="28"/>
                <w:szCs w:val="28"/>
              </w:rPr>
              <w:t>Tuần 2</w:t>
            </w:r>
          </w:p>
        </w:tc>
        <w:tc>
          <w:tcPr>
            <w:tcW w:w="1786" w:type="dxa"/>
            <w:shd w:val="clear" w:color="auto" w:fill="auto"/>
          </w:tcPr>
          <w:p w:rsidR="00ED48AF" w:rsidRPr="00ED48AF" w:rsidRDefault="00ED48AF" w:rsidP="00ED48AF">
            <w:pPr>
              <w:spacing w:line="288" w:lineRule="auto"/>
              <w:ind w:left="1" w:hanging="3"/>
              <w:jc w:val="center"/>
              <w:rPr>
                <w:sz w:val="28"/>
                <w:szCs w:val="28"/>
              </w:rPr>
            </w:pPr>
          </w:p>
          <w:p w:rsidR="00ED48AF" w:rsidRPr="00ED48AF" w:rsidRDefault="00ED48AF" w:rsidP="00ED48AF">
            <w:pPr>
              <w:spacing w:line="288" w:lineRule="auto"/>
              <w:ind w:left="1" w:hanging="3"/>
              <w:jc w:val="center"/>
              <w:rPr>
                <w:sz w:val="28"/>
                <w:szCs w:val="28"/>
              </w:rPr>
            </w:pPr>
            <w:r w:rsidRPr="00ED48AF">
              <w:rPr>
                <w:sz w:val="28"/>
                <w:szCs w:val="28"/>
              </w:rPr>
              <w:t>BGH</w:t>
            </w:r>
          </w:p>
        </w:tc>
        <w:tc>
          <w:tcPr>
            <w:tcW w:w="1350" w:type="dxa"/>
            <w:shd w:val="clear" w:color="auto" w:fill="auto"/>
          </w:tcPr>
          <w:p w:rsidR="00ED48AF" w:rsidRPr="00ED48AF" w:rsidRDefault="00ED48AF" w:rsidP="00ED48AF">
            <w:pPr>
              <w:spacing w:line="288" w:lineRule="auto"/>
              <w:ind w:left="1" w:hanging="3"/>
              <w:jc w:val="center"/>
              <w:rPr>
                <w:sz w:val="28"/>
                <w:szCs w:val="28"/>
              </w:rPr>
            </w:pPr>
          </w:p>
          <w:p w:rsidR="00ED48AF" w:rsidRPr="00ED48AF" w:rsidRDefault="00ED48AF" w:rsidP="00ED48AF">
            <w:pPr>
              <w:spacing w:line="288" w:lineRule="auto"/>
              <w:ind w:left="1" w:hanging="3"/>
              <w:jc w:val="center"/>
              <w:rPr>
                <w:sz w:val="28"/>
                <w:szCs w:val="28"/>
              </w:rPr>
            </w:pPr>
            <w:r w:rsidRPr="00ED48AF">
              <w:rPr>
                <w:sz w:val="28"/>
                <w:szCs w:val="28"/>
              </w:rPr>
              <w:t>Nhóm CNTT</w:t>
            </w:r>
          </w:p>
        </w:tc>
        <w:tc>
          <w:tcPr>
            <w:tcW w:w="1170" w:type="dxa"/>
            <w:shd w:val="clear" w:color="auto" w:fill="auto"/>
          </w:tcPr>
          <w:p w:rsidR="00ED48AF" w:rsidRPr="00ED48AF" w:rsidRDefault="00ED48AF" w:rsidP="00ED48AF">
            <w:pPr>
              <w:spacing w:line="288" w:lineRule="auto"/>
              <w:ind w:left="1" w:hanging="3"/>
              <w:jc w:val="center"/>
              <w:rPr>
                <w:sz w:val="28"/>
                <w:szCs w:val="28"/>
              </w:rPr>
            </w:pPr>
          </w:p>
          <w:p w:rsidR="00ED48AF" w:rsidRPr="00ED48AF" w:rsidRDefault="00ED48AF" w:rsidP="00ED48AF">
            <w:pPr>
              <w:spacing w:line="288" w:lineRule="auto"/>
              <w:ind w:left="1" w:hanging="3"/>
              <w:jc w:val="center"/>
              <w:rPr>
                <w:sz w:val="28"/>
                <w:szCs w:val="28"/>
              </w:rPr>
            </w:pPr>
            <w:r w:rsidRPr="00ED48AF">
              <w:rPr>
                <w:sz w:val="28"/>
                <w:szCs w:val="28"/>
              </w:rPr>
              <w:t>HT</w:t>
            </w:r>
          </w:p>
        </w:tc>
        <w:tc>
          <w:tcPr>
            <w:tcW w:w="698" w:type="dxa"/>
            <w:shd w:val="clear" w:color="auto" w:fill="auto"/>
          </w:tcPr>
          <w:p w:rsidR="00ED48AF" w:rsidRPr="00ED48AF" w:rsidRDefault="00ED48AF" w:rsidP="00ED48AF">
            <w:pPr>
              <w:spacing w:line="288" w:lineRule="auto"/>
              <w:jc w:val="center"/>
              <w:rPr>
                <w:sz w:val="28"/>
                <w:szCs w:val="28"/>
              </w:rPr>
            </w:pPr>
          </w:p>
        </w:tc>
      </w:tr>
      <w:tr w:rsidR="00ED48AF" w:rsidTr="00D83732">
        <w:trPr>
          <w:trHeight w:val="286"/>
        </w:trPr>
        <w:tc>
          <w:tcPr>
            <w:tcW w:w="767" w:type="dxa"/>
            <w:shd w:val="clear" w:color="auto" w:fill="auto"/>
            <w:vAlign w:val="center"/>
          </w:tcPr>
          <w:p w:rsidR="00ED48AF" w:rsidRPr="00ED48AF" w:rsidRDefault="00ED48AF" w:rsidP="00ED48AF">
            <w:pPr>
              <w:spacing w:line="288" w:lineRule="auto"/>
              <w:ind w:right="-114"/>
              <w:jc w:val="center"/>
              <w:rPr>
                <w:sz w:val="28"/>
                <w:szCs w:val="28"/>
              </w:rPr>
            </w:pPr>
            <w:r w:rsidRPr="00ED48AF">
              <w:rPr>
                <w:sz w:val="28"/>
                <w:szCs w:val="28"/>
              </w:rPr>
              <w:lastRenderedPageBreak/>
              <w:t>3</w:t>
            </w:r>
          </w:p>
        </w:tc>
        <w:tc>
          <w:tcPr>
            <w:tcW w:w="7829" w:type="dxa"/>
            <w:shd w:val="clear" w:color="auto" w:fill="auto"/>
          </w:tcPr>
          <w:p w:rsidR="00ED48AF" w:rsidRPr="00ED48AF" w:rsidRDefault="00ED48AF" w:rsidP="00ED48AF">
            <w:pPr>
              <w:spacing w:line="288" w:lineRule="auto"/>
              <w:ind w:left="1" w:hanging="3"/>
              <w:jc w:val="both"/>
              <w:rPr>
                <w:sz w:val="28"/>
                <w:szCs w:val="28"/>
              </w:rPr>
            </w:pPr>
            <w:r w:rsidRPr="00ED48AF">
              <w:rPr>
                <w:sz w:val="28"/>
                <w:szCs w:val="28"/>
              </w:rPr>
              <w:t xml:space="preserve">Tăng cường quản lí việc dạy thêm học thêm đúng quy định. </w:t>
            </w:r>
          </w:p>
          <w:p w:rsidR="00ED48AF" w:rsidRPr="00ED48AF" w:rsidRDefault="00ED48AF" w:rsidP="00ED48AF">
            <w:pPr>
              <w:spacing w:line="288" w:lineRule="auto"/>
              <w:ind w:left="1" w:hanging="3"/>
              <w:jc w:val="both"/>
              <w:rPr>
                <w:sz w:val="28"/>
                <w:szCs w:val="28"/>
              </w:rPr>
            </w:pPr>
            <w:r w:rsidRPr="00ED48AF">
              <w:rPr>
                <w:sz w:val="28"/>
                <w:szCs w:val="28"/>
              </w:rPr>
              <w:t>- GV thực hiện cam kết không tổ chức dạy thêm, học thêm.</w:t>
            </w:r>
          </w:p>
          <w:p w:rsidR="00ED48AF" w:rsidRPr="00ED48AF" w:rsidRDefault="00ED48AF" w:rsidP="00ED48AF">
            <w:pPr>
              <w:spacing w:line="288" w:lineRule="auto"/>
              <w:ind w:left="1" w:hanging="3"/>
              <w:jc w:val="both"/>
              <w:rPr>
                <w:sz w:val="28"/>
                <w:szCs w:val="28"/>
              </w:rPr>
            </w:pPr>
            <w:r w:rsidRPr="00ED48AF">
              <w:rPr>
                <w:sz w:val="28"/>
                <w:szCs w:val="28"/>
              </w:rPr>
              <w:t>- BGH tổ chức kiểm tra, quản lí đảm bảo không có giáo viên vi phạm.</w:t>
            </w:r>
          </w:p>
          <w:p w:rsidR="00ED48AF" w:rsidRPr="00ED48AF" w:rsidRDefault="00ED48AF" w:rsidP="00ED48AF">
            <w:pPr>
              <w:spacing w:line="288" w:lineRule="auto"/>
              <w:ind w:left="1" w:hanging="3"/>
              <w:jc w:val="both"/>
              <w:rPr>
                <w:sz w:val="28"/>
                <w:szCs w:val="28"/>
              </w:rPr>
            </w:pPr>
            <w:r w:rsidRPr="00ED48AF">
              <w:rPr>
                <w:sz w:val="28"/>
                <w:szCs w:val="28"/>
              </w:rPr>
              <w:t>- CMHS phối hợp thực hiện.</w:t>
            </w:r>
          </w:p>
        </w:tc>
        <w:tc>
          <w:tcPr>
            <w:tcW w:w="1545" w:type="dxa"/>
            <w:shd w:val="clear" w:color="auto" w:fill="auto"/>
          </w:tcPr>
          <w:p w:rsidR="00D83732" w:rsidRDefault="00D83732"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Thường xuyên</w:t>
            </w:r>
          </w:p>
        </w:tc>
        <w:tc>
          <w:tcPr>
            <w:tcW w:w="1786"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r w:rsidRPr="00ED48AF">
              <w:rPr>
                <w:sz w:val="28"/>
                <w:szCs w:val="28"/>
              </w:rPr>
              <w:t>CBGV</w:t>
            </w:r>
          </w:p>
        </w:tc>
        <w:tc>
          <w:tcPr>
            <w:tcW w:w="1350"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r w:rsidRPr="00ED48AF">
              <w:rPr>
                <w:sz w:val="28"/>
                <w:szCs w:val="28"/>
              </w:rPr>
              <w:t>HS, CMHS</w:t>
            </w:r>
          </w:p>
        </w:tc>
        <w:tc>
          <w:tcPr>
            <w:tcW w:w="1170"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r w:rsidRPr="00ED48AF">
              <w:rPr>
                <w:sz w:val="28"/>
                <w:szCs w:val="28"/>
              </w:rPr>
              <w:t>BCH CĐ</w:t>
            </w:r>
          </w:p>
        </w:tc>
        <w:tc>
          <w:tcPr>
            <w:tcW w:w="698" w:type="dxa"/>
            <w:shd w:val="clear" w:color="auto" w:fill="auto"/>
          </w:tcPr>
          <w:p w:rsidR="00ED48AF" w:rsidRPr="00ED48AF" w:rsidRDefault="00ED48AF" w:rsidP="00D83732">
            <w:pPr>
              <w:spacing w:line="288" w:lineRule="auto"/>
              <w:jc w:val="center"/>
              <w:rPr>
                <w:sz w:val="28"/>
                <w:szCs w:val="28"/>
              </w:rPr>
            </w:pPr>
          </w:p>
        </w:tc>
      </w:tr>
      <w:tr w:rsidR="00ED48AF" w:rsidTr="00D83732">
        <w:trPr>
          <w:trHeight w:val="286"/>
        </w:trPr>
        <w:tc>
          <w:tcPr>
            <w:tcW w:w="767" w:type="dxa"/>
            <w:shd w:val="clear" w:color="auto" w:fill="auto"/>
            <w:vAlign w:val="center"/>
          </w:tcPr>
          <w:p w:rsidR="00ED48AF" w:rsidRPr="00ED48AF" w:rsidRDefault="00ED48AF" w:rsidP="00ED48AF">
            <w:pPr>
              <w:spacing w:line="288" w:lineRule="auto"/>
              <w:ind w:right="-114"/>
              <w:jc w:val="center"/>
              <w:rPr>
                <w:sz w:val="28"/>
                <w:szCs w:val="28"/>
              </w:rPr>
            </w:pPr>
            <w:r w:rsidRPr="00ED48AF">
              <w:rPr>
                <w:sz w:val="28"/>
                <w:szCs w:val="28"/>
              </w:rPr>
              <w:t>4</w:t>
            </w:r>
          </w:p>
        </w:tc>
        <w:tc>
          <w:tcPr>
            <w:tcW w:w="7829" w:type="dxa"/>
            <w:shd w:val="clear" w:color="auto" w:fill="auto"/>
          </w:tcPr>
          <w:p w:rsidR="00ED48AF" w:rsidRPr="00ED48AF" w:rsidRDefault="00ED48AF" w:rsidP="00ED48AF">
            <w:pPr>
              <w:spacing w:line="288" w:lineRule="auto"/>
              <w:ind w:left="-2"/>
              <w:jc w:val="both"/>
              <w:rPr>
                <w:sz w:val="28"/>
                <w:szCs w:val="28"/>
              </w:rPr>
            </w:pPr>
            <w:r w:rsidRPr="00ED48AF">
              <w:rPr>
                <w:sz w:val="28"/>
                <w:szCs w:val="28"/>
              </w:rPr>
              <w:t>Tổ chức Hội nghị CBVC năm học 2022-2023 và triển khai hiệu quả kế hoạch năm học. Hoàn thiện Hồ sơ sau hội nghị và nộp về các phòng ban theo hướng dẫn.</w:t>
            </w:r>
          </w:p>
        </w:tc>
        <w:tc>
          <w:tcPr>
            <w:tcW w:w="1545"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Tuần 1</w:t>
            </w:r>
          </w:p>
        </w:tc>
        <w:tc>
          <w:tcPr>
            <w:tcW w:w="1786"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BGH-BCHCĐ</w:t>
            </w:r>
          </w:p>
        </w:tc>
        <w:tc>
          <w:tcPr>
            <w:tcW w:w="1350" w:type="dxa"/>
            <w:shd w:val="clear" w:color="auto" w:fill="auto"/>
          </w:tcPr>
          <w:p w:rsidR="00D83732" w:rsidRDefault="00D83732"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TTCM</w:t>
            </w:r>
          </w:p>
        </w:tc>
        <w:tc>
          <w:tcPr>
            <w:tcW w:w="1170" w:type="dxa"/>
            <w:shd w:val="clear" w:color="auto" w:fill="auto"/>
          </w:tcPr>
          <w:p w:rsidR="00D83732" w:rsidRDefault="00D83732"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HT</w:t>
            </w:r>
          </w:p>
        </w:tc>
        <w:tc>
          <w:tcPr>
            <w:tcW w:w="698" w:type="dxa"/>
            <w:shd w:val="clear" w:color="auto" w:fill="auto"/>
          </w:tcPr>
          <w:p w:rsidR="00ED48AF" w:rsidRPr="00ED48AF" w:rsidRDefault="00ED48AF" w:rsidP="00D83732">
            <w:pPr>
              <w:spacing w:line="288" w:lineRule="auto"/>
              <w:jc w:val="center"/>
              <w:rPr>
                <w:sz w:val="28"/>
                <w:szCs w:val="28"/>
              </w:rPr>
            </w:pPr>
          </w:p>
        </w:tc>
      </w:tr>
      <w:tr w:rsidR="00ED48AF" w:rsidTr="00D83732">
        <w:trPr>
          <w:trHeight w:val="286"/>
        </w:trPr>
        <w:tc>
          <w:tcPr>
            <w:tcW w:w="767" w:type="dxa"/>
            <w:shd w:val="clear" w:color="auto" w:fill="auto"/>
            <w:vAlign w:val="center"/>
          </w:tcPr>
          <w:p w:rsidR="00ED48AF" w:rsidRPr="00ED48AF" w:rsidRDefault="00ED48AF" w:rsidP="00ED48AF">
            <w:pPr>
              <w:spacing w:line="288" w:lineRule="auto"/>
              <w:ind w:right="-114"/>
              <w:jc w:val="center"/>
              <w:rPr>
                <w:sz w:val="28"/>
                <w:szCs w:val="28"/>
              </w:rPr>
            </w:pPr>
            <w:r w:rsidRPr="00ED48AF">
              <w:rPr>
                <w:sz w:val="28"/>
                <w:szCs w:val="28"/>
              </w:rPr>
              <w:t>5</w:t>
            </w:r>
          </w:p>
        </w:tc>
        <w:tc>
          <w:tcPr>
            <w:tcW w:w="7829" w:type="dxa"/>
            <w:shd w:val="clear" w:color="auto" w:fill="auto"/>
          </w:tcPr>
          <w:p w:rsidR="00ED48AF" w:rsidRPr="00ED48AF" w:rsidRDefault="00ED48AF" w:rsidP="00ED48AF">
            <w:pPr>
              <w:spacing w:line="288" w:lineRule="auto"/>
              <w:ind w:hanging="2"/>
              <w:jc w:val="both"/>
              <w:rPr>
                <w:sz w:val="28"/>
                <w:szCs w:val="28"/>
              </w:rPr>
            </w:pPr>
            <w:r w:rsidRPr="00ED48AF">
              <w:rPr>
                <w:sz w:val="28"/>
                <w:szCs w:val="28"/>
              </w:rPr>
              <w:t>- Xây dựng kế hoạch thực hiện phong trào “hành động vì nhà trường xanh – sạch – đẹp – văn minh”. Đảm bảo toàn thể khuôn viên nhà trường luôn sạch; Không có nước đọng phòng tránh loăng quăng bọ gậy; Nhà vệ sinh thơm tho, có cây xanh được trồng bằng phế phẩm nhựa thông qua tiết học trải nghiệm của HS lớp 2, vừa giúp hs tăng tính sáng tạo, thẩm mĩ, vừa hạn chế rác thải nhựa</w:t>
            </w:r>
          </w:p>
        </w:tc>
        <w:tc>
          <w:tcPr>
            <w:tcW w:w="1545" w:type="dxa"/>
            <w:shd w:val="clear" w:color="auto" w:fill="auto"/>
          </w:tcPr>
          <w:p w:rsidR="00ED48AF" w:rsidRPr="00ED48AF" w:rsidRDefault="00ED48AF" w:rsidP="00D83732">
            <w:pPr>
              <w:spacing w:line="288" w:lineRule="auto"/>
              <w:ind w:right="-117"/>
              <w:jc w:val="center"/>
              <w:rPr>
                <w:sz w:val="28"/>
                <w:szCs w:val="28"/>
              </w:rPr>
            </w:pPr>
            <w:r w:rsidRPr="00ED48AF">
              <w:rPr>
                <w:sz w:val="28"/>
                <w:szCs w:val="28"/>
              </w:rPr>
              <w:t>Thường xuyên</w:t>
            </w:r>
          </w:p>
        </w:tc>
        <w:tc>
          <w:tcPr>
            <w:tcW w:w="1786" w:type="dxa"/>
            <w:shd w:val="clear" w:color="auto" w:fill="auto"/>
          </w:tcPr>
          <w:p w:rsidR="00ED48AF" w:rsidRPr="00ED48AF" w:rsidRDefault="00ED48AF" w:rsidP="00D83732">
            <w:pPr>
              <w:spacing w:line="288" w:lineRule="auto"/>
              <w:jc w:val="center"/>
              <w:rPr>
                <w:sz w:val="28"/>
                <w:szCs w:val="28"/>
              </w:rPr>
            </w:pPr>
            <w:r w:rsidRPr="00ED48AF">
              <w:rPr>
                <w:sz w:val="28"/>
                <w:szCs w:val="28"/>
              </w:rPr>
              <w:t>TPT</w:t>
            </w:r>
          </w:p>
          <w:p w:rsidR="00ED48AF" w:rsidRPr="00ED48AF" w:rsidRDefault="00ED48AF" w:rsidP="00D83732">
            <w:pPr>
              <w:spacing w:line="288" w:lineRule="auto"/>
              <w:jc w:val="center"/>
              <w:rPr>
                <w:sz w:val="28"/>
                <w:szCs w:val="28"/>
              </w:rPr>
            </w:pPr>
            <w:r w:rsidRPr="00ED48AF">
              <w:rPr>
                <w:sz w:val="28"/>
                <w:szCs w:val="28"/>
              </w:rPr>
              <w:t>CBYT</w:t>
            </w:r>
          </w:p>
        </w:tc>
        <w:tc>
          <w:tcPr>
            <w:tcW w:w="1350" w:type="dxa"/>
            <w:shd w:val="clear" w:color="auto" w:fill="auto"/>
          </w:tcPr>
          <w:p w:rsidR="00ED48AF" w:rsidRPr="00ED48AF" w:rsidRDefault="00ED48AF" w:rsidP="00D83732">
            <w:pPr>
              <w:spacing w:line="288" w:lineRule="auto"/>
              <w:jc w:val="center"/>
              <w:rPr>
                <w:sz w:val="28"/>
                <w:szCs w:val="28"/>
              </w:rPr>
            </w:pPr>
            <w:r w:rsidRPr="00ED48AF">
              <w:rPr>
                <w:sz w:val="28"/>
                <w:szCs w:val="28"/>
              </w:rPr>
              <w:t>Tổ LC-BV</w:t>
            </w:r>
          </w:p>
          <w:p w:rsidR="00ED48AF" w:rsidRPr="00ED48AF" w:rsidRDefault="00ED48AF" w:rsidP="00D83732">
            <w:pPr>
              <w:spacing w:line="288" w:lineRule="auto"/>
              <w:jc w:val="center"/>
              <w:rPr>
                <w:sz w:val="28"/>
                <w:szCs w:val="28"/>
              </w:rPr>
            </w:pPr>
            <w:r w:rsidRPr="00ED48AF">
              <w:rPr>
                <w:sz w:val="28"/>
                <w:szCs w:val="28"/>
              </w:rPr>
              <w:t>KT</w:t>
            </w:r>
          </w:p>
          <w:p w:rsidR="00ED48AF" w:rsidRPr="00ED48AF" w:rsidRDefault="00ED48AF" w:rsidP="00D83732">
            <w:pPr>
              <w:spacing w:line="288" w:lineRule="auto"/>
              <w:jc w:val="center"/>
              <w:rPr>
                <w:sz w:val="28"/>
                <w:szCs w:val="28"/>
              </w:rPr>
            </w:pPr>
            <w:r w:rsidRPr="00ED48AF">
              <w:rPr>
                <w:sz w:val="28"/>
                <w:szCs w:val="28"/>
              </w:rPr>
              <w:t>CBGV, NV</w:t>
            </w:r>
          </w:p>
        </w:tc>
        <w:tc>
          <w:tcPr>
            <w:tcW w:w="1170"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r w:rsidRPr="00ED48AF">
              <w:rPr>
                <w:sz w:val="28"/>
                <w:szCs w:val="28"/>
              </w:rPr>
              <w:t>PHT</w:t>
            </w:r>
          </w:p>
        </w:tc>
        <w:tc>
          <w:tcPr>
            <w:tcW w:w="698" w:type="dxa"/>
            <w:shd w:val="clear" w:color="auto" w:fill="auto"/>
          </w:tcPr>
          <w:p w:rsidR="00ED48AF" w:rsidRPr="00ED48AF" w:rsidRDefault="00ED48AF" w:rsidP="00D83732">
            <w:pPr>
              <w:spacing w:line="288" w:lineRule="auto"/>
              <w:jc w:val="center"/>
              <w:rPr>
                <w:sz w:val="28"/>
                <w:szCs w:val="28"/>
              </w:rPr>
            </w:pPr>
          </w:p>
        </w:tc>
      </w:tr>
      <w:tr w:rsidR="00ED48AF" w:rsidTr="00D83732">
        <w:trPr>
          <w:trHeight w:val="286"/>
        </w:trPr>
        <w:tc>
          <w:tcPr>
            <w:tcW w:w="767" w:type="dxa"/>
            <w:shd w:val="clear" w:color="auto" w:fill="auto"/>
          </w:tcPr>
          <w:p w:rsidR="00ED48AF" w:rsidRPr="00ED48AF" w:rsidRDefault="00ED48AF" w:rsidP="00ED48AF">
            <w:pPr>
              <w:spacing w:line="288" w:lineRule="auto"/>
              <w:ind w:right="-114"/>
              <w:jc w:val="center"/>
              <w:rPr>
                <w:sz w:val="28"/>
                <w:szCs w:val="28"/>
              </w:rPr>
            </w:pPr>
            <w:r w:rsidRPr="00ED48AF">
              <w:rPr>
                <w:sz w:val="28"/>
                <w:szCs w:val="28"/>
              </w:rPr>
              <w:t>6</w:t>
            </w:r>
          </w:p>
        </w:tc>
        <w:tc>
          <w:tcPr>
            <w:tcW w:w="7829" w:type="dxa"/>
            <w:shd w:val="clear" w:color="auto" w:fill="auto"/>
          </w:tcPr>
          <w:p w:rsidR="00ED48AF" w:rsidRPr="00ED48AF" w:rsidRDefault="00ED48AF" w:rsidP="00ED48AF">
            <w:pPr>
              <w:spacing w:line="288" w:lineRule="auto"/>
              <w:ind w:hanging="2"/>
              <w:jc w:val="both"/>
              <w:rPr>
                <w:sz w:val="28"/>
                <w:szCs w:val="28"/>
              </w:rPr>
            </w:pPr>
            <w:r w:rsidRPr="00ED48AF">
              <w:rPr>
                <w:sz w:val="28"/>
                <w:szCs w:val="28"/>
              </w:rPr>
              <w:t>Tiếp tục thực hiện đúng quy định của Thông tư 37/2020/TT-BGDĐT ngày 05/10/2020 của Bộ Giáo dục và Đào tạo quy định về tổ chức hoạt động, sử dụng thư điện tử và cổng thông tin điện tử tại sở giáo dục và đào tạo, phòng giáo dục và đào tạo và các cơ sở giáo dục mầm non, giáo dục phổ thông và giáo dục thường xuyên.</w:t>
            </w:r>
          </w:p>
        </w:tc>
        <w:tc>
          <w:tcPr>
            <w:tcW w:w="1545"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r w:rsidRPr="00ED48AF">
              <w:rPr>
                <w:sz w:val="28"/>
                <w:szCs w:val="28"/>
              </w:rPr>
              <w:t>Thường xuyên</w:t>
            </w: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tc>
        <w:tc>
          <w:tcPr>
            <w:tcW w:w="1786"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r w:rsidRPr="00ED48AF">
              <w:rPr>
                <w:sz w:val="28"/>
                <w:szCs w:val="28"/>
              </w:rPr>
              <w:t>GVCN</w:t>
            </w:r>
          </w:p>
        </w:tc>
        <w:tc>
          <w:tcPr>
            <w:tcW w:w="1350"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jc w:val="center"/>
              <w:rPr>
                <w:sz w:val="28"/>
                <w:szCs w:val="28"/>
              </w:rPr>
            </w:pPr>
            <w:r w:rsidRPr="00ED48AF">
              <w:rPr>
                <w:sz w:val="28"/>
                <w:szCs w:val="28"/>
              </w:rPr>
              <w:t>BGH, KT, TQ</w:t>
            </w:r>
          </w:p>
        </w:tc>
        <w:tc>
          <w:tcPr>
            <w:tcW w:w="1170"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HT</w:t>
            </w:r>
          </w:p>
        </w:tc>
        <w:tc>
          <w:tcPr>
            <w:tcW w:w="698" w:type="dxa"/>
            <w:shd w:val="clear" w:color="auto" w:fill="auto"/>
          </w:tcPr>
          <w:p w:rsidR="00ED48AF" w:rsidRPr="00ED48AF" w:rsidRDefault="00ED48AF" w:rsidP="00D83732">
            <w:pPr>
              <w:spacing w:line="288" w:lineRule="auto"/>
              <w:jc w:val="center"/>
              <w:rPr>
                <w:sz w:val="28"/>
                <w:szCs w:val="28"/>
              </w:rPr>
            </w:pPr>
          </w:p>
        </w:tc>
      </w:tr>
      <w:tr w:rsidR="00ED48AF" w:rsidTr="00D83732">
        <w:trPr>
          <w:trHeight w:val="286"/>
        </w:trPr>
        <w:tc>
          <w:tcPr>
            <w:tcW w:w="767" w:type="dxa"/>
            <w:shd w:val="clear" w:color="auto" w:fill="auto"/>
          </w:tcPr>
          <w:p w:rsidR="00ED48AF" w:rsidRPr="00ED48AF" w:rsidRDefault="00ED48AF" w:rsidP="00ED48AF">
            <w:pPr>
              <w:spacing w:line="288" w:lineRule="auto"/>
              <w:ind w:right="-114"/>
              <w:jc w:val="center"/>
              <w:rPr>
                <w:sz w:val="28"/>
                <w:szCs w:val="28"/>
              </w:rPr>
            </w:pPr>
            <w:r w:rsidRPr="00ED48AF">
              <w:rPr>
                <w:sz w:val="28"/>
                <w:szCs w:val="28"/>
              </w:rPr>
              <w:t>7</w:t>
            </w:r>
          </w:p>
        </w:tc>
        <w:tc>
          <w:tcPr>
            <w:tcW w:w="7829" w:type="dxa"/>
            <w:shd w:val="clear" w:color="auto" w:fill="auto"/>
          </w:tcPr>
          <w:p w:rsidR="00ED48AF" w:rsidRPr="00ED48AF" w:rsidRDefault="00ED48AF" w:rsidP="00ED48AF">
            <w:pPr>
              <w:spacing w:line="288" w:lineRule="auto"/>
              <w:ind w:left="1" w:hanging="3"/>
              <w:jc w:val="both"/>
              <w:rPr>
                <w:sz w:val="28"/>
                <w:szCs w:val="28"/>
              </w:rPr>
            </w:pPr>
            <w:r w:rsidRPr="00ED48AF">
              <w:rPr>
                <w:sz w:val="28"/>
                <w:szCs w:val="28"/>
              </w:rPr>
              <w:t xml:space="preserve">Thực hiện các yêu cầu về “Tính chuyên nghiệp” </w:t>
            </w:r>
          </w:p>
          <w:p w:rsidR="00ED48AF" w:rsidRPr="00ED48AF" w:rsidRDefault="00ED48AF" w:rsidP="00ED48AF">
            <w:pPr>
              <w:spacing w:line="288" w:lineRule="auto"/>
              <w:ind w:left="1" w:hanging="3"/>
              <w:jc w:val="both"/>
              <w:rPr>
                <w:sz w:val="28"/>
                <w:szCs w:val="28"/>
              </w:rPr>
            </w:pPr>
            <w:r w:rsidRPr="00ED48AF">
              <w:rPr>
                <w:sz w:val="28"/>
                <w:szCs w:val="28"/>
              </w:rPr>
              <w:t>- Đọc, hiểu và thực hiện đúng văn bản chỉ đạo.</w:t>
            </w:r>
          </w:p>
          <w:p w:rsidR="00ED48AF" w:rsidRPr="00ED48AF" w:rsidRDefault="00ED48AF" w:rsidP="00ED48AF">
            <w:pPr>
              <w:spacing w:line="288" w:lineRule="auto"/>
              <w:ind w:left="1" w:hanging="3"/>
              <w:jc w:val="both"/>
              <w:rPr>
                <w:sz w:val="28"/>
                <w:szCs w:val="28"/>
              </w:rPr>
            </w:pPr>
            <w:r w:rsidRPr="00ED48AF">
              <w:rPr>
                <w:sz w:val="28"/>
                <w:szCs w:val="28"/>
              </w:rPr>
              <w:t>-  Xây dựng kế hoạch rõ nội dung, sát thực tế, kiểm đếm được kết quả.</w:t>
            </w:r>
          </w:p>
          <w:p w:rsidR="00ED48AF" w:rsidRPr="00ED48AF" w:rsidRDefault="00ED48AF" w:rsidP="00ED48AF">
            <w:pPr>
              <w:spacing w:line="288" w:lineRule="auto"/>
              <w:ind w:left="1" w:hanging="3"/>
              <w:jc w:val="both"/>
              <w:rPr>
                <w:sz w:val="28"/>
                <w:szCs w:val="28"/>
              </w:rPr>
            </w:pPr>
            <w:r w:rsidRPr="00ED48AF">
              <w:rPr>
                <w:sz w:val="28"/>
                <w:szCs w:val="28"/>
              </w:rPr>
              <w:t>- Báo cáo đúng nội hàm yêu cầu, có minh chứng, số liệu rõ ràng.</w:t>
            </w:r>
          </w:p>
        </w:tc>
        <w:tc>
          <w:tcPr>
            <w:tcW w:w="1545" w:type="dxa"/>
            <w:shd w:val="clear" w:color="auto" w:fill="auto"/>
          </w:tcPr>
          <w:p w:rsidR="00ED48AF" w:rsidRPr="00ED48AF" w:rsidRDefault="00ED48AF" w:rsidP="00D83732">
            <w:pPr>
              <w:spacing w:line="288" w:lineRule="auto"/>
              <w:ind w:left="1" w:hanging="3"/>
              <w:jc w:val="center"/>
              <w:rPr>
                <w:sz w:val="28"/>
                <w:szCs w:val="28"/>
              </w:rPr>
            </w:pPr>
            <w:r w:rsidRPr="00ED48AF">
              <w:rPr>
                <w:sz w:val="28"/>
                <w:szCs w:val="28"/>
              </w:rPr>
              <w:t>Hàng ngày</w:t>
            </w:r>
          </w:p>
        </w:tc>
        <w:tc>
          <w:tcPr>
            <w:tcW w:w="1786" w:type="dxa"/>
            <w:shd w:val="clear" w:color="auto" w:fill="auto"/>
          </w:tcPr>
          <w:p w:rsidR="00ED48AF" w:rsidRPr="00ED48AF" w:rsidRDefault="00ED48AF" w:rsidP="00D83732">
            <w:pPr>
              <w:spacing w:line="288" w:lineRule="auto"/>
              <w:jc w:val="center"/>
              <w:rPr>
                <w:sz w:val="28"/>
                <w:szCs w:val="28"/>
              </w:rPr>
            </w:pPr>
            <w:r w:rsidRPr="00ED48AF">
              <w:rPr>
                <w:sz w:val="28"/>
                <w:szCs w:val="28"/>
              </w:rPr>
              <w:t>KT</w:t>
            </w:r>
          </w:p>
        </w:tc>
        <w:tc>
          <w:tcPr>
            <w:tcW w:w="1350" w:type="dxa"/>
            <w:shd w:val="clear" w:color="auto" w:fill="auto"/>
          </w:tcPr>
          <w:p w:rsidR="00ED48AF" w:rsidRPr="00ED48AF" w:rsidRDefault="00ED48AF" w:rsidP="00D83732">
            <w:pPr>
              <w:spacing w:line="288" w:lineRule="auto"/>
              <w:jc w:val="center"/>
              <w:rPr>
                <w:sz w:val="28"/>
                <w:szCs w:val="28"/>
              </w:rPr>
            </w:pPr>
            <w:r w:rsidRPr="00ED48AF">
              <w:rPr>
                <w:sz w:val="28"/>
                <w:szCs w:val="28"/>
              </w:rPr>
              <w:t>Toàn thể CBGV</w:t>
            </w:r>
          </w:p>
        </w:tc>
        <w:tc>
          <w:tcPr>
            <w:tcW w:w="1170" w:type="dxa"/>
            <w:shd w:val="clear" w:color="auto" w:fill="auto"/>
          </w:tcPr>
          <w:p w:rsidR="00ED48AF" w:rsidRPr="00ED48AF" w:rsidRDefault="00ED48AF" w:rsidP="00D83732">
            <w:pPr>
              <w:spacing w:line="288" w:lineRule="auto"/>
              <w:jc w:val="center"/>
              <w:rPr>
                <w:sz w:val="28"/>
                <w:szCs w:val="28"/>
              </w:rPr>
            </w:pPr>
            <w:r w:rsidRPr="00ED48AF">
              <w:rPr>
                <w:sz w:val="28"/>
                <w:szCs w:val="28"/>
              </w:rPr>
              <w:t>HT</w:t>
            </w:r>
          </w:p>
        </w:tc>
        <w:tc>
          <w:tcPr>
            <w:tcW w:w="698" w:type="dxa"/>
            <w:shd w:val="clear" w:color="auto" w:fill="auto"/>
          </w:tcPr>
          <w:p w:rsidR="00ED48AF" w:rsidRPr="00ED48AF" w:rsidRDefault="00ED48AF" w:rsidP="00D83732">
            <w:pPr>
              <w:spacing w:line="288" w:lineRule="auto"/>
              <w:jc w:val="center"/>
              <w:rPr>
                <w:sz w:val="28"/>
                <w:szCs w:val="28"/>
              </w:rPr>
            </w:pPr>
          </w:p>
        </w:tc>
      </w:tr>
      <w:tr w:rsidR="00ED48AF" w:rsidTr="00D83732">
        <w:trPr>
          <w:trHeight w:val="286"/>
        </w:trPr>
        <w:tc>
          <w:tcPr>
            <w:tcW w:w="767" w:type="dxa"/>
            <w:shd w:val="clear" w:color="auto" w:fill="auto"/>
          </w:tcPr>
          <w:p w:rsidR="00ED48AF" w:rsidRPr="00ED48AF" w:rsidRDefault="00ED48AF" w:rsidP="00ED48AF">
            <w:pPr>
              <w:spacing w:line="288" w:lineRule="auto"/>
              <w:ind w:right="-114"/>
              <w:jc w:val="center"/>
              <w:rPr>
                <w:sz w:val="28"/>
                <w:szCs w:val="28"/>
              </w:rPr>
            </w:pPr>
            <w:r w:rsidRPr="00ED48AF">
              <w:rPr>
                <w:sz w:val="28"/>
                <w:szCs w:val="28"/>
              </w:rPr>
              <w:lastRenderedPageBreak/>
              <w:t>8</w:t>
            </w:r>
          </w:p>
        </w:tc>
        <w:tc>
          <w:tcPr>
            <w:tcW w:w="7829" w:type="dxa"/>
            <w:shd w:val="clear" w:color="auto" w:fill="auto"/>
          </w:tcPr>
          <w:p w:rsidR="00ED48AF" w:rsidRPr="00ED48AF" w:rsidRDefault="00ED48AF" w:rsidP="00ED48AF">
            <w:pPr>
              <w:spacing w:line="288" w:lineRule="auto"/>
              <w:ind w:left="1" w:hanging="3"/>
              <w:jc w:val="both"/>
              <w:rPr>
                <w:sz w:val="28"/>
                <w:szCs w:val="28"/>
              </w:rPr>
            </w:pPr>
            <w:r w:rsidRPr="00ED48AF">
              <w:rPr>
                <w:sz w:val="28"/>
                <w:szCs w:val="28"/>
              </w:rPr>
              <w:t xml:space="preserve">Hoàn thiện hồ sơ kiểm tra nội bộ theo hướng dẫn tại các công văn của Sở GD&amp;ĐT Hà Nội (CV 2754/SGDĐT-TTr ngày 12/9/2022 v/v triển khai công tác thanh tra và hướng dẫn kiểm tra năm học 2022-2023; CV 2802 /SGDĐT-TTr ngày 14/9/2022 v/v hướng dẫn kiểm tra nội bộ trường học năm học 2022-2023) và các văn bản hướng dẫn của Phòng GD&amp;ĐT quận Long Biên. </w:t>
            </w:r>
          </w:p>
          <w:p w:rsidR="00ED48AF" w:rsidRPr="00ED48AF" w:rsidRDefault="00ED48AF" w:rsidP="00ED48AF">
            <w:pPr>
              <w:pStyle w:val="ListParagraph"/>
              <w:numPr>
                <w:ilvl w:val="0"/>
                <w:numId w:val="5"/>
              </w:numPr>
              <w:spacing w:line="288" w:lineRule="auto"/>
              <w:jc w:val="both"/>
              <w:rPr>
                <w:sz w:val="28"/>
                <w:szCs w:val="28"/>
              </w:rPr>
            </w:pPr>
            <w:r w:rsidRPr="00ED48AF">
              <w:rPr>
                <w:sz w:val="28"/>
                <w:szCs w:val="28"/>
              </w:rPr>
              <w:t>PHT bám sát kế hoạch của nhà trường để triển khai</w:t>
            </w:r>
          </w:p>
          <w:p w:rsidR="00ED48AF" w:rsidRPr="00ED48AF" w:rsidRDefault="00ED48AF" w:rsidP="00ED48AF">
            <w:pPr>
              <w:pStyle w:val="ListParagraph"/>
              <w:numPr>
                <w:ilvl w:val="0"/>
                <w:numId w:val="5"/>
              </w:numPr>
              <w:spacing w:line="288" w:lineRule="auto"/>
              <w:jc w:val="both"/>
              <w:rPr>
                <w:sz w:val="28"/>
                <w:szCs w:val="28"/>
              </w:rPr>
            </w:pPr>
            <w:r w:rsidRPr="00ED48AF">
              <w:rPr>
                <w:sz w:val="28"/>
                <w:szCs w:val="28"/>
              </w:rPr>
              <w:t>Ban chỉ đạo KTNB thực hiện đúng thời gian; Ghi rõ nội dung còn tồn tại. Những nội dung tồn tại cần xử lí, có văn bản lưu</w:t>
            </w:r>
          </w:p>
          <w:p w:rsidR="00ED48AF" w:rsidRPr="00ED48AF" w:rsidRDefault="00ED48AF" w:rsidP="00ED48AF">
            <w:pPr>
              <w:spacing w:line="288" w:lineRule="auto"/>
              <w:ind w:left="1" w:hanging="3"/>
              <w:jc w:val="both"/>
              <w:rPr>
                <w:sz w:val="28"/>
                <w:szCs w:val="28"/>
              </w:rPr>
            </w:pPr>
            <w:r w:rsidRPr="00ED48AF">
              <w:rPr>
                <w:sz w:val="28"/>
                <w:szCs w:val="28"/>
              </w:rPr>
              <w:t>Chuẩn bị tốt các điều kiện đón các đoàn kiểm tra theo công văn số 2975/SGDĐT-GDTH ngày 22/9/2022 của Sở GD&amp;ĐT Hà Nội v/v kiểm tra cơ sở giáo dục tiểu học năm học 2022-2023; Kế hoạch số 26/KH-PGDĐT ngày 21/9/2022 của Phòng GD&amp;ĐT quận Long Biên v/v kiểm tra các trường học năm học 2022-2023. CV số 598_QĐ-BCĐ/ QU LB v/v Kiểm tra thực hiện QCDC</w:t>
            </w:r>
          </w:p>
          <w:p w:rsidR="00ED48AF" w:rsidRPr="00ED48AF" w:rsidRDefault="00ED48AF" w:rsidP="00ED48AF">
            <w:pPr>
              <w:spacing w:line="288" w:lineRule="auto"/>
              <w:ind w:left="1" w:hanging="3"/>
              <w:jc w:val="both"/>
              <w:rPr>
                <w:color w:val="FF0000"/>
                <w:sz w:val="28"/>
                <w:szCs w:val="28"/>
              </w:rPr>
            </w:pPr>
            <w:r w:rsidRPr="00ED48AF">
              <w:rPr>
                <w:sz w:val="28"/>
                <w:szCs w:val="28"/>
              </w:rPr>
              <w:t>BGH ban hành kế hoạch tự kiểm tra trước ngày 10/10</w:t>
            </w:r>
          </w:p>
        </w:tc>
        <w:tc>
          <w:tcPr>
            <w:tcW w:w="1545"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Thường xuyên</w:t>
            </w:r>
          </w:p>
        </w:tc>
        <w:tc>
          <w:tcPr>
            <w:tcW w:w="1786"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Bộ phận phụ trách cổng TTĐT</w:t>
            </w:r>
          </w:p>
        </w:tc>
        <w:tc>
          <w:tcPr>
            <w:tcW w:w="1350"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PHT</w:t>
            </w:r>
          </w:p>
        </w:tc>
        <w:tc>
          <w:tcPr>
            <w:tcW w:w="1170" w:type="dxa"/>
            <w:shd w:val="clear" w:color="auto" w:fill="auto"/>
          </w:tcPr>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HT</w:t>
            </w:r>
          </w:p>
        </w:tc>
        <w:tc>
          <w:tcPr>
            <w:tcW w:w="698" w:type="dxa"/>
            <w:shd w:val="clear" w:color="auto" w:fill="auto"/>
          </w:tcPr>
          <w:p w:rsidR="00ED48AF" w:rsidRPr="00ED48AF" w:rsidRDefault="00ED48AF" w:rsidP="00D83732">
            <w:pPr>
              <w:spacing w:line="288" w:lineRule="auto"/>
              <w:jc w:val="center"/>
              <w:rPr>
                <w:sz w:val="28"/>
                <w:szCs w:val="28"/>
              </w:rPr>
            </w:pPr>
          </w:p>
        </w:tc>
      </w:tr>
      <w:tr w:rsidR="00ED48AF" w:rsidTr="00D83732">
        <w:trPr>
          <w:trHeight w:val="286"/>
        </w:trPr>
        <w:tc>
          <w:tcPr>
            <w:tcW w:w="767" w:type="dxa"/>
            <w:shd w:val="clear" w:color="auto" w:fill="auto"/>
            <w:vAlign w:val="center"/>
          </w:tcPr>
          <w:p w:rsidR="00ED48AF" w:rsidRPr="00ED48AF" w:rsidRDefault="00ED48AF" w:rsidP="00ED48AF">
            <w:pPr>
              <w:spacing w:line="288" w:lineRule="auto"/>
              <w:ind w:right="-114"/>
              <w:jc w:val="center"/>
              <w:rPr>
                <w:sz w:val="28"/>
                <w:szCs w:val="28"/>
              </w:rPr>
            </w:pPr>
            <w:r w:rsidRPr="00ED48AF">
              <w:rPr>
                <w:sz w:val="28"/>
                <w:szCs w:val="28"/>
              </w:rPr>
              <w:t>9</w:t>
            </w:r>
          </w:p>
        </w:tc>
        <w:tc>
          <w:tcPr>
            <w:tcW w:w="7829" w:type="dxa"/>
            <w:shd w:val="clear" w:color="auto" w:fill="auto"/>
          </w:tcPr>
          <w:p w:rsidR="00ED48AF" w:rsidRPr="00ED48AF" w:rsidRDefault="00ED48AF" w:rsidP="00ED48AF">
            <w:pPr>
              <w:spacing w:line="288" w:lineRule="auto"/>
              <w:ind w:left="1" w:hanging="3"/>
              <w:jc w:val="both"/>
              <w:rPr>
                <w:sz w:val="28"/>
                <w:szCs w:val="28"/>
              </w:rPr>
            </w:pPr>
            <w:r w:rsidRPr="00ED48AF">
              <w:rPr>
                <w:sz w:val="28"/>
                <w:szCs w:val="28"/>
              </w:rPr>
              <w:t>Thực hiện công văn số 2356/SGDĐT-CTTT-KHCN ngày 11/8/2022 của Sở GD&amp;ĐT Hà Nội về việc phối hợp tiếp nhận và trao tặng sản phẩm Nestlé cho học sinh tiểu học.</w:t>
            </w:r>
          </w:p>
          <w:p w:rsidR="00ED48AF" w:rsidRPr="00ED48AF" w:rsidRDefault="00ED48AF" w:rsidP="00ED48AF">
            <w:pPr>
              <w:spacing w:line="288" w:lineRule="auto"/>
              <w:ind w:left="1" w:hanging="3"/>
              <w:jc w:val="both"/>
              <w:rPr>
                <w:sz w:val="28"/>
                <w:szCs w:val="28"/>
              </w:rPr>
            </w:pPr>
            <w:r w:rsidRPr="00ED48AF">
              <w:rPr>
                <w:sz w:val="28"/>
                <w:szCs w:val="28"/>
              </w:rPr>
              <w:t>Chỉ đạo CBYT kiểm duyệt hạn dùng</w:t>
            </w:r>
          </w:p>
          <w:p w:rsidR="00ED48AF" w:rsidRPr="00ED48AF" w:rsidRDefault="00ED48AF" w:rsidP="00ED48AF">
            <w:pPr>
              <w:spacing w:line="288" w:lineRule="auto"/>
              <w:ind w:left="1" w:hanging="3"/>
              <w:jc w:val="both"/>
              <w:rPr>
                <w:sz w:val="28"/>
                <w:szCs w:val="28"/>
              </w:rPr>
            </w:pPr>
            <w:r w:rsidRPr="00ED48AF">
              <w:rPr>
                <w:sz w:val="28"/>
                <w:szCs w:val="28"/>
              </w:rPr>
              <w:t>Phân phát đến tay học sinh-GV trong dịp tổ chức HKPĐ</w:t>
            </w:r>
          </w:p>
        </w:tc>
        <w:tc>
          <w:tcPr>
            <w:tcW w:w="1545"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Thường xuyên</w:t>
            </w:r>
          </w:p>
        </w:tc>
        <w:tc>
          <w:tcPr>
            <w:tcW w:w="1786"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TPT</w:t>
            </w:r>
          </w:p>
        </w:tc>
        <w:tc>
          <w:tcPr>
            <w:tcW w:w="1350" w:type="dxa"/>
            <w:shd w:val="clear" w:color="auto" w:fill="auto"/>
          </w:tcPr>
          <w:p w:rsidR="00D83732" w:rsidRDefault="00D83732"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Các BP liên quan</w:t>
            </w:r>
          </w:p>
        </w:tc>
        <w:tc>
          <w:tcPr>
            <w:tcW w:w="1170"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ind w:left="1" w:hanging="3"/>
              <w:jc w:val="center"/>
              <w:rPr>
                <w:sz w:val="28"/>
                <w:szCs w:val="28"/>
              </w:rPr>
            </w:pPr>
            <w:r w:rsidRPr="00ED48AF">
              <w:rPr>
                <w:sz w:val="28"/>
                <w:szCs w:val="28"/>
              </w:rPr>
              <w:t>HT</w:t>
            </w:r>
          </w:p>
        </w:tc>
        <w:tc>
          <w:tcPr>
            <w:tcW w:w="698" w:type="dxa"/>
            <w:shd w:val="clear" w:color="auto" w:fill="auto"/>
          </w:tcPr>
          <w:p w:rsidR="00ED48AF" w:rsidRPr="00ED48AF" w:rsidRDefault="00ED48AF" w:rsidP="00D83732">
            <w:pPr>
              <w:spacing w:line="288" w:lineRule="auto"/>
              <w:jc w:val="center"/>
              <w:rPr>
                <w:sz w:val="28"/>
                <w:szCs w:val="28"/>
              </w:rPr>
            </w:pPr>
          </w:p>
        </w:tc>
      </w:tr>
      <w:tr w:rsidR="00ED48AF" w:rsidTr="00D83732">
        <w:trPr>
          <w:trHeight w:val="286"/>
        </w:trPr>
        <w:tc>
          <w:tcPr>
            <w:tcW w:w="767" w:type="dxa"/>
            <w:shd w:val="clear" w:color="auto" w:fill="auto"/>
            <w:vAlign w:val="center"/>
          </w:tcPr>
          <w:p w:rsidR="00ED48AF" w:rsidRPr="00ED48AF" w:rsidRDefault="00ED48AF" w:rsidP="00ED48AF">
            <w:pPr>
              <w:spacing w:line="288" w:lineRule="auto"/>
              <w:ind w:right="-114"/>
              <w:jc w:val="center"/>
              <w:rPr>
                <w:sz w:val="28"/>
                <w:szCs w:val="28"/>
              </w:rPr>
            </w:pPr>
            <w:r w:rsidRPr="00ED48AF">
              <w:rPr>
                <w:sz w:val="28"/>
                <w:szCs w:val="28"/>
              </w:rPr>
              <w:t>10</w:t>
            </w:r>
          </w:p>
        </w:tc>
        <w:tc>
          <w:tcPr>
            <w:tcW w:w="7829" w:type="dxa"/>
            <w:shd w:val="clear" w:color="auto" w:fill="auto"/>
          </w:tcPr>
          <w:p w:rsidR="00ED48AF" w:rsidRPr="00ED48AF" w:rsidRDefault="00ED48AF" w:rsidP="00ED48AF">
            <w:pPr>
              <w:spacing w:line="288" w:lineRule="auto"/>
              <w:jc w:val="both"/>
              <w:rPr>
                <w:sz w:val="28"/>
                <w:szCs w:val="28"/>
              </w:rPr>
            </w:pPr>
            <w:r w:rsidRPr="00ED48AF">
              <w:rPr>
                <w:sz w:val="28"/>
                <w:szCs w:val="28"/>
              </w:rPr>
              <w:t xml:space="preserve">Hoạt động từ thiện nhân đạo: Tổ chức hiến máu tình nguyện; </w:t>
            </w:r>
          </w:p>
          <w:p w:rsidR="00ED48AF" w:rsidRPr="00ED48AF" w:rsidRDefault="00ED48AF" w:rsidP="00ED48AF">
            <w:pPr>
              <w:spacing w:line="288" w:lineRule="auto"/>
              <w:jc w:val="both"/>
              <w:rPr>
                <w:sz w:val="28"/>
                <w:szCs w:val="28"/>
              </w:rPr>
            </w:pPr>
            <w:r w:rsidRPr="00ED48AF">
              <w:rPr>
                <w:sz w:val="28"/>
                <w:szCs w:val="28"/>
              </w:rPr>
              <w:t xml:space="preserve">BCH CĐ xây dựng kế hoạch; </w:t>
            </w:r>
          </w:p>
          <w:p w:rsidR="00ED48AF" w:rsidRPr="00ED48AF" w:rsidRDefault="00ED48AF" w:rsidP="00ED48AF">
            <w:pPr>
              <w:spacing w:line="288" w:lineRule="auto"/>
              <w:ind w:left="1" w:hanging="3"/>
              <w:jc w:val="both"/>
              <w:rPr>
                <w:sz w:val="28"/>
                <w:szCs w:val="28"/>
              </w:rPr>
            </w:pPr>
            <w:r w:rsidRPr="00ED48AF">
              <w:rPr>
                <w:sz w:val="28"/>
                <w:szCs w:val="28"/>
              </w:rPr>
              <w:t>Mỗi CBGV, NV có đủ điều kiện tham gia hiến máu;</w:t>
            </w:r>
          </w:p>
          <w:p w:rsidR="00ED48AF" w:rsidRPr="00ED48AF" w:rsidRDefault="00ED48AF" w:rsidP="00ED48AF">
            <w:pPr>
              <w:spacing w:line="288" w:lineRule="auto"/>
              <w:ind w:left="1" w:hanging="3"/>
              <w:jc w:val="both"/>
              <w:rPr>
                <w:sz w:val="28"/>
                <w:szCs w:val="28"/>
              </w:rPr>
            </w:pPr>
            <w:r w:rsidRPr="00ED48AF">
              <w:rPr>
                <w:sz w:val="28"/>
                <w:szCs w:val="28"/>
              </w:rPr>
              <w:t xml:space="preserve">Mỗi lớp vận động ít nhất 10 PHHS hoặc người thân tham gia; </w:t>
            </w:r>
          </w:p>
          <w:p w:rsidR="00ED48AF" w:rsidRPr="00ED48AF" w:rsidRDefault="00ED48AF" w:rsidP="00ED48AF">
            <w:pPr>
              <w:spacing w:line="288" w:lineRule="auto"/>
              <w:ind w:left="1" w:hanging="3"/>
              <w:jc w:val="both"/>
              <w:rPr>
                <w:sz w:val="28"/>
                <w:szCs w:val="28"/>
              </w:rPr>
            </w:pPr>
            <w:r w:rsidRPr="00ED48AF">
              <w:rPr>
                <w:sz w:val="28"/>
                <w:szCs w:val="28"/>
              </w:rPr>
              <w:lastRenderedPageBreak/>
              <w:t>GVMT thiết kế màn hình chính; KT; VP chuẩn bị quà tặng</w:t>
            </w:r>
          </w:p>
          <w:p w:rsidR="00ED48AF" w:rsidRPr="00ED48AF" w:rsidRDefault="00ED48AF" w:rsidP="00ED48AF">
            <w:pPr>
              <w:spacing w:line="288" w:lineRule="auto"/>
              <w:ind w:left="1" w:hanging="3"/>
              <w:jc w:val="both"/>
              <w:rPr>
                <w:sz w:val="28"/>
                <w:szCs w:val="28"/>
              </w:rPr>
            </w:pPr>
            <w:r w:rsidRPr="00ED48AF">
              <w:rPr>
                <w:sz w:val="28"/>
                <w:szCs w:val="28"/>
              </w:rPr>
              <w:t>Nhóm CNTT cập nhật danh sách hiến máu lên bảng Led; Tổng hợp</w:t>
            </w:r>
          </w:p>
          <w:p w:rsidR="00ED48AF" w:rsidRPr="00ED48AF" w:rsidRDefault="00ED48AF" w:rsidP="00ED48AF">
            <w:pPr>
              <w:spacing w:line="288" w:lineRule="auto"/>
              <w:ind w:left="1" w:hanging="3"/>
              <w:jc w:val="both"/>
              <w:rPr>
                <w:sz w:val="28"/>
                <w:szCs w:val="28"/>
              </w:rPr>
            </w:pPr>
            <w:r w:rsidRPr="00ED48AF">
              <w:rPr>
                <w:sz w:val="28"/>
                <w:szCs w:val="28"/>
              </w:rPr>
              <w:t>Tổ tuyên truyền viết bài đăng cổng TTĐT</w:t>
            </w:r>
          </w:p>
        </w:tc>
        <w:tc>
          <w:tcPr>
            <w:tcW w:w="1545" w:type="dxa"/>
            <w:shd w:val="clear" w:color="auto" w:fill="auto"/>
          </w:tcPr>
          <w:p w:rsidR="00D83732" w:rsidRDefault="00D83732"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Ngày 06/11</w:t>
            </w:r>
          </w:p>
          <w:p w:rsidR="00ED48AF" w:rsidRPr="00ED48AF" w:rsidRDefault="00ED48AF" w:rsidP="00D83732">
            <w:pPr>
              <w:spacing w:line="288" w:lineRule="auto"/>
              <w:jc w:val="center"/>
              <w:rPr>
                <w:sz w:val="28"/>
                <w:szCs w:val="28"/>
              </w:rPr>
            </w:pPr>
            <w:r w:rsidRPr="00ED48AF">
              <w:rPr>
                <w:sz w:val="28"/>
                <w:szCs w:val="28"/>
              </w:rPr>
              <w:t>Chủ nhật</w:t>
            </w:r>
          </w:p>
        </w:tc>
        <w:tc>
          <w:tcPr>
            <w:tcW w:w="1786" w:type="dxa"/>
            <w:shd w:val="clear" w:color="auto" w:fill="auto"/>
          </w:tcPr>
          <w:p w:rsidR="00D83732" w:rsidRDefault="00D83732" w:rsidP="00D83732">
            <w:pPr>
              <w:spacing w:line="288" w:lineRule="auto"/>
              <w:jc w:val="center"/>
              <w:rPr>
                <w:sz w:val="28"/>
                <w:szCs w:val="28"/>
              </w:rPr>
            </w:pPr>
          </w:p>
          <w:p w:rsidR="00ED48AF" w:rsidRPr="00ED48AF" w:rsidRDefault="00ED48AF" w:rsidP="00D83732">
            <w:pPr>
              <w:spacing w:line="288" w:lineRule="auto"/>
              <w:jc w:val="center"/>
              <w:rPr>
                <w:sz w:val="28"/>
                <w:szCs w:val="28"/>
              </w:rPr>
            </w:pPr>
            <w:r w:rsidRPr="00ED48AF">
              <w:rPr>
                <w:sz w:val="28"/>
                <w:szCs w:val="28"/>
              </w:rPr>
              <w:t>BGH-BCH CĐ</w:t>
            </w:r>
          </w:p>
        </w:tc>
        <w:tc>
          <w:tcPr>
            <w:tcW w:w="1350" w:type="dxa"/>
            <w:shd w:val="clear" w:color="auto" w:fill="auto"/>
          </w:tcPr>
          <w:p w:rsidR="00D83732" w:rsidRDefault="00D83732" w:rsidP="00D83732">
            <w:pPr>
              <w:spacing w:line="288" w:lineRule="auto"/>
              <w:jc w:val="center"/>
              <w:rPr>
                <w:sz w:val="26"/>
                <w:szCs w:val="26"/>
              </w:rPr>
            </w:pPr>
          </w:p>
          <w:p w:rsidR="00ED48AF" w:rsidRPr="00D83732" w:rsidRDefault="00ED48AF" w:rsidP="00D83732">
            <w:pPr>
              <w:spacing w:line="288" w:lineRule="auto"/>
              <w:jc w:val="center"/>
              <w:rPr>
                <w:sz w:val="26"/>
                <w:szCs w:val="26"/>
              </w:rPr>
            </w:pPr>
            <w:r w:rsidRPr="00D83732">
              <w:rPr>
                <w:sz w:val="26"/>
                <w:szCs w:val="26"/>
              </w:rPr>
              <w:t>CBGVNV</w:t>
            </w:r>
          </w:p>
          <w:p w:rsidR="00ED48AF" w:rsidRPr="00ED48AF" w:rsidRDefault="00ED48AF" w:rsidP="00D83732">
            <w:pPr>
              <w:spacing w:line="288" w:lineRule="auto"/>
              <w:ind w:left="1" w:hanging="3"/>
              <w:jc w:val="center"/>
              <w:rPr>
                <w:sz w:val="28"/>
                <w:szCs w:val="28"/>
              </w:rPr>
            </w:pPr>
            <w:r w:rsidRPr="00ED48AF">
              <w:rPr>
                <w:sz w:val="28"/>
                <w:szCs w:val="28"/>
              </w:rPr>
              <w:t>CMHS</w:t>
            </w:r>
          </w:p>
          <w:p w:rsidR="00ED48AF" w:rsidRPr="00ED48AF" w:rsidRDefault="00ED48AF" w:rsidP="00D83732">
            <w:pPr>
              <w:spacing w:line="288" w:lineRule="auto"/>
              <w:ind w:left="1" w:hanging="3"/>
              <w:jc w:val="center"/>
              <w:rPr>
                <w:sz w:val="28"/>
                <w:szCs w:val="28"/>
              </w:rPr>
            </w:pPr>
            <w:r w:rsidRPr="00ED48AF">
              <w:rPr>
                <w:sz w:val="28"/>
                <w:szCs w:val="28"/>
              </w:rPr>
              <w:t>GV</w:t>
            </w:r>
          </w:p>
        </w:tc>
        <w:tc>
          <w:tcPr>
            <w:tcW w:w="1170" w:type="dxa"/>
            <w:shd w:val="clear" w:color="auto" w:fill="auto"/>
          </w:tcPr>
          <w:p w:rsidR="00ED48AF" w:rsidRPr="00ED48AF" w:rsidRDefault="00ED48AF" w:rsidP="00D83732">
            <w:pPr>
              <w:spacing w:line="288" w:lineRule="auto"/>
              <w:jc w:val="center"/>
              <w:rPr>
                <w:sz w:val="28"/>
                <w:szCs w:val="28"/>
              </w:rPr>
            </w:pPr>
          </w:p>
          <w:p w:rsidR="00ED48AF" w:rsidRPr="00ED48AF" w:rsidRDefault="00ED48AF" w:rsidP="00D83732">
            <w:pPr>
              <w:spacing w:line="288" w:lineRule="auto"/>
              <w:ind w:left="1" w:hanging="3"/>
              <w:jc w:val="center"/>
              <w:rPr>
                <w:sz w:val="28"/>
                <w:szCs w:val="28"/>
              </w:rPr>
            </w:pPr>
            <w:bookmarkStart w:id="1" w:name="_GoBack"/>
            <w:bookmarkEnd w:id="1"/>
            <w:r w:rsidRPr="00ED48AF">
              <w:rPr>
                <w:sz w:val="28"/>
                <w:szCs w:val="28"/>
              </w:rPr>
              <w:t>HT</w:t>
            </w:r>
          </w:p>
        </w:tc>
        <w:tc>
          <w:tcPr>
            <w:tcW w:w="698" w:type="dxa"/>
            <w:shd w:val="clear" w:color="auto" w:fill="auto"/>
          </w:tcPr>
          <w:p w:rsidR="00ED48AF" w:rsidRPr="00ED48AF" w:rsidRDefault="00ED48AF" w:rsidP="00D83732">
            <w:pPr>
              <w:spacing w:line="288" w:lineRule="auto"/>
              <w:jc w:val="center"/>
              <w:rPr>
                <w:sz w:val="28"/>
                <w:szCs w:val="28"/>
              </w:rPr>
            </w:pPr>
          </w:p>
        </w:tc>
      </w:tr>
    </w:tbl>
    <w:p w:rsidR="00DD5AB6" w:rsidRDefault="00FF717A">
      <w:pPr>
        <w:spacing w:before="120" w:line="264" w:lineRule="auto"/>
        <w:ind w:firstLine="720"/>
        <w:jc w:val="both"/>
        <w:rPr>
          <w:b/>
          <w:i/>
          <w:sz w:val="26"/>
          <w:szCs w:val="26"/>
        </w:rPr>
      </w:pPr>
      <w:bookmarkStart w:id="2" w:name="_heading=h.30j0zll" w:colFirst="0" w:colLast="0"/>
      <w:bookmarkEnd w:id="2"/>
      <w:r>
        <w:rPr>
          <w:b/>
          <w:i/>
          <w:sz w:val="26"/>
          <w:szCs w:val="26"/>
        </w:rPr>
        <w:lastRenderedPageBreak/>
        <w:t>Trên đây là hướng dẫn công tác tháng 10/2022 của trường tiểu học Thanh Am. Ban giám hiệu yêu cầu các đồng chí CBGV, NV nghiêm túc thực hiện. Nếu có vướng mắc đề nghị báo ngay với Ban giám hiệu để kịp thời tháo gỡ.</w:t>
      </w:r>
    </w:p>
    <w:p w:rsidR="00DD5AB6" w:rsidRDefault="00DD5AB6">
      <w:pPr>
        <w:spacing w:line="276" w:lineRule="auto"/>
        <w:ind w:firstLine="720"/>
        <w:jc w:val="both"/>
        <w:rPr>
          <w:b/>
          <w:i/>
          <w:sz w:val="14"/>
          <w:szCs w:val="14"/>
        </w:rPr>
      </w:pPr>
    </w:p>
    <w:tbl>
      <w:tblPr>
        <w:tblStyle w:val="a4"/>
        <w:tblW w:w="15336" w:type="dxa"/>
        <w:tblLayout w:type="fixed"/>
        <w:tblLook w:val="0400" w:firstRow="0" w:lastRow="0" w:firstColumn="0" w:lastColumn="0" w:noHBand="0" w:noVBand="1"/>
      </w:tblPr>
      <w:tblGrid>
        <w:gridCol w:w="7668"/>
        <w:gridCol w:w="7668"/>
      </w:tblGrid>
      <w:tr w:rsidR="00DD5AB6">
        <w:trPr>
          <w:trHeight w:val="2160"/>
        </w:trPr>
        <w:tc>
          <w:tcPr>
            <w:tcW w:w="7668" w:type="dxa"/>
            <w:shd w:val="clear" w:color="auto" w:fill="auto"/>
          </w:tcPr>
          <w:p w:rsidR="00DD5AB6" w:rsidRDefault="00FF717A">
            <w:pPr>
              <w:spacing w:line="288" w:lineRule="auto"/>
              <w:rPr>
                <w:b/>
                <w:i/>
              </w:rPr>
            </w:pPr>
            <w:r>
              <w:t xml:space="preserve"> </w:t>
            </w:r>
            <w:r>
              <w:rPr>
                <w:b/>
                <w:i/>
              </w:rPr>
              <w:t>Nơi nhận:</w:t>
            </w:r>
          </w:p>
          <w:p w:rsidR="00DD5AB6" w:rsidRDefault="00FF717A">
            <w:pPr>
              <w:rPr>
                <w:sz w:val="22"/>
                <w:szCs w:val="22"/>
              </w:rPr>
            </w:pPr>
            <w:r>
              <w:t xml:space="preserve">- </w:t>
            </w:r>
            <w:r>
              <w:rPr>
                <w:sz w:val="22"/>
                <w:szCs w:val="22"/>
              </w:rPr>
              <w:t>Phòng GD&amp;ĐT (để b/c);</w:t>
            </w:r>
          </w:p>
          <w:p w:rsidR="00DD5AB6" w:rsidRDefault="00FF717A">
            <w:pPr>
              <w:rPr>
                <w:sz w:val="22"/>
                <w:szCs w:val="22"/>
              </w:rPr>
            </w:pPr>
            <w:r>
              <w:rPr>
                <w:sz w:val="22"/>
                <w:szCs w:val="22"/>
              </w:rPr>
              <w:t>- CBGVNV (để t/h);</w:t>
            </w:r>
          </w:p>
          <w:p w:rsidR="00DD5AB6" w:rsidRDefault="00FF717A">
            <w:r>
              <w:rPr>
                <w:sz w:val="22"/>
                <w:szCs w:val="22"/>
              </w:rPr>
              <w:t>- Lưu: VP.</w:t>
            </w:r>
          </w:p>
        </w:tc>
        <w:tc>
          <w:tcPr>
            <w:tcW w:w="7668" w:type="dxa"/>
            <w:shd w:val="clear" w:color="auto" w:fill="auto"/>
          </w:tcPr>
          <w:p w:rsidR="00DD5AB6" w:rsidRDefault="00FF717A">
            <w:pPr>
              <w:spacing w:line="288" w:lineRule="auto"/>
              <w:jc w:val="center"/>
              <w:rPr>
                <w:b/>
                <w:sz w:val="28"/>
                <w:szCs w:val="28"/>
              </w:rPr>
            </w:pPr>
            <w:r>
              <w:rPr>
                <w:b/>
                <w:sz w:val="28"/>
                <w:szCs w:val="28"/>
              </w:rPr>
              <w:t>HIỆU TRƯỞNG</w:t>
            </w:r>
          </w:p>
          <w:p w:rsidR="00DD5AB6" w:rsidRDefault="00DD5AB6">
            <w:pPr>
              <w:spacing w:line="288" w:lineRule="auto"/>
              <w:rPr>
                <w:b/>
                <w:sz w:val="28"/>
                <w:szCs w:val="28"/>
              </w:rPr>
            </w:pPr>
          </w:p>
          <w:p w:rsidR="00DD5AB6" w:rsidRDefault="00DD5AB6">
            <w:pPr>
              <w:spacing w:line="288" w:lineRule="auto"/>
              <w:jc w:val="center"/>
              <w:rPr>
                <w:b/>
                <w:sz w:val="28"/>
                <w:szCs w:val="28"/>
              </w:rPr>
            </w:pPr>
          </w:p>
          <w:p w:rsidR="00DD5AB6" w:rsidRDefault="00DD5AB6">
            <w:pPr>
              <w:spacing w:line="288" w:lineRule="auto"/>
              <w:jc w:val="center"/>
              <w:rPr>
                <w:b/>
                <w:sz w:val="26"/>
                <w:szCs w:val="26"/>
              </w:rPr>
            </w:pPr>
          </w:p>
          <w:p w:rsidR="00DD5AB6" w:rsidRDefault="00DD5AB6">
            <w:pPr>
              <w:spacing w:line="288" w:lineRule="auto"/>
              <w:jc w:val="center"/>
              <w:rPr>
                <w:b/>
                <w:sz w:val="28"/>
                <w:szCs w:val="28"/>
              </w:rPr>
            </w:pPr>
          </w:p>
          <w:p w:rsidR="00DD5AB6" w:rsidRDefault="00FF717A">
            <w:pPr>
              <w:spacing w:line="288" w:lineRule="auto"/>
              <w:jc w:val="center"/>
              <w:rPr>
                <w:sz w:val="28"/>
                <w:szCs w:val="28"/>
              </w:rPr>
            </w:pPr>
            <w:r>
              <w:rPr>
                <w:b/>
                <w:sz w:val="28"/>
                <w:szCs w:val="28"/>
              </w:rPr>
              <w:t>Nguyễn Thị Thúy Vân</w:t>
            </w:r>
          </w:p>
        </w:tc>
      </w:tr>
    </w:tbl>
    <w:p w:rsidR="00DD5AB6" w:rsidRDefault="00DD5AB6">
      <w:pPr>
        <w:rPr>
          <w:sz w:val="28"/>
          <w:szCs w:val="28"/>
        </w:rPr>
      </w:pPr>
    </w:p>
    <w:p w:rsidR="00DD5AB6" w:rsidRDefault="00DD5AB6">
      <w:pPr>
        <w:rPr>
          <w:sz w:val="28"/>
          <w:szCs w:val="28"/>
        </w:rPr>
      </w:pPr>
    </w:p>
    <w:p w:rsidR="00DD5AB6" w:rsidRDefault="00DD5AB6"/>
    <w:sectPr w:rsidR="00DD5AB6" w:rsidSect="00C83525">
      <w:headerReference w:type="even" r:id="rId10"/>
      <w:headerReference w:type="default" r:id="rId11"/>
      <w:footerReference w:type="even" r:id="rId12"/>
      <w:footerReference w:type="default" r:id="rId13"/>
      <w:headerReference w:type="first" r:id="rId14"/>
      <w:footerReference w:type="first" r:id="rId15"/>
      <w:pgSz w:w="16840" w:h="11907" w:orient="landscape"/>
      <w:pgMar w:top="432" w:right="850" w:bottom="432" w:left="864"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A4" w:rsidRDefault="002D03A4">
      <w:r>
        <w:separator/>
      </w:r>
    </w:p>
  </w:endnote>
  <w:endnote w:type="continuationSeparator" w:id="0">
    <w:p w:rsidR="002D03A4" w:rsidRDefault="002D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7A" w:rsidRDefault="00FF717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F717A" w:rsidRDefault="00FF717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7A" w:rsidRDefault="00FF717A">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7A" w:rsidRDefault="00FF717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A4" w:rsidRDefault="002D03A4">
      <w:r>
        <w:separator/>
      </w:r>
    </w:p>
  </w:footnote>
  <w:footnote w:type="continuationSeparator" w:id="0">
    <w:p w:rsidR="002D03A4" w:rsidRDefault="002D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7A" w:rsidRDefault="00FF717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7A" w:rsidRDefault="00FF717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83732">
      <w:rPr>
        <w:noProof/>
        <w:color w:val="000000"/>
      </w:rPr>
      <w:t>15</w:t>
    </w:r>
    <w:r>
      <w:rPr>
        <w:color w:val="000000"/>
      </w:rPr>
      <w:fldChar w:fldCharType="end"/>
    </w:r>
  </w:p>
  <w:p w:rsidR="00FF717A" w:rsidRDefault="00FF717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7A" w:rsidRDefault="00FF717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65C5"/>
    <w:multiLevelType w:val="multilevel"/>
    <w:tmpl w:val="F54E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3F17C6"/>
    <w:multiLevelType w:val="multilevel"/>
    <w:tmpl w:val="752EE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F5304A"/>
    <w:multiLevelType w:val="multilevel"/>
    <w:tmpl w:val="828CB6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52611BAD"/>
    <w:multiLevelType w:val="multilevel"/>
    <w:tmpl w:val="DE642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527905"/>
    <w:multiLevelType w:val="hybridMultilevel"/>
    <w:tmpl w:val="1CCCFD4E"/>
    <w:lvl w:ilvl="0" w:tplc="EE62A4CE">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B6"/>
    <w:rsid w:val="002D03A4"/>
    <w:rsid w:val="00C83525"/>
    <w:rsid w:val="00D83732"/>
    <w:rsid w:val="00DD5AB6"/>
    <w:rsid w:val="00E3205E"/>
    <w:rsid w:val="00ED48AF"/>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4A8FC-2D51-4E55-BCA1-78160374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3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rsid w:val="00F42737"/>
    <w:pPr>
      <w:tabs>
        <w:tab w:val="center" w:pos="4320"/>
        <w:tab w:val="right" w:pos="8640"/>
      </w:tabs>
    </w:pPr>
    <w:rPr>
      <w:lang w:val="x-none" w:eastAsia="x-none"/>
    </w:rPr>
  </w:style>
  <w:style w:type="character" w:customStyle="1" w:styleId="FooterChar">
    <w:name w:val="Footer Char"/>
    <w:basedOn w:val="DefaultParagraphFont"/>
    <w:link w:val="Footer"/>
    <w:rsid w:val="00F42737"/>
    <w:rPr>
      <w:rFonts w:ascii="Times New Roman" w:eastAsia="Times New Roman" w:hAnsi="Times New Roman" w:cs="Times New Roman"/>
      <w:sz w:val="24"/>
      <w:szCs w:val="24"/>
      <w:lang w:val="x-none" w:eastAsia="x-none"/>
    </w:rPr>
  </w:style>
  <w:style w:type="character" w:styleId="PageNumber">
    <w:name w:val="page number"/>
    <w:rsid w:val="00F42737"/>
  </w:style>
  <w:style w:type="paragraph" w:styleId="Header">
    <w:name w:val="header"/>
    <w:basedOn w:val="Normal"/>
    <w:link w:val="HeaderChar"/>
    <w:uiPriority w:val="99"/>
    <w:unhideWhenUsed/>
    <w:rsid w:val="00F42737"/>
    <w:pPr>
      <w:tabs>
        <w:tab w:val="center" w:pos="4680"/>
        <w:tab w:val="right" w:pos="9360"/>
      </w:tabs>
    </w:pPr>
  </w:style>
  <w:style w:type="character" w:customStyle="1" w:styleId="HeaderChar">
    <w:name w:val="Header Char"/>
    <w:basedOn w:val="DefaultParagraphFont"/>
    <w:link w:val="Header"/>
    <w:uiPriority w:val="99"/>
    <w:rsid w:val="00F42737"/>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1610"/>
    <w:rPr>
      <w:rFonts w:ascii="Tahoma" w:hAnsi="Tahoma" w:cs="Tahoma"/>
      <w:sz w:val="16"/>
      <w:szCs w:val="16"/>
    </w:rPr>
  </w:style>
  <w:style w:type="character" w:customStyle="1" w:styleId="BalloonTextChar">
    <w:name w:val="Balloon Text Char"/>
    <w:basedOn w:val="DefaultParagraphFont"/>
    <w:link w:val="BalloonText"/>
    <w:uiPriority w:val="99"/>
    <w:semiHidden/>
    <w:rsid w:val="00E31610"/>
    <w:rPr>
      <w:rFonts w:ascii="Tahoma" w:hAnsi="Tahoma" w:cs="Tahoma"/>
      <w:sz w:val="16"/>
      <w:szCs w:val="16"/>
    </w:r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D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VLjHibHTiqlTDSMBPtwEKXnbw==">AMUW2mVPuSAX8RW/CYxhOeHmL+e2B1hTf2bcSTP/zjCZLDEV03+XJQcmTL2VqTpEHHt2K23kHULVD0JVlU3cgvZD/P3m2tWfowMYnRietv/x6fpb1bCRoHqtefK6ZEyLDvNsm6UdUEE4BpQCGMkcf1UPWLVewciujw==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cp:lastModifiedBy>
  <cp:revision>2</cp:revision>
  <dcterms:created xsi:type="dcterms:W3CDTF">2022-10-01T03:30:00Z</dcterms:created>
  <dcterms:modified xsi:type="dcterms:W3CDTF">2022-10-01T03:30:00Z</dcterms:modified>
</cp:coreProperties>
</file>