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Borders>
          <w:insideH w:val="single" w:sz="4" w:space="0" w:color="auto"/>
        </w:tblBorders>
        <w:tblLook w:val="01E0" w:firstRow="1" w:lastRow="1" w:firstColumn="1" w:lastColumn="1" w:noHBand="0" w:noVBand="0"/>
      </w:tblPr>
      <w:tblGrid>
        <w:gridCol w:w="4537"/>
        <w:gridCol w:w="5670"/>
      </w:tblGrid>
      <w:tr w:rsidR="005608F0" w:rsidRPr="005A3C51" w:rsidTr="004C7C0E">
        <w:trPr>
          <w:trHeight w:val="1561"/>
        </w:trPr>
        <w:tc>
          <w:tcPr>
            <w:tcW w:w="4537" w:type="dxa"/>
            <w:tcBorders>
              <w:top w:val="nil"/>
              <w:bottom w:val="nil"/>
            </w:tcBorders>
          </w:tcPr>
          <w:p w:rsidR="005608F0" w:rsidRPr="005A3C51" w:rsidRDefault="005608F0" w:rsidP="004C7C0E">
            <w:pPr>
              <w:jc w:val="center"/>
              <w:rPr>
                <w:rFonts w:ascii="Times New Roman" w:hAnsi="Times New Roman" w:cs="Times New Roman"/>
                <w:sz w:val="24"/>
                <w:szCs w:val="28"/>
              </w:rPr>
            </w:pPr>
            <w:r w:rsidRPr="005A3C51">
              <w:rPr>
                <w:rFonts w:ascii="Times New Roman" w:hAnsi="Times New Roman" w:cs="Times New Roman"/>
                <w:sz w:val="24"/>
                <w:szCs w:val="28"/>
              </w:rPr>
              <w:t>UBND QUẬN LONG  BIÊN</w:t>
            </w:r>
          </w:p>
          <w:p w:rsidR="005608F0" w:rsidRPr="005A3C51" w:rsidRDefault="005608F0" w:rsidP="004C7C0E">
            <w:pPr>
              <w:jc w:val="center"/>
              <w:rPr>
                <w:rFonts w:ascii="Times New Roman" w:hAnsi="Times New Roman" w:cs="Times New Roman"/>
                <w:b/>
                <w:sz w:val="24"/>
                <w:szCs w:val="28"/>
              </w:rPr>
            </w:pPr>
            <w:r w:rsidRPr="005A3C51">
              <w:rPr>
                <w:rFonts w:ascii="Times New Roman" w:hAnsi="Times New Roman" w:cs="Times New Roman"/>
                <w:b/>
                <w:sz w:val="24"/>
                <w:szCs w:val="28"/>
              </w:rPr>
              <w:t>PHÒNG GIÁO DỤC VÀ ĐÀO TẠO</w:t>
            </w:r>
          </w:p>
          <w:p w:rsidR="005608F0" w:rsidRPr="005A3C51" w:rsidRDefault="005608F0" w:rsidP="004C7C0E">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691515</wp:posOffset>
                      </wp:positionH>
                      <wp:positionV relativeFrom="paragraph">
                        <wp:posOffset>35560</wp:posOffset>
                      </wp:positionV>
                      <wp:extent cx="1296035" cy="0"/>
                      <wp:effectExtent l="8255"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2.8pt" to="15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8g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"/>
                  </w:pict>
                </mc:Fallback>
              </mc:AlternateContent>
            </w:r>
          </w:p>
          <w:p w:rsidR="005608F0" w:rsidRPr="005A3C51" w:rsidRDefault="005608F0" w:rsidP="004C7C0E">
            <w:pPr>
              <w:jc w:val="center"/>
              <w:rPr>
                <w:rFonts w:ascii="Times New Roman" w:hAnsi="Times New Roman" w:cs="Times New Roman"/>
                <w:sz w:val="28"/>
                <w:szCs w:val="28"/>
              </w:rPr>
            </w:pPr>
            <w:r w:rsidRPr="005A3C51">
              <w:rPr>
                <w:rFonts w:ascii="Times New Roman" w:hAnsi="Times New Roman" w:cs="Times New Roman"/>
                <w:sz w:val="28"/>
                <w:szCs w:val="28"/>
              </w:rPr>
              <w:t>Số:        /</w:t>
            </w:r>
            <w:r>
              <w:rPr>
                <w:rFonts w:ascii="Times New Roman" w:hAnsi="Times New Roman" w:cs="Times New Roman"/>
                <w:sz w:val="28"/>
                <w:szCs w:val="28"/>
              </w:rPr>
              <w:t>KH</w:t>
            </w:r>
            <w:r w:rsidRPr="005A3C51">
              <w:rPr>
                <w:rFonts w:ascii="Times New Roman" w:hAnsi="Times New Roman" w:cs="Times New Roman"/>
                <w:sz w:val="28"/>
                <w:szCs w:val="28"/>
              </w:rPr>
              <w:t>-PGD&amp;ĐT</w:t>
            </w:r>
          </w:p>
          <w:p w:rsidR="005608F0" w:rsidRPr="005A3C51" w:rsidRDefault="005608F0" w:rsidP="004C7C0E">
            <w:pPr>
              <w:tabs>
                <w:tab w:val="left" w:pos="-4928"/>
              </w:tabs>
              <w:rPr>
                <w:rFonts w:ascii="Times New Roman" w:hAnsi="Times New Roman" w:cs="Times New Roman"/>
                <w:sz w:val="28"/>
                <w:szCs w:val="28"/>
              </w:rPr>
            </w:pPr>
            <w:r w:rsidRPr="005A3C51">
              <w:rPr>
                <w:rFonts w:ascii="Times New Roman" w:hAnsi="Times New Roman" w:cs="Times New Roman"/>
                <w:sz w:val="28"/>
                <w:szCs w:val="28"/>
              </w:rPr>
              <w:tab/>
            </w:r>
          </w:p>
        </w:tc>
        <w:tc>
          <w:tcPr>
            <w:tcW w:w="5670" w:type="dxa"/>
            <w:tcBorders>
              <w:top w:val="nil"/>
              <w:bottom w:val="nil"/>
            </w:tcBorders>
          </w:tcPr>
          <w:p w:rsidR="005608F0" w:rsidRPr="005A3C51" w:rsidRDefault="005608F0" w:rsidP="004C7C0E">
            <w:pPr>
              <w:jc w:val="center"/>
              <w:rPr>
                <w:rFonts w:ascii="Times New Roman" w:hAnsi="Times New Roman" w:cs="Times New Roman"/>
                <w:b/>
                <w:sz w:val="26"/>
                <w:szCs w:val="28"/>
              </w:rPr>
            </w:pPr>
            <w:r w:rsidRPr="005A3C51">
              <w:rPr>
                <w:rFonts w:ascii="Times New Roman" w:hAnsi="Times New Roman" w:cs="Times New Roman"/>
                <w:b/>
                <w:sz w:val="26"/>
                <w:szCs w:val="28"/>
              </w:rPr>
              <w:t xml:space="preserve">CỘNG HÒA XÃ HỘI CHỦ NGHĨA VIỆT </w:t>
            </w:r>
            <w:smartTag w:uri="urn:schemas-microsoft-com:office:smarttags" w:element="place">
              <w:smartTag w:uri="urn:schemas-microsoft-com:office:smarttags" w:element="country-region">
                <w:r w:rsidRPr="005A3C51">
                  <w:rPr>
                    <w:rFonts w:ascii="Times New Roman" w:hAnsi="Times New Roman" w:cs="Times New Roman"/>
                    <w:b/>
                    <w:sz w:val="26"/>
                    <w:szCs w:val="28"/>
                  </w:rPr>
                  <w:t>NAM</w:t>
                </w:r>
              </w:smartTag>
            </w:smartTag>
          </w:p>
          <w:p w:rsidR="005608F0" w:rsidRPr="005A3C51" w:rsidRDefault="005608F0" w:rsidP="004C7C0E">
            <w:pPr>
              <w:jc w:val="center"/>
              <w:rPr>
                <w:rFonts w:ascii="Times New Roman" w:hAnsi="Times New Roman" w:cs="Times New Roman"/>
                <w:sz w:val="28"/>
                <w:szCs w:val="28"/>
              </w:rPr>
            </w:pPr>
            <w:r w:rsidRPr="005A3C51">
              <w:rPr>
                <w:rFonts w:ascii="Times New Roman" w:hAnsi="Times New Roman" w:cs="Times New Roman"/>
                <w:b/>
                <w:sz w:val="28"/>
                <w:szCs w:val="28"/>
              </w:rPr>
              <w:t>Độc lập - Tự do - Hạnh phúc</w:t>
            </w:r>
          </w:p>
          <w:p w:rsidR="005608F0" w:rsidRPr="005A3C51" w:rsidRDefault="005608F0" w:rsidP="004C7C0E">
            <w:pPr>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681990</wp:posOffset>
                      </wp:positionH>
                      <wp:positionV relativeFrom="paragraph">
                        <wp:posOffset>24765</wp:posOffset>
                      </wp:positionV>
                      <wp:extent cx="2124075"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1.95pt" to="220.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t8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bJ06c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"/>
                  </w:pict>
                </mc:Fallback>
              </mc:AlternateContent>
            </w:r>
          </w:p>
          <w:p w:rsidR="005608F0" w:rsidRPr="005A3C51" w:rsidRDefault="005608F0" w:rsidP="004C7C0E">
            <w:pPr>
              <w:jc w:val="center"/>
              <w:rPr>
                <w:rFonts w:ascii="Times New Roman" w:hAnsi="Times New Roman" w:cs="Times New Roman"/>
                <w:sz w:val="28"/>
                <w:szCs w:val="28"/>
              </w:rPr>
            </w:pPr>
            <w:r w:rsidRPr="005A3C51">
              <w:rPr>
                <w:rFonts w:ascii="Times New Roman" w:hAnsi="Times New Roman" w:cs="Times New Roman"/>
                <w:i/>
                <w:sz w:val="28"/>
                <w:szCs w:val="28"/>
              </w:rPr>
              <w:t>Long Biên, ngày      tháng     năm 2021</w:t>
            </w:r>
          </w:p>
        </w:tc>
      </w:tr>
    </w:tbl>
    <w:p w:rsidR="005608F0" w:rsidRDefault="005608F0" w:rsidP="005608F0">
      <w:pPr>
        <w:spacing w:line="0" w:lineRule="atLeast"/>
        <w:ind w:right="-239"/>
        <w:jc w:val="center"/>
        <w:rPr>
          <w:rFonts w:ascii="Times New Roman" w:eastAsia="Times New Roman" w:hAnsi="Times New Roman"/>
          <w:b/>
          <w:sz w:val="28"/>
        </w:rPr>
      </w:pPr>
      <w:r>
        <w:rPr>
          <w:rFonts w:ascii="Times New Roman" w:eastAsia="Times New Roman" w:hAnsi="Times New Roman"/>
          <w:b/>
          <w:sz w:val="28"/>
        </w:rPr>
        <w:t>KẾ HOẠCH</w:t>
      </w:r>
    </w:p>
    <w:p w:rsidR="00702246" w:rsidRDefault="008B65B8" w:rsidP="005608F0">
      <w:pPr>
        <w:spacing w:line="0" w:lineRule="atLeast"/>
        <w:ind w:right="-239"/>
        <w:jc w:val="center"/>
        <w:rPr>
          <w:rFonts w:ascii="Times New Roman" w:eastAsia="Times New Roman" w:hAnsi="Times New Roman"/>
          <w:b/>
          <w:sz w:val="28"/>
        </w:rPr>
      </w:pPr>
      <w:r>
        <w:rPr>
          <w:rFonts w:ascii="Times New Roman" w:eastAsia="Times New Roman" w:hAnsi="Times New Roman"/>
          <w:b/>
          <w:sz w:val="28"/>
        </w:rPr>
        <w:t xml:space="preserve">Thực hiện đợt cao điểm tuyên truyền pháp luật về phòng, chống </w:t>
      </w:r>
    </w:p>
    <w:p w:rsidR="005608F0" w:rsidRDefault="008B65B8" w:rsidP="005608F0">
      <w:pPr>
        <w:spacing w:line="0" w:lineRule="atLeast"/>
        <w:ind w:right="-239"/>
        <w:jc w:val="center"/>
        <w:rPr>
          <w:rFonts w:ascii="Times New Roman" w:eastAsia="Times New Roman" w:hAnsi="Times New Roman"/>
          <w:b/>
          <w:sz w:val="28"/>
        </w:rPr>
      </w:pPr>
      <w:bookmarkStart w:id="0" w:name="_GoBack"/>
      <w:bookmarkEnd w:id="0"/>
      <w:r>
        <w:rPr>
          <w:rFonts w:ascii="Times New Roman" w:eastAsia="Times New Roman" w:hAnsi="Times New Roman"/>
          <w:b/>
          <w:sz w:val="28"/>
        </w:rPr>
        <w:t xml:space="preserve">dịch bệnh Covid-19 </w:t>
      </w:r>
      <w:r w:rsidR="005608F0">
        <w:rPr>
          <w:rFonts w:ascii="Times New Roman" w:eastAsia="Times New Roman" w:hAnsi="Times New Roman"/>
          <w:b/>
          <w:sz w:val="28"/>
        </w:rPr>
        <w:t>ngành Giáo dục và Đào tạo Long Biên</w:t>
      </w:r>
    </w:p>
    <w:p w:rsidR="005608F0" w:rsidRDefault="005608F0" w:rsidP="005608F0">
      <w:pPr>
        <w:spacing w:line="2" w:lineRule="exact"/>
        <w:rPr>
          <w:rFonts w:ascii="Times New Roman" w:eastAsia="Times New Roman" w:hAnsi="Times New Roman"/>
          <w:sz w:val="24"/>
        </w:rPr>
      </w:pPr>
    </w:p>
    <w:p w:rsidR="005608F0" w:rsidRDefault="008B65B8" w:rsidP="005608F0">
      <w:pPr>
        <w:spacing w:line="250" w:lineRule="exact"/>
        <w:rPr>
          <w:rFonts w:ascii="Times New Roman" w:eastAsia="Times New Roman" w:hAnsi="Times New Roman"/>
          <w:sz w:val="24"/>
        </w:rPr>
      </w:pPr>
      <w:r>
        <w:rPr>
          <w:rFonts w:ascii="Times New Roman" w:hAnsi="Times New Roman" w:cs="Times New Roman"/>
          <w:b/>
          <w:noProof/>
          <w:sz w:val="28"/>
          <w:szCs w:val="28"/>
        </w:rPr>
        <mc:AlternateContent>
          <mc:Choice Requires="wps">
            <w:drawing>
              <wp:anchor distT="0" distB="0" distL="114300" distR="114300" simplePos="0" relativeHeight="251659776" behindDoc="0" locked="0" layoutInCell="1" allowOverlap="1" wp14:anchorId="4C8C0AA0" wp14:editId="33807238">
                <wp:simplePos x="0" y="0"/>
                <wp:positionH relativeFrom="column">
                  <wp:posOffset>2012950</wp:posOffset>
                </wp:positionH>
                <wp:positionV relativeFrom="paragraph">
                  <wp:posOffset>3810</wp:posOffset>
                </wp:positionV>
                <wp:extent cx="2124075" cy="0"/>
                <wp:effectExtent l="12700"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3pt" to="32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GX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"/>
            </w:pict>
          </mc:Fallback>
        </mc:AlternateContent>
      </w:r>
    </w:p>
    <w:p w:rsidR="005608F0" w:rsidRPr="00820FB6" w:rsidRDefault="005608F0" w:rsidP="005608F0">
      <w:pPr>
        <w:spacing w:before="120"/>
        <w:ind w:right="20" w:firstLine="720"/>
        <w:jc w:val="both"/>
        <w:rPr>
          <w:rFonts w:ascii="Times New Roman" w:eastAsia="Times New Roman" w:hAnsi="Times New Roman"/>
          <w:i/>
          <w:sz w:val="28"/>
        </w:rPr>
      </w:pPr>
      <w:r w:rsidRPr="00820FB6">
        <w:rPr>
          <w:rFonts w:ascii="Times New Roman" w:eastAsia="Times New Roman" w:hAnsi="Times New Roman"/>
          <w:i/>
          <w:sz w:val="28"/>
        </w:rPr>
        <w:t xml:space="preserve">Thực hiện </w:t>
      </w:r>
      <w:r w:rsidR="008B65B8">
        <w:rPr>
          <w:rFonts w:ascii="Times New Roman" w:eastAsia="Times New Roman" w:hAnsi="Times New Roman"/>
          <w:i/>
          <w:sz w:val="28"/>
        </w:rPr>
        <w:t>Công văn số 3330/</w:t>
      </w:r>
      <w:r w:rsidRPr="00820FB6">
        <w:rPr>
          <w:rFonts w:ascii="Times New Roman" w:eastAsia="Times New Roman" w:hAnsi="Times New Roman"/>
          <w:i/>
          <w:sz w:val="28"/>
        </w:rPr>
        <w:t>SGDĐT</w:t>
      </w:r>
      <w:r w:rsidR="008B65B8">
        <w:rPr>
          <w:rFonts w:ascii="Times New Roman" w:eastAsia="Times New Roman" w:hAnsi="Times New Roman"/>
          <w:i/>
          <w:sz w:val="28"/>
        </w:rPr>
        <w:t xml:space="preserve">-CTTT </w:t>
      </w:r>
      <w:r w:rsidRPr="00820FB6">
        <w:rPr>
          <w:rFonts w:ascii="Times New Roman" w:eastAsia="Times New Roman" w:hAnsi="Times New Roman"/>
          <w:i/>
          <w:sz w:val="28"/>
        </w:rPr>
        <w:t xml:space="preserve"> ngày 2</w:t>
      </w:r>
      <w:r w:rsidR="008B65B8">
        <w:rPr>
          <w:rFonts w:ascii="Times New Roman" w:eastAsia="Times New Roman" w:hAnsi="Times New Roman"/>
          <w:i/>
          <w:sz w:val="28"/>
        </w:rPr>
        <w:t>1</w:t>
      </w:r>
      <w:r w:rsidRPr="00820FB6">
        <w:rPr>
          <w:rFonts w:ascii="Times New Roman" w:eastAsia="Times New Roman" w:hAnsi="Times New Roman"/>
          <w:i/>
          <w:sz w:val="28"/>
        </w:rPr>
        <w:t>/</w:t>
      </w:r>
      <w:r w:rsidR="008B65B8">
        <w:rPr>
          <w:rFonts w:ascii="Times New Roman" w:eastAsia="Times New Roman" w:hAnsi="Times New Roman"/>
          <w:i/>
          <w:sz w:val="28"/>
        </w:rPr>
        <w:t>9</w:t>
      </w:r>
      <w:r w:rsidRPr="00820FB6">
        <w:rPr>
          <w:rFonts w:ascii="Times New Roman" w:eastAsia="Times New Roman" w:hAnsi="Times New Roman"/>
          <w:i/>
          <w:sz w:val="28"/>
        </w:rPr>
        <w:t xml:space="preserve">/2021 của Sở GDĐT Hà Nội về </w:t>
      </w:r>
      <w:r w:rsidR="008B65B8">
        <w:rPr>
          <w:rFonts w:ascii="Times New Roman" w:eastAsia="Times New Roman" w:hAnsi="Times New Roman"/>
          <w:i/>
          <w:sz w:val="28"/>
        </w:rPr>
        <w:t xml:space="preserve">thực hiện đợt cao điểm tuyên truyền pháp luật về phòng, chống dịch bệnh Covid-19 trên địa bàn Thành phố </w:t>
      </w:r>
      <w:r w:rsidRPr="00820FB6">
        <w:rPr>
          <w:rFonts w:ascii="Times New Roman" w:eastAsia="Times New Roman" w:hAnsi="Times New Roman"/>
          <w:i/>
          <w:sz w:val="28"/>
        </w:rPr>
        <w:t>Hà Nội,</w:t>
      </w:r>
    </w:p>
    <w:p w:rsidR="005608F0" w:rsidRDefault="005608F0" w:rsidP="005608F0">
      <w:pPr>
        <w:spacing w:before="120"/>
        <w:ind w:right="20" w:firstLine="720"/>
        <w:jc w:val="both"/>
        <w:rPr>
          <w:rFonts w:ascii="Times New Roman" w:eastAsia="Times New Roman" w:hAnsi="Times New Roman"/>
          <w:sz w:val="28"/>
        </w:rPr>
      </w:pPr>
      <w:r>
        <w:rPr>
          <w:rFonts w:ascii="Times New Roman" w:eastAsia="Times New Roman" w:hAnsi="Times New Roman"/>
          <w:sz w:val="28"/>
        </w:rPr>
        <w:t xml:space="preserve">Phòng GDĐT quận Long Biên xây dựng Kế hoạch tổ chức </w:t>
      </w:r>
      <w:r w:rsidR="008B65B8">
        <w:rPr>
          <w:rFonts w:ascii="Times New Roman" w:eastAsia="Times New Roman" w:hAnsi="Times New Roman"/>
          <w:sz w:val="28"/>
        </w:rPr>
        <w:t>thực hiện đượt cao điểm về tuyên truyền pháp luật về phòng, chống dịch bệnh Covid-19</w:t>
      </w:r>
      <w:r>
        <w:rPr>
          <w:rFonts w:ascii="Times New Roman" w:eastAsia="Times New Roman" w:hAnsi="Times New Roman"/>
          <w:sz w:val="28"/>
        </w:rPr>
        <w:t xml:space="preserve"> ngành Giáo dục và Đào tạo Long Biên, cụ thể như sau:</w:t>
      </w:r>
    </w:p>
    <w:p w:rsidR="005608F0" w:rsidRDefault="00AD1341" w:rsidP="005608F0">
      <w:pPr>
        <w:spacing w:before="120"/>
        <w:ind w:firstLine="720"/>
        <w:jc w:val="both"/>
        <w:rPr>
          <w:rFonts w:ascii="Times New Roman" w:eastAsia="Times New Roman" w:hAnsi="Times New Roman"/>
          <w:b/>
          <w:sz w:val="28"/>
        </w:rPr>
      </w:pPr>
      <w:r>
        <w:rPr>
          <w:rFonts w:ascii="Times New Roman" w:eastAsia="Times New Roman" w:hAnsi="Times New Roman"/>
          <w:b/>
          <w:sz w:val="28"/>
        </w:rPr>
        <w:t>I</w:t>
      </w:r>
      <w:r w:rsidR="005608F0">
        <w:rPr>
          <w:rFonts w:ascii="Times New Roman" w:eastAsia="Times New Roman" w:hAnsi="Times New Roman"/>
          <w:b/>
          <w:sz w:val="28"/>
        </w:rPr>
        <w:t>. Mục đích, yêu cầu</w:t>
      </w:r>
    </w:p>
    <w:p w:rsidR="005608F0" w:rsidRDefault="00AD1341" w:rsidP="005608F0">
      <w:pPr>
        <w:spacing w:before="120"/>
        <w:ind w:firstLine="720"/>
        <w:jc w:val="both"/>
        <w:rPr>
          <w:rFonts w:ascii="Times New Roman" w:eastAsia="Times New Roman" w:hAnsi="Times New Roman"/>
          <w:b/>
          <w:sz w:val="28"/>
        </w:rPr>
      </w:pPr>
      <w:r>
        <w:rPr>
          <w:rFonts w:ascii="Times New Roman" w:eastAsia="Times New Roman" w:hAnsi="Times New Roman"/>
          <w:b/>
          <w:sz w:val="28"/>
        </w:rPr>
        <w:t>1</w:t>
      </w:r>
      <w:r w:rsidR="005608F0">
        <w:rPr>
          <w:rFonts w:ascii="Times New Roman" w:eastAsia="Times New Roman" w:hAnsi="Times New Roman"/>
          <w:b/>
          <w:sz w:val="28"/>
        </w:rPr>
        <w:t>. Mục đích</w:t>
      </w:r>
    </w:p>
    <w:p w:rsidR="005608F0" w:rsidRDefault="005608F0" w:rsidP="008B65B8">
      <w:pPr>
        <w:tabs>
          <w:tab w:val="left" w:pos="-4962"/>
        </w:tabs>
        <w:spacing w:before="120"/>
        <w:ind w:right="20"/>
        <w:jc w:val="both"/>
        <w:rPr>
          <w:rFonts w:ascii="Times New Roman" w:eastAsia="Times New Roman" w:hAnsi="Times New Roman"/>
          <w:sz w:val="28"/>
        </w:rPr>
      </w:pPr>
      <w:r>
        <w:rPr>
          <w:rFonts w:ascii="Times New Roman" w:eastAsia="Times New Roman" w:hAnsi="Times New Roman"/>
          <w:sz w:val="28"/>
        </w:rPr>
        <w:tab/>
        <w:t xml:space="preserve">- </w:t>
      </w:r>
      <w:r w:rsidR="008B65B8">
        <w:rPr>
          <w:rFonts w:ascii="Times New Roman" w:eastAsia="Times New Roman" w:hAnsi="Times New Roman"/>
          <w:sz w:val="28"/>
        </w:rPr>
        <w:t>Đẩy mạnh công tác tuyên truyền pháp luật về phòng, chống dịch bệnh Covid-19</w:t>
      </w:r>
      <w:r w:rsidR="009200C4">
        <w:rPr>
          <w:rFonts w:ascii="Times New Roman" w:eastAsia="Times New Roman" w:hAnsi="Times New Roman"/>
          <w:sz w:val="28"/>
        </w:rPr>
        <w:t>; tình hình dịch b</w:t>
      </w:r>
      <w:r w:rsidR="00801DCB">
        <w:rPr>
          <w:rFonts w:ascii="Times New Roman" w:eastAsia="Times New Roman" w:hAnsi="Times New Roman"/>
          <w:sz w:val="28"/>
        </w:rPr>
        <w:t>ệnh của Thành phố, của Quận; các quy định cần tuân thủ khi chính quyền áp dụng các biện pháp phòng chống dịch bệnh covid-19 tại địa bàn, đặc biệt là thời gian áp dụng các biện pháp theo Chỉ thị 15/CT-TTg, Chỉ thị 16/CT-TTg của Thủ tướng Chính phủ hoặc các biện pháp cao hơn; các chế tài xử phạt các hành vi, nhóm h</w:t>
      </w:r>
      <w:r w:rsidR="00BA0A9B">
        <w:rPr>
          <w:rFonts w:ascii="Times New Roman" w:eastAsia="Times New Roman" w:hAnsi="Times New Roman"/>
          <w:sz w:val="28"/>
        </w:rPr>
        <w:t>à</w:t>
      </w:r>
      <w:r w:rsidR="00801DCB">
        <w:rPr>
          <w:rFonts w:ascii="Times New Roman" w:eastAsia="Times New Roman" w:hAnsi="Times New Roman"/>
          <w:sz w:val="28"/>
        </w:rPr>
        <w:t>nh vi vi phạm pháp luật có liên quan đến phòng, chống dịch bệnh Covid-19; quy định về cách li y tế, chữa bệnh Covid-19, quy định tiêm chủng vắc xin phòng covid-19 của Thành phố… đến đội ngũ cán bộ, giáo viên, nhân viên, học sinh trong các nhà trường nhằm tiếp tục nâng cao nhận thức của đội ngũ cán bộ, giáo viên, nhân viên, học sinh</w:t>
      </w:r>
      <w:r w:rsidR="009200C4">
        <w:rPr>
          <w:rFonts w:ascii="Times New Roman" w:eastAsia="Times New Roman" w:hAnsi="Times New Roman"/>
          <w:sz w:val="28"/>
        </w:rPr>
        <w:t xml:space="preserve"> </w:t>
      </w:r>
      <w:r w:rsidR="00801DCB">
        <w:rPr>
          <w:rFonts w:ascii="Times New Roman" w:eastAsia="Times New Roman" w:hAnsi="Times New Roman"/>
          <w:sz w:val="28"/>
        </w:rPr>
        <w:t>(CBGVNV, HS) để thực hiện nghiêm quy định của pháp luật về phòng, chống dịch bệnh Covid-19, góp phần đẩy lùi sớm dịch bệnh trên địa bàn Quận, Thành phố và cả nước.</w:t>
      </w:r>
    </w:p>
    <w:p w:rsidR="00801DCB" w:rsidRDefault="00801DCB" w:rsidP="008B65B8">
      <w:pPr>
        <w:tabs>
          <w:tab w:val="left" w:pos="-4962"/>
        </w:tabs>
        <w:spacing w:before="120"/>
        <w:ind w:right="20"/>
        <w:jc w:val="both"/>
        <w:rPr>
          <w:rFonts w:ascii="Times New Roman" w:eastAsia="Times New Roman" w:hAnsi="Times New Roman"/>
          <w:b/>
          <w:sz w:val="28"/>
        </w:rPr>
      </w:pPr>
      <w:r>
        <w:rPr>
          <w:rFonts w:ascii="Times New Roman" w:eastAsia="Times New Roman" w:hAnsi="Times New Roman"/>
          <w:sz w:val="28"/>
        </w:rPr>
        <w:tab/>
        <w:t>- Lựa chọn nội dung trọng tâm, trọng điểm, ngắn gọn, dễ hiểu, đa dạng hóa các hình thức liên quan đến phòng, chống dịch bệnh Covid-19, góp phần hình thành thói quen thực hiện các biện pháp phòng chống dịch trong lối sống, sinh hoạt, làm việc để xây dựng “Văn hóa phòng, chống dịch bệnh Covid-19”, đồng thời tạo sự chuyển biến mạnh mẽ về ý thức tôn trọng và tự giác chấp hành pháp luật của đội ngũ CBGVNV, HS trong đơn vị.</w:t>
      </w:r>
    </w:p>
    <w:p w:rsidR="005608F0" w:rsidRDefault="00AD1341" w:rsidP="005608F0">
      <w:pPr>
        <w:spacing w:before="120"/>
        <w:ind w:firstLine="720"/>
        <w:jc w:val="both"/>
        <w:rPr>
          <w:rFonts w:ascii="Times New Roman" w:eastAsia="Times New Roman" w:hAnsi="Times New Roman"/>
          <w:b/>
          <w:sz w:val="28"/>
        </w:rPr>
      </w:pPr>
      <w:r>
        <w:rPr>
          <w:rFonts w:ascii="Times New Roman" w:eastAsia="Times New Roman" w:hAnsi="Times New Roman"/>
          <w:b/>
          <w:sz w:val="28"/>
        </w:rPr>
        <w:t>2</w:t>
      </w:r>
      <w:r w:rsidR="005608F0">
        <w:rPr>
          <w:rFonts w:ascii="Times New Roman" w:eastAsia="Times New Roman" w:hAnsi="Times New Roman"/>
          <w:b/>
          <w:sz w:val="28"/>
        </w:rPr>
        <w:t>. Yêu cầu</w:t>
      </w:r>
    </w:p>
    <w:p w:rsidR="00801DCB" w:rsidRDefault="005608F0" w:rsidP="00801DCB">
      <w:pPr>
        <w:tabs>
          <w:tab w:val="left" w:pos="-5103"/>
        </w:tabs>
        <w:spacing w:before="120"/>
        <w:ind w:right="20"/>
        <w:jc w:val="both"/>
        <w:rPr>
          <w:rFonts w:ascii="Times New Roman" w:eastAsia="Times New Roman" w:hAnsi="Times New Roman"/>
          <w:sz w:val="28"/>
        </w:rPr>
      </w:pPr>
      <w:r>
        <w:rPr>
          <w:rFonts w:ascii="Times New Roman" w:eastAsia="Times New Roman" w:hAnsi="Times New Roman"/>
          <w:sz w:val="28"/>
        </w:rPr>
        <w:tab/>
        <w:t xml:space="preserve">- </w:t>
      </w:r>
      <w:r w:rsidR="00801DCB">
        <w:rPr>
          <w:rFonts w:ascii="Times New Roman" w:eastAsia="Times New Roman" w:hAnsi="Times New Roman"/>
          <w:sz w:val="28"/>
        </w:rPr>
        <w:t>Bám sát nội dung, yêu cầu, chỉ đạo của Trung ương, Thành phố và Quận về công tác phòng, chống dịch bệnh Covid-19; các chương trình, kế hoạch liên quan đến công tác phổ biến, giáo dục (PBGD) pháp luật; đảm bảo phù hợp đối tượng, địa bàn.</w:t>
      </w:r>
    </w:p>
    <w:p w:rsidR="005608F0" w:rsidRDefault="005608F0" w:rsidP="00801DCB">
      <w:pPr>
        <w:tabs>
          <w:tab w:val="left" w:pos="-5103"/>
        </w:tabs>
        <w:spacing w:before="120"/>
        <w:ind w:right="20"/>
        <w:jc w:val="both"/>
        <w:rPr>
          <w:rFonts w:ascii="Times New Roman" w:eastAsia="Times New Roman" w:hAnsi="Times New Roman"/>
          <w:sz w:val="28"/>
        </w:rPr>
      </w:pPr>
      <w:r>
        <w:rPr>
          <w:rFonts w:ascii="Times New Roman" w:eastAsia="Times New Roman" w:hAnsi="Times New Roman"/>
          <w:sz w:val="28"/>
        </w:rPr>
        <w:tab/>
        <w:t xml:space="preserve">- </w:t>
      </w:r>
      <w:r w:rsidR="00801DCB">
        <w:rPr>
          <w:rFonts w:ascii="Times New Roman" w:eastAsia="Times New Roman" w:hAnsi="Times New Roman"/>
          <w:sz w:val="28"/>
        </w:rPr>
        <w:t xml:space="preserve">Đẩy mạnh PBGD pháp luật về phòng, chống dịch bệnh Covid-19 với nhiều hình thức và nội dung phù hợp để mỗi CBGVNV, HS nhận thức rõ hiểm họa, tác </w:t>
      </w:r>
      <w:r w:rsidR="00801DCB">
        <w:rPr>
          <w:rFonts w:ascii="Times New Roman" w:eastAsia="Times New Roman" w:hAnsi="Times New Roman"/>
          <w:sz w:val="28"/>
        </w:rPr>
        <w:lastRenderedPageBreak/>
        <w:t>hại của việc không tuân thủ quy định pháp luật về phòng, chống dịch bệnh Covid-19; thực hiện nếp sống “Văn hóa phòng, chống dịch bệnh Covid-19”.</w:t>
      </w:r>
    </w:p>
    <w:p w:rsidR="00801DCB" w:rsidRDefault="00801DCB" w:rsidP="00801DCB">
      <w:pPr>
        <w:tabs>
          <w:tab w:val="left" w:pos="-5103"/>
        </w:tabs>
        <w:spacing w:before="120"/>
        <w:ind w:right="20"/>
        <w:jc w:val="both"/>
        <w:rPr>
          <w:rFonts w:ascii="Times New Roman" w:eastAsia="Times New Roman" w:hAnsi="Times New Roman"/>
          <w:sz w:val="28"/>
        </w:rPr>
      </w:pPr>
      <w:r>
        <w:rPr>
          <w:rFonts w:ascii="Times New Roman" w:eastAsia="Times New Roman" w:hAnsi="Times New Roman"/>
          <w:sz w:val="28"/>
        </w:rPr>
        <w:tab/>
        <w:t>- Các hình thức tuyên truyền phải đảm bảo biện pháp phòng chống dịch.</w:t>
      </w:r>
    </w:p>
    <w:p w:rsidR="00801DCB" w:rsidRDefault="00801DCB" w:rsidP="00801DCB">
      <w:pPr>
        <w:tabs>
          <w:tab w:val="left" w:pos="-5103"/>
        </w:tabs>
        <w:spacing w:before="120"/>
        <w:ind w:right="20"/>
        <w:jc w:val="both"/>
        <w:rPr>
          <w:rFonts w:ascii="Times New Roman" w:eastAsia="Times New Roman" w:hAnsi="Times New Roman"/>
          <w:sz w:val="28"/>
        </w:rPr>
      </w:pPr>
      <w:r>
        <w:rPr>
          <w:rFonts w:ascii="Times New Roman" w:eastAsia="Times New Roman" w:hAnsi="Times New Roman"/>
          <w:sz w:val="28"/>
        </w:rPr>
        <w:tab/>
        <w:t>- Đẩy mạnh ứng dụng công nghệ thông tin trong công tác tuyên truyền, PBGD pháp luật về phòng, chống dịch bệnh Covid-19</w:t>
      </w:r>
      <w:r w:rsidR="00F259DA">
        <w:rPr>
          <w:rFonts w:ascii="Times New Roman" w:eastAsia="Times New Roman" w:hAnsi="Times New Roman"/>
          <w:sz w:val="28"/>
        </w:rPr>
        <w:t>.</w:t>
      </w:r>
    </w:p>
    <w:p w:rsidR="00F259DA" w:rsidRDefault="009200C4" w:rsidP="00801DCB">
      <w:pPr>
        <w:tabs>
          <w:tab w:val="left" w:pos="-5103"/>
        </w:tabs>
        <w:spacing w:before="120"/>
        <w:ind w:right="20"/>
        <w:jc w:val="both"/>
        <w:rPr>
          <w:rFonts w:ascii="Times New Roman" w:eastAsia="Times New Roman" w:hAnsi="Times New Roman"/>
          <w:sz w:val="28"/>
        </w:rPr>
      </w:pPr>
      <w:r>
        <w:rPr>
          <w:rFonts w:ascii="Times New Roman" w:eastAsia="Times New Roman" w:hAnsi="Times New Roman"/>
          <w:sz w:val="28"/>
        </w:rPr>
        <w:tab/>
        <w:t>- Biểu dương gươ</w:t>
      </w:r>
      <w:r w:rsidR="00F259DA">
        <w:rPr>
          <w:rFonts w:ascii="Times New Roman" w:eastAsia="Times New Roman" w:hAnsi="Times New Roman"/>
          <w:sz w:val="28"/>
        </w:rPr>
        <w:t>ng người tốt, việc tốt trong việ</w:t>
      </w:r>
      <w:r>
        <w:rPr>
          <w:rFonts w:ascii="Times New Roman" w:eastAsia="Times New Roman" w:hAnsi="Times New Roman"/>
          <w:sz w:val="28"/>
        </w:rPr>
        <w:t>c</w:t>
      </w:r>
      <w:r w:rsidR="00F259DA">
        <w:rPr>
          <w:rFonts w:ascii="Times New Roman" w:eastAsia="Times New Roman" w:hAnsi="Times New Roman"/>
          <w:sz w:val="28"/>
        </w:rPr>
        <w:t xml:space="preserve"> tuyên truyền, PBGD pháp luật về phòng, chống dịch bệnh Covid-19; đi đôi với phê phán lên án các hành vi cố ý vi phạm, coi thường kỉ cương, pháp luật về phòng, chống dịch bệnh Covid-19.</w:t>
      </w:r>
    </w:p>
    <w:p w:rsidR="00F259DA" w:rsidRDefault="00F259DA" w:rsidP="00801DCB">
      <w:pPr>
        <w:tabs>
          <w:tab w:val="left" w:pos="-5103"/>
        </w:tabs>
        <w:spacing w:before="120"/>
        <w:ind w:right="20"/>
        <w:jc w:val="both"/>
        <w:rPr>
          <w:rFonts w:ascii="Times New Roman" w:eastAsia="Times New Roman" w:hAnsi="Times New Roman"/>
          <w:sz w:val="28"/>
        </w:rPr>
      </w:pPr>
      <w:r>
        <w:rPr>
          <w:rFonts w:ascii="Times New Roman" w:eastAsia="Times New Roman" w:hAnsi="Times New Roman"/>
          <w:sz w:val="28"/>
        </w:rPr>
        <w:tab/>
      </w:r>
      <w:r w:rsidR="00AD1341">
        <w:rPr>
          <w:rFonts w:ascii="Times New Roman" w:eastAsia="Times New Roman" w:hAnsi="Times New Roman"/>
          <w:sz w:val="28"/>
        </w:rPr>
        <w:t>- H</w:t>
      </w:r>
      <w:r>
        <w:rPr>
          <w:rFonts w:ascii="Times New Roman" w:eastAsia="Times New Roman" w:hAnsi="Times New Roman"/>
          <w:sz w:val="28"/>
        </w:rPr>
        <w:t>uy động sự tham gia của các lực lượng trong và ngoài nhà trường trong công tác tuyên truyền, PBGD pháp luật về phòng, chống dịch bệnh Covid-19, lồng ghép trong chương trình, kế hoạch công tác, các phong trào vận động của đơn vị.</w:t>
      </w:r>
    </w:p>
    <w:p w:rsidR="00AD1341" w:rsidRDefault="00AD1341" w:rsidP="00801DCB">
      <w:pPr>
        <w:tabs>
          <w:tab w:val="left" w:pos="-5103"/>
        </w:tabs>
        <w:spacing w:before="120"/>
        <w:ind w:right="20"/>
        <w:jc w:val="both"/>
        <w:rPr>
          <w:rFonts w:ascii="Times New Roman" w:eastAsia="Times New Roman" w:hAnsi="Times New Roman"/>
          <w:sz w:val="28"/>
        </w:rPr>
      </w:pPr>
      <w:r>
        <w:rPr>
          <w:rFonts w:ascii="Times New Roman" w:eastAsia="Times New Roman" w:hAnsi="Times New Roman"/>
          <w:sz w:val="28"/>
        </w:rPr>
        <w:tab/>
        <w:t>- Xác định việc tuyên truyền, chấp hành pháp luật về phòng, chống dịch bệnh Covid-19 là một tiêu chí đánh giá hoàn thành nhiệm vụ của đơn vị, đoàn thể, cá nhân.</w:t>
      </w:r>
    </w:p>
    <w:p w:rsidR="00AD1341" w:rsidRPr="005C79D0" w:rsidRDefault="00AD1341" w:rsidP="00801DCB">
      <w:pPr>
        <w:tabs>
          <w:tab w:val="left" w:pos="-5103"/>
        </w:tabs>
        <w:spacing w:before="120"/>
        <w:ind w:right="20"/>
        <w:jc w:val="both"/>
        <w:rPr>
          <w:rFonts w:ascii="Times New Roman" w:eastAsia="Times New Roman" w:hAnsi="Times New Roman" w:cs="Times New Roman"/>
          <w:b/>
          <w:sz w:val="28"/>
        </w:rPr>
      </w:pPr>
      <w:r>
        <w:rPr>
          <w:rFonts w:ascii="Times New Roman" w:eastAsia="Times New Roman" w:hAnsi="Times New Roman"/>
          <w:sz w:val="28"/>
        </w:rPr>
        <w:tab/>
        <w:t xml:space="preserve">- Mỗi CBGVNV một tuyên truyền viên pháp luật về phòng, chống dịch bệnh Covid-19 và là tấm gương trong việc tuân thủ, chấp hành pháp luật về phòng, </w:t>
      </w:r>
      <w:r w:rsidRPr="005C79D0">
        <w:rPr>
          <w:rFonts w:ascii="Times New Roman" w:eastAsia="Times New Roman" w:hAnsi="Times New Roman" w:cs="Times New Roman"/>
          <w:sz w:val="28"/>
        </w:rPr>
        <w:t>chống dịch bệnh Covid-19.</w:t>
      </w:r>
    </w:p>
    <w:p w:rsidR="005608F0" w:rsidRPr="005C79D0" w:rsidRDefault="00AD1341" w:rsidP="005608F0">
      <w:pPr>
        <w:spacing w:before="120"/>
        <w:ind w:firstLine="720"/>
        <w:jc w:val="both"/>
        <w:rPr>
          <w:rFonts w:ascii="Times New Roman" w:eastAsia="Times New Roman" w:hAnsi="Times New Roman" w:cs="Times New Roman"/>
          <w:b/>
          <w:sz w:val="28"/>
        </w:rPr>
      </w:pPr>
      <w:r w:rsidRPr="005C79D0">
        <w:rPr>
          <w:rFonts w:ascii="Times New Roman" w:eastAsia="Times New Roman" w:hAnsi="Times New Roman" w:cs="Times New Roman"/>
          <w:b/>
          <w:sz w:val="28"/>
        </w:rPr>
        <w:t>II. Nội dung và hình thức tuyên truyền</w:t>
      </w:r>
    </w:p>
    <w:p w:rsidR="00AD1341" w:rsidRPr="005C79D0" w:rsidRDefault="00AD1341" w:rsidP="00AD1341">
      <w:pPr>
        <w:spacing w:before="120"/>
        <w:ind w:firstLine="720"/>
        <w:jc w:val="both"/>
        <w:rPr>
          <w:rFonts w:ascii="Times New Roman" w:eastAsia="Times New Roman" w:hAnsi="Times New Roman" w:cs="Times New Roman"/>
          <w:b/>
          <w:sz w:val="28"/>
        </w:rPr>
      </w:pPr>
      <w:r w:rsidRPr="005C79D0">
        <w:rPr>
          <w:rFonts w:ascii="Times New Roman" w:eastAsia="Times New Roman" w:hAnsi="Times New Roman" w:cs="Times New Roman"/>
          <w:b/>
          <w:sz w:val="28"/>
        </w:rPr>
        <w:t>1. Nội dung tuyên truyền</w:t>
      </w:r>
    </w:p>
    <w:p w:rsidR="00AD1341" w:rsidRPr="005C79D0" w:rsidRDefault="00AD1341" w:rsidP="00AD1341">
      <w:pPr>
        <w:spacing w:before="120"/>
        <w:ind w:firstLine="720"/>
        <w:jc w:val="both"/>
        <w:rPr>
          <w:rFonts w:ascii="Times New Roman" w:hAnsi="Times New Roman" w:cs="Times New Roman"/>
          <w:sz w:val="28"/>
        </w:rPr>
      </w:pPr>
      <w:r w:rsidRPr="005C79D0">
        <w:rPr>
          <w:rFonts w:ascii="Times New Roman" w:hAnsi="Times New Roman" w:cs="Times New Roman"/>
          <w:sz w:val="28"/>
        </w:rPr>
        <w:t>- Tuyên truyền các văn bản pháp luật, văn bản chỉ đạo của Trung ương, Thành phố về phòng, chống dịch bệnh</w:t>
      </w:r>
      <w:r w:rsidRPr="005C79D0">
        <w:rPr>
          <w:rFonts w:ascii="Times New Roman" w:hAnsi="Times New Roman" w:cs="Times New Roman"/>
          <w:spacing w:val="-1"/>
          <w:sz w:val="28"/>
        </w:rPr>
        <w:t xml:space="preserve"> </w:t>
      </w:r>
      <w:r w:rsidRPr="005C79D0">
        <w:rPr>
          <w:rFonts w:ascii="Times New Roman" w:hAnsi="Times New Roman" w:cs="Times New Roman"/>
          <w:sz w:val="28"/>
        </w:rPr>
        <w:t>COVID-19.</w:t>
      </w:r>
    </w:p>
    <w:p w:rsidR="00AD1341" w:rsidRPr="005C79D0" w:rsidRDefault="00AD1341" w:rsidP="00AD1341">
      <w:pPr>
        <w:spacing w:before="120"/>
        <w:ind w:firstLine="720"/>
        <w:jc w:val="both"/>
        <w:rPr>
          <w:rFonts w:ascii="Times New Roman" w:hAnsi="Times New Roman" w:cs="Times New Roman"/>
          <w:sz w:val="28"/>
        </w:rPr>
      </w:pPr>
      <w:r w:rsidRPr="005C79D0">
        <w:rPr>
          <w:rFonts w:ascii="Times New Roman" w:hAnsi="Times New Roman" w:cs="Times New Roman"/>
          <w:sz w:val="28"/>
        </w:rPr>
        <w:t>- Tuyên truyền ý thức chấp hành pháp luật trong việc phòng, chống dịch bệnh COVID-19 đến cán bộ, giáo viên, nhân viên, học sinh hướng tới việc xây dựng “Văn hóa phòng, chống dịch bệnh COVID-19” trong các cơ sở giáo</w:t>
      </w:r>
      <w:r w:rsidRPr="005C79D0">
        <w:rPr>
          <w:rFonts w:ascii="Times New Roman" w:hAnsi="Times New Roman" w:cs="Times New Roman"/>
          <w:spacing w:val="-25"/>
          <w:sz w:val="28"/>
        </w:rPr>
        <w:t xml:space="preserve"> </w:t>
      </w:r>
      <w:r w:rsidRPr="005C79D0">
        <w:rPr>
          <w:rFonts w:ascii="Times New Roman" w:hAnsi="Times New Roman" w:cs="Times New Roman"/>
          <w:sz w:val="28"/>
        </w:rPr>
        <w:t>dục.</w:t>
      </w:r>
    </w:p>
    <w:p w:rsidR="00AD1341" w:rsidRPr="005C79D0" w:rsidRDefault="00AD1341" w:rsidP="00AD1341">
      <w:pPr>
        <w:spacing w:before="120"/>
        <w:ind w:firstLine="720"/>
        <w:jc w:val="both"/>
        <w:rPr>
          <w:rFonts w:ascii="Times New Roman" w:hAnsi="Times New Roman" w:cs="Times New Roman"/>
          <w:sz w:val="28"/>
        </w:rPr>
      </w:pPr>
      <w:r w:rsidRPr="005C79D0">
        <w:rPr>
          <w:rFonts w:ascii="Times New Roman" w:hAnsi="Times New Roman" w:cs="Times New Roman"/>
          <w:sz w:val="28"/>
        </w:rPr>
        <w:t>- Tuyên truyền việc thực hiện nghiêm túc “Thông điệp 5K”; các quy định tuân thủ phòng, chống dịch bệnh trong các cơ sở giáo dục; chế tài xử phạt các hành vi, nhóm hành vi vi phạm pháp luật liên quan đến phòng, chống dịch bệnh COVID-19 như: hành vi ra ngoài không cần thiết; không đeo khẩu trang nơi công cộng; không giữ khoảng cách theo quy định khi tiếp xúc; vứt khẩu trang đã qua sử dụng không đúng nơi quy định; không thực hiện quyết định áp dụng biện pháp hạn chế tập trung đông người; không khai báo y tế, khai báo y tế không đầy đủ hoặc khai báo y tế gian dối gây lây truyền dịch bệnh cho người khác; không thực hiện biện pháp phòng, chống dịch; thông tin không đúng sự thật về tình hình dịch bệnh; hành vi lợi dụng dịch bệnh để trục lợi cá nhân, đầu cơ, tích trữ, chống người thi hành công</w:t>
      </w:r>
      <w:r w:rsidRPr="005C79D0">
        <w:rPr>
          <w:rFonts w:ascii="Times New Roman" w:hAnsi="Times New Roman" w:cs="Times New Roman"/>
          <w:spacing w:val="-4"/>
          <w:sz w:val="28"/>
        </w:rPr>
        <w:t xml:space="preserve"> </w:t>
      </w:r>
      <w:r w:rsidRPr="005C79D0">
        <w:rPr>
          <w:rFonts w:ascii="Times New Roman" w:hAnsi="Times New Roman" w:cs="Times New Roman"/>
          <w:sz w:val="28"/>
        </w:rPr>
        <w:t>vụ…</w:t>
      </w:r>
    </w:p>
    <w:p w:rsidR="005C79D0" w:rsidRPr="005C79D0" w:rsidRDefault="00AD1341" w:rsidP="005C79D0">
      <w:pPr>
        <w:spacing w:before="120"/>
        <w:ind w:firstLine="720"/>
        <w:jc w:val="both"/>
        <w:rPr>
          <w:rFonts w:ascii="Times New Roman" w:hAnsi="Times New Roman" w:cs="Times New Roman"/>
          <w:sz w:val="28"/>
        </w:rPr>
      </w:pPr>
      <w:r w:rsidRPr="005C79D0">
        <w:rPr>
          <w:rFonts w:ascii="Times New Roman" w:hAnsi="Times New Roman" w:cs="Times New Roman"/>
          <w:sz w:val="28"/>
        </w:rPr>
        <w:t>- Tuyên truyền quy định pháp luật về chế độ làm việc của cơ quan, đơn vị trong điều kiện giãn cách xã hội, chú trọng quy định về số lượng người làm việc, quy định bảo đảm an toàn làm việc, quy định kỷ luật, kỷ cương làm</w:t>
      </w:r>
      <w:r w:rsidRPr="005C79D0">
        <w:rPr>
          <w:rFonts w:ascii="Times New Roman" w:hAnsi="Times New Roman" w:cs="Times New Roman"/>
          <w:spacing w:val="-37"/>
          <w:sz w:val="28"/>
        </w:rPr>
        <w:t xml:space="preserve"> </w:t>
      </w:r>
      <w:r w:rsidRPr="005C79D0">
        <w:rPr>
          <w:rFonts w:ascii="Times New Roman" w:hAnsi="Times New Roman" w:cs="Times New Roman"/>
          <w:sz w:val="28"/>
        </w:rPr>
        <w:t>việc.</w:t>
      </w:r>
    </w:p>
    <w:p w:rsidR="005C79D0" w:rsidRPr="005C79D0" w:rsidRDefault="00955C71" w:rsidP="005C79D0">
      <w:pPr>
        <w:spacing w:before="120"/>
        <w:ind w:firstLine="720"/>
        <w:jc w:val="both"/>
        <w:rPr>
          <w:rFonts w:ascii="Times New Roman" w:hAnsi="Times New Roman" w:cs="Times New Roman"/>
          <w:sz w:val="28"/>
        </w:rPr>
      </w:pPr>
      <w:r>
        <w:rPr>
          <w:rFonts w:ascii="Times New Roman" w:hAnsi="Times New Roman" w:cs="Times New Roman"/>
          <w:sz w:val="28"/>
        </w:rPr>
        <w:t xml:space="preserve">- </w:t>
      </w:r>
      <w:r w:rsidR="00AD1341" w:rsidRPr="005C79D0">
        <w:rPr>
          <w:rFonts w:ascii="Times New Roman" w:hAnsi="Times New Roman" w:cs="Times New Roman"/>
          <w:sz w:val="28"/>
        </w:rPr>
        <w:t xml:space="preserve">Tuyên truyền quy định pháp luật về tiêm vắc xin phòng, chống dịch bệnh COVID-19: đối tượng được ưu tiên tiêm, đối tượng được tiêm, đối tượng cần chú </w:t>
      </w:r>
      <w:r w:rsidR="00AD1341" w:rsidRPr="005C79D0">
        <w:rPr>
          <w:rFonts w:ascii="Times New Roman" w:hAnsi="Times New Roman" w:cs="Times New Roman"/>
          <w:sz w:val="28"/>
        </w:rPr>
        <w:lastRenderedPageBreak/>
        <w:t xml:space="preserve">trọng khi tiêm phòng vắc xin COVID-19, quy định tuân thủ bảo đảm an toàn trong phòng, chống dịch và bảo đảm an toàn trong việc tiêm </w:t>
      </w:r>
      <w:r w:rsidR="00AD1341" w:rsidRPr="005C79D0">
        <w:rPr>
          <w:rFonts w:ascii="Times New Roman" w:hAnsi="Times New Roman" w:cs="Times New Roman"/>
          <w:spacing w:val="2"/>
          <w:sz w:val="28"/>
        </w:rPr>
        <w:t xml:space="preserve">vắc </w:t>
      </w:r>
      <w:r w:rsidR="00AD1341" w:rsidRPr="005C79D0">
        <w:rPr>
          <w:rFonts w:ascii="Times New Roman" w:hAnsi="Times New Roman" w:cs="Times New Roman"/>
          <w:sz w:val="28"/>
        </w:rPr>
        <w:t>xin COVID-19, chế độ, chính sách trong quá trình thực hiện tiêm vắc xin khi xảy ra phản ứng sau</w:t>
      </w:r>
      <w:r w:rsidR="00AD1341" w:rsidRPr="005C79D0">
        <w:rPr>
          <w:rFonts w:ascii="Times New Roman" w:hAnsi="Times New Roman" w:cs="Times New Roman"/>
          <w:spacing w:val="-5"/>
          <w:sz w:val="28"/>
        </w:rPr>
        <w:t xml:space="preserve"> </w:t>
      </w:r>
      <w:r w:rsidR="00AD1341" w:rsidRPr="005C79D0">
        <w:rPr>
          <w:rFonts w:ascii="Times New Roman" w:hAnsi="Times New Roman" w:cs="Times New Roman"/>
          <w:sz w:val="28"/>
        </w:rPr>
        <w:t>tiêm.</w:t>
      </w:r>
    </w:p>
    <w:p w:rsidR="00AD1341" w:rsidRDefault="00955C71" w:rsidP="005C79D0">
      <w:pPr>
        <w:spacing w:before="120"/>
        <w:ind w:firstLine="720"/>
        <w:jc w:val="both"/>
        <w:rPr>
          <w:rFonts w:ascii="Times New Roman" w:hAnsi="Times New Roman" w:cs="Times New Roman"/>
          <w:sz w:val="28"/>
        </w:rPr>
      </w:pPr>
      <w:r>
        <w:rPr>
          <w:rFonts w:ascii="Times New Roman" w:hAnsi="Times New Roman" w:cs="Times New Roman"/>
          <w:sz w:val="28"/>
        </w:rPr>
        <w:t xml:space="preserve">- </w:t>
      </w:r>
      <w:r w:rsidR="00AD1341" w:rsidRPr="005C79D0">
        <w:rPr>
          <w:rFonts w:ascii="Times New Roman" w:hAnsi="Times New Roman" w:cs="Times New Roman"/>
          <w:sz w:val="28"/>
        </w:rPr>
        <w:t>Tuyên truyền quy định pháp luật của tổ chức, cá nhân khi tham gia giao thông, lưu thông trong điều kiện giãn cách xã hội, chú trọng quy định cần tuân thủ trong cùng khu vực, địa bàn cùng áp dụng biện pháp phòng, chống dịch giữa các khu vực áp dụng khác nhau, biện pháp phòng, chống dịch giữa địa bàn quản lý với các khu vực, các tỉnh, thành phố liên</w:t>
      </w:r>
      <w:r w:rsidR="00AD1341" w:rsidRPr="005C79D0">
        <w:rPr>
          <w:rFonts w:ascii="Times New Roman" w:hAnsi="Times New Roman" w:cs="Times New Roman"/>
          <w:spacing w:val="-10"/>
          <w:sz w:val="28"/>
        </w:rPr>
        <w:t xml:space="preserve"> </w:t>
      </w:r>
      <w:r w:rsidR="00AD1341" w:rsidRPr="005C79D0">
        <w:rPr>
          <w:rFonts w:ascii="Times New Roman" w:hAnsi="Times New Roman" w:cs="Times New Roman"/>
          <w:sz w:val="28"/>
        </w:rPr>
        <w:t>quan.</w:t>
      </w:r>
    </w:p>
    <w:p w:rsidR="005C79D0" w:rsidRPr="005C79D0" w:rsidRDefault="005C79D0" w:rsidP="005C79D0">
      <w:pPr>
        <w:spacing w:before="120"/>
        <w:ind w:firstLine="720"/>
        <w:jc w:val="both"/>
        <w:rPr>
          <w:rFonts w:ascii="Times New Roman" w:hAnsi="Times New Roman" w:cs="Times New Roman"/>
          <w:b/>
          <w:sz w:val="28"/>
        </w:rPr>
      </w:pPr>
      <w:r w:rsidRPr="005C79D0">
        <w:rPr>
          <w:rFonts w:ascii="Times New Roman" w:hAnsi="Times New Roman" w:cs="Times New Roman"/>
          <w:b/>
          <w:sz w:val="28"/>
        </w:rPr>
        <w:t>2. Hình thức tuyên truyền</w:t>
      </w:r>
    </w:p>
    <w:p w:rsidR="005C79D0" w:rsidRPr="005C79D0" w:rsidRDefault="005C79D0" w:rsidP="005C79D0">
      <w:pPr>
        <w:spacing w:before="120"/>
        <w:ind w:firstLine="720"/>
        <w:jc w:val="both"/>
        <w:rPr>
          <w:rFonts w:ascii="Times New Roman" w:hAnsi="Times New Roman" w:cs="Times New Roman"/>
          <w:sz w:val="28"/>
        </w:rPr>
      </w:pPr>
      <w:r w:rsidRPr="005C79D0">
        <w:rPr>
          <w:rFonts w:ascii="Times New Roman" w:hAnsi="Times New Roman" w:cs="Times New Roman"/>
          <w:sz w:val="28"/>
        </w:rPr>
        <w:t>- Tuyên truyền qua website, Trang/Cổng thông tin điện tử của đơn</w:t>
      </w:r>
      <w:r w:rsidRPr="005C79D0">
        <w:rPr>
          <w:rFonts w:ascii="Times New Roman" w:hAnsi="Times New Roman" w:cs="Times New Roman"/>
          <w:spacing w:val="-7"/>
          <w:sz w:val="28"/>
        </w:rPr>
        <w:t xml:space="preserve"> </w:t>
      </w:r>
      <w:r w:rsidRPr="005C79D0">
        <w:rPr>
          <w:rFonts w:ascii="Times New Roman" w:hAnsi="Times New Roman" w:cs="Times New Roman"/>
          <w:sz w:val="28"/>
        </w:rPr>
        <w:t>vị.</w:t>
      </w:r>
    </w:p>
    <w:p w:rsidR="005C79D0" w:rsidRPr="005C79D0" w:rsidRDefault="005C79D0" w:rsidP="005C79D0">
      <w:pPr>
        <w:spacing w:before="120"/>
        <w:ind w:firstLine="720"/>
        <w:jc w:val="both"/>
        <w:rPr>
          <w:rFonts w:ascii="Times New Roman" w:hAnsi="Times New Roman" w:cs="Times New Roman"/>
          <w:sz w:val="28"/>
        </w:rPr>
      </w:pPr>
      <w:r w:rsidRPr="005C79D0">
        <w:rPr>
          <w:rFonts w:ascii="Times New Roman" w:hAnsi="Times New Roman" w:cs="Times New Roman"/>
          <w:sz w:val="28"/>
        </w:rPr>
        <w:t xml:space="preserve">- Tuyên truyền qua các </w:t>
      </w:r>
      <w:r w:rsidRPr="005C79D0">
        <w:rPr>
          <w:rFonts w:ascii="Times New Roman" w:hAnsi="Times New Roman" w:cs="Times New Roman"/>
          <w:spacing w:val="-2"/>
          <w:sz w:val="28"/>
        </w:rPr>
        <w:t xml:space="preserve">ứng </w:t>
      </w:r>
      <w:r w:rsidRPr="005C79D0">
        <w:rPr>
          <w:rFonts w:ascii="Times New Roman" w:hAnsi="Times New Roman" w:cs="Times New Roman"/>
          <w:sz w:val="28"/>
        </w:rPr>
        <w:t>dụng, mạng xã hội như: Zalo, Viber, Facebook,</w:t>
      </w:r>
      <w:r w:rsidRPr="005C79D0">
        <w:rPr>
          <w:rFonts w:ascii="Times New Roman" w:hAnsi="Times New Roman" w:cs="Times New Roman"/>
          <w:spacing w:val="-2"/>
          <w:sz w:val="28"/>
        </w:rPr>
        <w:t xml:space="preserve"> </w:t>
      </w:r>
      <w:r w:rsidRPr="005C79D0">
        <w:rPr>
          <w:rFonts w:ascii="Times New Roman" w:hAnsi="Times New Roman" w:cs="Times New Roman"/>
          <w:sz w:val="28"/>
        </w:rPr>
        <w:t>Youtube…</w:t>
      </w:r>
    </w:p>
    <w:p w:rsidR="005C79D0" w:rsidRPr="005C79D0" w:rsidRDefault="005C79D0" w:rsidP="005C79D0">
      <w:pPr>
        <w:spacing w:before="120"/>
        <w:ind w:firstLine="720"/>
        <w:jc w:val="both"/>
        <w:rPr>
          <w:rFonts w:ascii="Times New Roman" w:hAnsi="Times New Roman" w:cs="Times New Roman"/>
          <w:sz w:val="28"/>
        </w:rPr>
      </w:pPr>
      <w:r>
        <w:rPr>
          <w:rFonts w:ascii="Times New Roman" w:hAnsi="Times New Roman" w:cs="Times New Roman"/>
          <w:sz w:val="28"/>
        </w:rPr>
        <w:t xml:space="preserve">- </w:t>
      </w:r>
      <w:r w:rsidRPr="005C79D0">
        <w:rPr>
          <w:rFonts w:ascii="Times New Roman" w:hAnsi="Times New Roman" w:cs="Times New Roman"/>
          <w:sz w:val="28"/>
        </w:rPr>
        <w:t>Tuyên truyền qua hệ thống tin nhắn điện</w:t>
      </w:r>
      <w:r w:rsidRPr="005C79D0">
        <w:rPr>
          <w:rFonts w:ascii="Times New Roman" w:hAnsi="Times New Roman" w:cs="Times New Roman"/>
          <w:spacing w:val="-5"/>
          <w:sz w:val="28"/>
        </w:rPr>
        <w:t xml:space="preserve"> </w:t>
      </w:r>
      <w:r w:rsidRPr="005C79D0">
        <w:rPr>
          <w:rFonts w:ascii="Times New Roman" w:hAnsi="Times New Roman" w:cs="Times New Roman"/>
          <w:sz w:val="28"/>
        </w:rPr>
        <w:t>tử.</w:t>
      </w:r>
    </w:p>
    <w:p w:rsidR="005C79D0" w:rsidRPr="005C79D0" w:rsidRDefault="005C79D0" w:rsidP="005C79D0">
      <w:pPr>
        <w:spacing w:before="120"/>
        <w:ind w:firstLine="720"/>
        <w:jc w:val="both"/>
        <w:rPr>
          <w:rFonts w:ascii="Times New Roman" w:hAnsi="Times New Roman" w:cs="Times New Roman"/>
          <w:sz w:val="28"/>
        </w:rPr>
      </w:pPr>
      <w:r>
        <w:rPr>
          <w:rFonts w:ascii="Times New Roman" w:hAnsi="Times New Roman" w:cs="Times New Roman"/>
          <w:sz w:val="28"/>
        </w:rPr>
        <w:t xml:space="preserve">- </w:t>
      </w:r>
      <w:r w:rsidRPr="005C79D0">
        <w:rPr>
          <w:rFonts w:ascii="Times New Roman" w:hAnsi="Times New Roman" w:cs="Times New Roman"/>
          <w:sz w:val="28"/>
        </w:rPr>
        <w:t>Tuyên truyền trực quan tại nhà trường như treo băng rôn, khẩu hiệu, pa nô, áp phích, màn hình Led, bảng</w:t>
      </w:r>
      <w:r w:rsidRPr="005C79D0">
        <w:rPr>
          <w:rFonts w:ascii="Times New Roman" w:hAnsi="Times New Roman" w:cs="Times New Roman"/>
          <w:spacing w:val="-1"/>
          <w:sz w:val="28"/>
        </w:rPr>
        <w:t xml:space="preserve"> </w:t>
      </w:r>
      <w:r w:rsidRPr="005C79D0">
        <w:rPr>
          <w:rFonts w:ascii="Times New Roman" w:hAnsi="Times New Roman" w:cs="Times New Roman"/>
          <w:sz w:val="28"/>
        </w:rPr>
        <w:t>tin.</w:t>
      </w:r>
    </w:p>
    <w:p w:rsidR="005C79D0" w:rsidRPr="005C79D0" w:rsidRDefault="005C79D0" w:rsidP="005C79D0">
      <w:pPr>
        <w:spacing w:before="120"/>
        <w:ind w:firstLine="720"/>
        <w:jc w:val="both"/>
        <w:rPr>
          <w:rFonts w:ascii="Times New Roman" w:hAnsi="Times New Roman" w:cs="Times New Roman"/>
          <w:sz w:val="28"/>
        </w:rPr>
      </w:pPr>
      <w:r>
        <w:rPr>
          <w:rFonts w:ascii="Times New Roman" w:hAnsi="Times New Roman" w:cs="Times New Roman"/>
          <w:sz w:val="28"/>
        </w:rPr>
        <w:t xml:space="preserve">- </w:t>
      </w:r>
      <w:r w:rsidRPr="005C79D0">
        <w:rPr>
          <w:rFonts w:ascii="Times New Roman" w:hAnsi="Times New Roman" w:cs="Times New Roman"/>
          <w:sz w:val="28"/>
        </w:rPr>
        <w:t>Tuyên truyền qua hệ thống loa truyền thanh của nhà</w:t>
      </w:r>
      <w:r w:rsidRPr="005C79D0">
        <w:rPr>
          <w:rFonts w:ascii="Times New Roman" w:hAnsi="Times New Roman" w:cs="Times New Roman"/>
          <w:spacing w:val="-10"/>
          <w:sz w:val="28"/>
        </w:rPr>
        <w:t xml:space="preserve"> </w:t>
      </w:r>
      <w:r w:rsidRPr="005C79D0">
        <w:rPr>
          <w:rFonts w:ascii="Times New Roman" w:hAnsi="Times New Roman" w:cs="Times New Roman"/>
          <w:sz w:val="28"/>
        </w:rPr>
        <w:t>trường.</w:t>
      </w:r>
    </w:p>
    <w:p w:rsidR="005608F0" w:rsidRDefault="005C79D0" w:rsidP="005608F0">
      <w:pPr>
        <w:spacing w:before="120"/>
        <w:ind w:firstLine="720"/>
        <w:jc w:val="both"/>
        <w:rPr>
          <w:rFonts w:ascii="Times New Roman" w:eastAsia="Times New Roman" w:hAnsi="Times New Roman"/>
          <w:b/>
          <w:sz w:val="28"/>
        </w:rPr>
      </w:pPr>
      <w:r>
        <w:rPr>
          <w:rFonts w:ascii="Times New Roman" w:eastAsia="Times New Roman" w:hAnsi="Times New Roman"/>
          <w:b/>
          <w:sz w:val="28"/>
        </w:rPr>
        <w:t>III. Tổ chức thực hiện</w:t>
      </w:r>
    </w:p>
    <w:p w:rsidR="005608F0" w:rsidRDefault="005C79D0" w:rsidP="005608F0">
      <w:pPr>
        <w:spacing w:before="120"/>
        <w:ind w:firstLine="720"/>
        <w:jc w:val="both"/>
        <w:rPr>
          <w:rFonts w:ascii="Times New Roman" w:eastAsia="Times New Roman" w:hAnsi="Times New Roman"/>
          <w:b/>
          <w:sz w:val="28"/>
        </w:rPr>
      </w:pPr>
      <w:r>
        <w:rPr>
          <w:rFonts w:ascii="Times New Roman" w:eastAsia="Times New Roman" w:hAnsi="Times New Roman"/>
          <w:b/>
          <w:sz w:val="28"/>
        </w:rPr>
        <w:t>1</w:t>
      </w:r>
      <w:r w:rsidR="005608F0">
        <w:rPr>
          <w:rFonts w:ascii="Times New Roman" w:eastAsia="Times New Roman" w:hAnsi="Times New Roman"/>
          <w:b/>
          <w:sz w:val="28"/>
        </w:rPr>
        <w:t>. Phân công nhiệm vụ</w:t>
      </w:r>
    </w:p>
    <w:p w:rsidR="005608F0" w:rsidRDefault="005608F0" w:rsidP="005608F0">
      <w:pPr>
        <w:tabs>
          <w:tab w:val="left" w:pos="-4962"/>
        </w:tabs>
        <w:spacing w:before="120"/>
        <w:jc w:val="both"/>
        <w:rPr>
          <w:rFonts w:ascii="Times New Roman" w:eastAsia="Times New Roman" w:hAnsi="Times New Roman"/>
          <w:sz w:val="28"/>
        </w:rPr>
      </w:pPr>
      <w:r>
        <w:rPr>
          <w:rFonts w:ascii="Times New Roman" w:eastAsia="Times New Roman" w:hAnsi="Times New Roman"/>
          <w:sz w:val="28"/>
        </w:rPr>
        <w:tab/>
      </w:r>
      <w:r w:rsidR="005C79D0">
        <w:rPr>
          <w:rFonts w:ascii="Times New Roman" w:eastAsia="Times New Roman" w:hAnsi="Times New Roman"/>
          <w:sz w:val="28"/>
        </w:rPr>
        <w:t>a</w:t>
      </w:r>
      <w:r>
        <w:rPr>
          <w:rFonts w:ascii="Times New Roman" w:eastAsia="Times New Roman" w:hAnsi="Times New Roman"/>
          <w:sz w:val="28"/>
        </w:rPr>
        <w:t>. Phòng GDĐT quận Long Biên</w:t>
      </w:r>
    </w:p>
    <w:p w:rsidR="005608F0" w:rsidRDefault="005608F0" w:rsidP="005608F0">
      <w:pPr>
        <w:tabs>
          <w:tab w:val="left" w:pos="-4962"/>
        </w:tabs>
        <w:spacing w:before="120"/>
        <w:jc w:val="both"/>
        <w:rPr>
          <w:rFonts w:ascii="Times New Roman" w:eastAsia="Times New Roman" w:hAnsi="Times New Roman"/>
          <w:sz w:val="28"/>
        </w:rPr>
      </w:pPr>
      <w:r>
        <w:rPr>
          <w:rFonts w:ascii="Times New Roman" w:eastAsia="Times New Roman" w:hAnsi="Times New Roman"/>
          <w:sz w:val="28"/>
        </w:rPr>
        <w:tab/>
        <w:t xml:space="preserve">- Xây dựng và ban hành Kế  hoạch tổ chức </w:t>
      </w:r>
      <w:r w:rsidR="005C79D0">
        <w:rPr>
          <w:rFonts w:ascii="Times New Roman" w:eastAsia="Times New Roman" w:hAnsi="Times New Roman"/>
          <w:sz w:val="28"/>
        </w:rPr>
        <w:t xml:space="preserve">tuyên truyền, PBGD </w:t>
      </w:r>
      <w:r w:rsidR="005C79D0" w:rsidRPr="005C79D0">
        <w:rPr>
          <w:rFonts w:ascii="Times New Roman" w:hAnsi="Times New Roman" w:cs="Times New Roman"/>
          <w:sz w:val="28"/>
        </w:rPr>
        <w:t>pháp luật về phòng, chống dịch bệnh COVID-19</w:t>
      </w:r>
    </w:p>
    <w:p w:rsidR="005608F0" w:rsidRDefault="005608F0" w:rsidP="005608F0">
      <w:pPr>
        <w:spacing w:before="120"/>
        <w:ind w:right="20" w:firstLine="720"/>
        <w:jc w:val="both"/>
        <w:rPr>
          <w:rFonts w:ascii="Times New Roman" w:eastAsia="Times New Roman" w:hAnsi="Times New Roman"/>
          <w:sz w:val="28"/>
        </w:rPr>
      </w:pPr>
      <w:r>
        <w:rPr>
          <w:rFonts w:ascii="Times New Roman" w:eastAsia="Times New Roman" w:hAnsi="Times New Roman"/>
          <w:sz w:val="28"/>
        </w:rPr>
        <w:t xml:space="preserve">- </w:t>
      </w:r>
      <w:r w:rsidR="005C79D0">
        <w:rPr>
          <w:rFonts w:ascii="Times New Roman" w:eastAsia="Times New Roman" w:hAnsi="Times New Roman"/>
          <w:sz w:val="28"/>
        </w:rPr>
        <w:t>Triển khai</w:t>
      </w:r>
      <w:r>
        <w:rPr>
          <w:rFonts w:ascii="Times New Roman" w:eastAsia="Times New Roman" w:hAnsi="Times New Roman"/>
          <w:sz w:val="28"/>
        </w:rPr>
        <w:t xml:space="preserve"> nội dung kế hoạch tới </w:t>
      </w:r>
      <w:r w:rsidR="005C79D0">
        <w:rPr>
          <w:rFonts w:ascii="Times New Roman" w:eastAsia="Times New Roman" w:hAnsi="Times New Roman"/>
          <w:sz w:val="28"/>
        </w:rPr>
        <w:t>các đơn vị</w:t>
      </w:r>
      <w:r>
        <w:rPr>
          <w:rFonts w:ascii="Times New Roman" w:eastAsia="Times New Roman" w:hAnsi="Times New Roman"/>
          <w:sz w:val="28"/>
        </w:rPr>
        <w:t>. Tổ chức kiểm tra nắm bắt tình hình hoạt động của các đơn vị.</w:t>
      </w:r>
    </w:p>
    <w:p w:rsidR="005608F0" w:rsidRDefault="005608F0" w:rsidP="005608F0">
      <w:pPr>
        <w:spacing w:before="120"/>
        <w:ind w:right="20" w:firstLine="720"/>
        <w:jc w:val="both"/>
        <w:rPr>
          <w:rFonts w:ascii="Times New Roman" w:eastAsia="Times New Roman" w:hAnsi="Times New Roman"/>
          <w:sz w:val="28"/>
        </w:rPr>
      </w:pPr>
      <w:r>
        <w:rPr>
          <w:rFonts w:ascii="Times New Roman" w:eastAsia="Times New Roman" w:hAnsi="Times New Roman"/>
          <w:sz w:val="28"/>
        </w:rPr>
        <w:t xml:space="preserve">- Phối hợp với các cơ quan, đoàn thể, các cấp, các ngành và chính quyền địa phương tổ chức </w:t>
      </w:r>
      <w:r w:rsidR="005C79D0">
        <w:rPr>
          <w:rFonts w:ascii="Times New Roman" w:eastAsia="Times New Roman" w:hAnsi="Times New Roman"/>
          <w:sz w:val="28"/>
        </w:rPr>
        <w:t xml:space="preserve">tuyên truyền, PBGD </w:t>
      </w:r>
      <w:r w:rsidR="005C79D0" w:rsidRPr="005C79D0">
        <w:rPr>
          <w:rFonts w:ascii="Times New Roman" w:hAnsi="Times New Roman" w:cs="Times New Roman"/>
          <w:sz w:val="28"/>
        </w:rPr>
        <w:t>pháp luật về</w:t>
      </w:r>
      <w:r w:rsidR="005C79D0">
        <w:rPr>
          <w:rFonts w:ascii="Times New Roman" w:hAnsi="Times New Roman" w:cs="Times New Roman"/>
          <w:sz w:val="28"/>
        </w:rPr>
        <w:t xml:space="preserve"> </w:t>
      </w:r>
      <w:r w:rsidR="005C79D0" w:rsidRPr="005C79D0">
        <w:rPr>
          <w:rFonts w:ascii="Times New Roman" w:hAnsi="Times New Roman" w:cs="Times New Roman"/>
          <w:sz w:val="28"/>
        </w:rPr>
        <w:t>phòng, chống dịch bệnh COVID-19</w:t>
      </w:r>
      <w:r w:rsidR="005C79D0">
        <w:rPr>
          <w:rFonts w:ascii="Times New Roman" w:hAnsi="Times New Roman" w:cs="Times New Roman"/>
          <w:sz w:val="28"/>
        </w:rPr>
        <w:t>.</w:t>
      </w:r>
    </w:p>
    <w:p w:rsidR="005608F0" w:rsidRPr="005A3C51" w:rsidRDefault="005608F0" w:rsidP="005608F0">
      <w:pPr>
        <w:spacing w:before="120"/>
        <w:ind w:firstLine="720"/>
        <w:jc w:val="both"/>
        <w:rPr>
          <w:rFonts w:ascii="Times New Roman" w:eastAsia="Times New Roman" w:hAnsi="Times New Roman"/>
          <w:sz w:val="28"/>
        </w:rPr>
      </w:pPr>
      <w:r>
        <w:rPr>
          <w:rFonts w:ascii="Times New Roman" w:eastAsia="Times New Roman" w:hAnsi="Times New Roman"/>
          <w:sz w:val="28"/>
        </w:rPr>
        <w:t xml:space="preserve">- </w:t>
      </w:r>
      <w:r w:rsidRPr="009042A0">
        <w:rPr>
          <w:rFonts w:ascii="Times New Roman" w:eastAsia="Times New Roman" w:hAnsi="Times New Roman"/>
          <w:sz w:val="28"/>
        </w:rPr>
        <w:t>Phân công cán bộ phụ trách theo dõi, kiểm tra hoạt động của các đơn</w:t>
      </w:r>
      <w:r>
        <w:rPr>
          <w:rFonts w:ascii="Times New Roman" w:eastAsia="Times New Roman" w:hAnsi="Times New Roman"/>
          <w:sz w:val="28"/>
        </w:rPr>
        <w:t xml:space="preserve"> </w:t>
      </w:r>
      <w:r w:rsidRPr="009042A0">
        <w:rPr>
          <w:rFonts w:ascii="Times New Roman" w:eastAsia="Times New Roman" w:hAnsi="Times New Roman"/>
          <w:sz w:val="28"/>
        </w:rPr>
        <w:t>vị.</w:t>
      </w:r>
    </w:p>
    <w:p w:rsidR="005608F0" w:rsidRDefault="005608F0" w:rsidP="005608F0">
      <w:pPr>
        <w:spacing w:before="120"/>
        <w:ind w:right="20"/>
        <w:jc w:val="both"/>
        <w:rPr>
          <w:rFonts w:ascii="Times New Roman" w:eastAsia="Times New Roman" w:hAnsi="Times New Roman"/>
          <w:sz w:val="28"/>
        </w:rPr>
      </w:pPr>
      <w:r>
        <w:rPr>
          <w:rFonts w:ascii="Times New Roman" w:eastAsia="Times New Roman" w:hAnsi="Times New Roman"/>
          <w:sz w:val="28"/>
        </w:rPr>
        <w:tab/>
        <w:t>- Tổ chức tiếp nhận và xử lý thông tin có liên quan đến hoạt động</w:t>
      </w:r>
      <w:r w:rsidR="005C79D0">
        <w:rPr>
          <w:rFonts w:ascii="Times New Roman" w:eastAsia="Times New Roman" w:hAnsi="Times New Roman"/>
          <w:sz w:val="28"/>
        </w:rPr>
        <w:t xml:space="preserve"> </w:t>
      </w:r>
      <w:r w:rsidR="005C79D0" w:rsidRPr="005C79D0">
        <w:rPr>
          <w:rFonts w:ascii="Times New Roman" w:hAnsi="Times New Roman" w:cs="Times New Roman"/>
          <w:sz w:val="28"/>
        </w:rPr>
        <w:t>pháp luật về phòng, chống dịch bệnh COVID-19</w:t>
      </w:r>
      <w:r>
        <w:rPr>
          <w:rFonts w:ascii="Times New Roman" w:eastAsia="Times New Roman" w:hAnsi="Times New Roman"/>
          <w:sz w:val="28"/>
        </w:rPr>
        <w:t xml:space="preserve"> từ các cơ sở giáo dục, từ phía người học, cán bộ, nhà giáo và nhân dân.</w:t>
      </w:r>
    </w:p>
    <w:p w:rsidR="005C79D0" w:rsidRDefault="005C79D0" w:rsidP="005608F0">
      <w:pPr>
        <w:spacing w:before="120"/>
        <w:ind w:right="20"/>
        <w:jc w:val="both"/>
        <w:rPr>
          <w:rFonts w:ascii="Times New Roman" w:eastAsia="Times New Roman" w:hAnsi="Times New Roman"/>
          <w:sz w:val="28"/>
        </w:rPr>
      </w:pPr>
      <w:r>
        <w:rPr>
          <w:rFonts w:ascii="Times New Roman" w:eastAsia="Times New Roman" w:hAnsi="Times New Roman"/>
          <w:sz w:val="28"/>
        </w:rPr>
        <w:tab/>
        <w:t>- Tổng  hợp báo cáo gửi về Sở GDĐT 2 lần/tháng</w:t>
      </w:r>
      <w:r w:rsidR="00BB22E5">
        <w:rPr>
          <w:rFonts w:ascii="Times New Roman" w:eastAsia="Times New Roman" w:hAnsi="Times New Roman"/>
          <w:sz w:val="28"/>
        </w:rPr>
        <w:t xml:space="preserve"> (Cấp MN: Đ/c Mùi, cấp TH: đ/c Trần Anh, cấp THCS và toàn ngành: đ/c Cẩm)</w:t>
      </w:r>
      <w:r>
        <w:rPr>
          <w:rFonts w:ascii="Times New Roman" w:eastAsia="Times New Roman" w:hAnsi="Times New Roman"/>
          <w:sz w:val="28"/>
        </w:rPr>
        <w:t>.</w:t>
      </w:r>
    </w:p>
    <w:p w:rsidR="005608F0" w:rsidRPr="005C79D0" w:rsidRDefault="005608F0" w:rsidP="005608F0">
      <w:pPr>
        <w:tabs>
          <w:tab w:val="left" w:pos="-4962"/>
        </w:tabs>
        <w:spacing w:before="120"/>
        <w:jc w:val="both"/>
        <w:rPr>
          <w:rFonts w:ascii="Times New Roman" w:eastAsia="Times New Roman" w:hAnsi="Times New Roman"/>
          <w:b/>
          <w:sz w:val="28"/>
        </w:rPr>
      </w:pPr>
      <w:r w:rsidRPr="005C79D0">
        <w:rPr>
          <w:rFonts w:ascii="Times New Roman" w:eastAsia="Times New Roman" w:hAnsi="Times New Roman"/>
          <w:b/>
          <w:sz w:val="28"/>
        </w:rPr>
        <w:tab/>
        <w:t>2. Các trường MN, TH, THCS</w:t>
      </w:r>
    </w:p>
    <w:p w:rsidR="005C79D0" w:rsidRDefault="005C79D0" w:rsidP="005C79D0">
      <w:pPr>
        <w:tabs>
          <w:tab w:val="left" w:pos="-4962"/>
        </w:tabs>
        <w:spacing w:before="120"/>
        <w:jc w:val="both"/>
        <w:rPr>
          <w:rFonts w:ascii="Times New Roman" w:eastAsia="Times New Roman" w:hAnsi="Times New Roman"/>
          <w:sz w:val="28"/>
        </w:rPr>
      </w:pPr>
      <w:r>
        <w:rPr>
          <w:rFonts w:ascii="Times New Roman" w:eastAsia="Times New Roman" w:hAnsi="Times New Roman"/>
          <w:sz w:val="28"/>
        </w:rPr>
        <w:tab/>
        <w:t xml:space="preserve">- Xây dựng và ban hành Kế  hoạch tổ chức tuyên truyền, PBGD </w:t>
      </w:r>
      <w:r w:rsidRPr="005C79D0">
        <w:rPr>
          <w:rFonts w:ascii="Times New Roman" w:hAnsi="Times New Roman" w:cs="Times New Roman"/>
          <w:sz w:val="28"/>
        </w:rPr>
        <w:t>pháp luật về phòng, chống dịch bệnh COVID-19</w:t>
      </w:r>
      <w:r>
        <w:rPr>
          <w:rFonts w:ascii="Times New Roman" w:hAnsi="Times New Roman" w:cs="Times New Roman"/>
          <w:sz w:val="28"/>
        </w:rPr>
        <w:t xml:space="preserve"> của đơn vị.</w:t>
      </w:r>
    </w:p>
    <w:p w:rsidR="005C79D0" w:rsidRDefault="005C79D0" w:rsidP="005C79D0">
      <w:pPr>
        <w:spacing w:before="120"/>
        <w:ind w:right="20" w:firstLine="720"/>
        <w:jc w:val="both"/>
        <w:rPr>
          <w:rFonts w:ascii="Times New Roman" w:eastAsia="Times New Roman" w:hAnsi="Times New Roman"/>
          <w:sz w:val="28"/>
        </w:rPr>
      </w:pPr>
      <w:r>
        <w:rPr>
          <w:rFonts w:ascii="Times New Roman" w:eastAsia="Times New Roman" w:hAnsi="Times New Roman"/>
          <w:sz w:val="28"/>
        </w:rPr>
        <w:lastRenderedPageBreak/>
        <w:t xml:space="preserve">- Tổ chức quán triệt nội dung kế hoạch của Phòng tới CBGVNV và HS. Tổ chức kiểm tra nội bộ về hoạt động tuyên truyền, PBGD </w:t>
      </w:r>
      <w:r w:rsidRPr="005C79D0">
        <w:rPr>
          <w:rFonts w:ascii="Times New Roman" w:hAnsi="Times New Roman" w:cs="Times New Roman"/>
          <w:sz w:val="28"/>
        </w:rPr>
        <w:t>pháp luật về</w:t>
      </w:r>
      <w:r>
        <w:rPr>
          <w:rFonts w:ascii="Times New Roman" w:hAnsi="Times New Roman" w:cs="Times New Roman"/>
          <w:sz w:val="28"/>
        </w:rPr>
        <w:t xml:space="preserve"> </w:t>
      </w:r>
      <w:r w:rsidRPr="005C79D0">
        <w:rPr>
          <w:rFonts w:ascii="Times New Roman" w:hAnsi="Times New Roman" w:cs="Times New Roman"/>
          <w:sz w:val="28"/>
        </w:rPr>
        <w:t>phòng, chống dịch bệnh COVID-19</w:t>
      </w:r>
      <w:r>
        <w:rPr>
          <w:rFonts w:ascii="Times New Roman" w:eastAsia="Times New Roman" w:hAnsi="Times New Roman"/>
          <w:sz w:val="28"/>
        </w:rPr>
        <w:t xml:space="preserve"> của đơn vị.</w:t>
      </w:r>
    </w:p>
    <w:p w:rsidR="005C79D0" w:rsidRDefault="005C79D0" w:rsidP="005C79D0">
      <w:pPr>
        <w:spacing w:before="120"/>
        <w:ind w:right="20" w:firstLine="720"/>
        <w:jc w:val="both"/>
        <w:rPr>
          <w:rFonts w:ascii="Times New Roman" w:eastAsia="Times New Roman" w:hAnsi="Times New Roman"/>
          <w:sz w:val="28"/>
        </w:rPr>
      </w:pPr>
      <w:r>
        <w:rPr>
          <w:rFonts w:ascii="Times New Roman" w:eastAsia="Times New Roman" w:hAnsi="Times New Roman"/>
          <w:sz w:val="28"/>
        </w:rPr>
        <w:t xml:space="preserve">- Phối hợp với các cơ quan, đoàn thể, các cấp, các ngành và chính quyền địa phương tổ chức tuyên truyền, PBGD </w:t>
      </w:r>
      <w:r w:rsidRPr="005C79D0">
        <w:rPr>
          <w:rFonts w:ascii="Times New Roman" w:hAnsi="Times New Roman" w:cs="Times New Roman"/>
          <w:sz w:val="28"/>
        </w:rPr>
        <w:t>pháp luật về phòng, chống dịch bệnh COVID-19</w:t>
      </w:r>
      <w:r>
        <w:rPr>
          <w:rFonts w:ascii="Times New Roman" w:hAnsi="Times New Roman" w:cs="Times New Roman"/>
          <w:sz w:val="28"/>
        </w:rPr>
        <w:t>.</w:t>
      </w:r>
    </w:p>
    <w:p w:rsidR="005C79D0" w:rsidRPr="00955C71" w:rsidRDefault="005C79D0" w:rsidP="005C79D0">
      <w:pPr>
        <w:spacing w:before="120"/>
        <w:ind w:firstLine="720"/>
        <w:jc w:val="both"/>
        <w:rPr>
          <w:rFonts w:ascii="Times New Roman" w:eastAsia="Times New Roman" w:hAnsi="Times New Roman"/>
          <w:b/>
          <w:sz w:val="28"/>
        </w:rPr>
      </w:pPr>
      <w:r>
        <w:rPr>
          <w:rFonts w:ascii="Times New Roman" w:eastAsia="Times New Roman" w:hAnsi="Times New Roman"/>
          <w:sz w:val="28"/>
        </w:rPr>
        <w:t xml:space="preserve">- </w:t>
      </w:r>
      <w:r w:rsidRPr="009042A0">
        <w:rPr>
          <w:rFonts w:ascii="Times New Roman" w:eastAsia="Times New Roman" w:hAnsi="Times New Roman"/>
          <w:sz w:val="28"/>
        </w:rPr>
        <w:t xml:space="preserve">Phân công cán bộ phụ trách theo dõi, </w:t>
      </w:r>
      <w:r>
        <w:rPr>
          <w:rFonts w:ascii="Times New Roman" w:eastAsia="Times New Roman" w:hAnsi="Times New Roman"/>
          <w:sz w:val="28"/>
        </w:rPr>
        <w:t>tổng hợp báo cáo</w:t>
      </w:r>
      <w:r w:rsidRPr="009042A0">
        <w:rPr>
          <w:rFonts w:ascii="Times New Roman" w:eastAsia="Times New Roman" w:hAnsi="Times New Roman"/>
          <w:sz w:val="28"/>
        </w:rPr>
        <w:t xml:space="preserve"> hoạt động của đơn</w:t>
      </w:r>
      <w:r>
        <w:rPr>
          <w:rFonts w:ascii="Times New Roman" w:eastAsia="Times New Roman" w:hAnsi="Times New Roman"/>
          <w:sz w:val="28"/>
        </w:rPr>
        <w:t xml:space="preserve"> </w:t>
      </w:r>
      <w:r w:rsidRPr="009042A0">
        <w:rPr>
          <w:rFonts w:ascii="Times New Roman" w:eastAsia="Times New Roman" w:hAnsi="Times New Roman"/>
          <w:sz w:val="28"/>
        </w:rPr>
        <w:t>vị.</w:t>
      </w:r>
      <w:r>
        <w:rPr>
          <w:rFonts w:ascii="Times New Roman" w:eastAsia="Times New Roman" w:hAnsi="Times New Roman"/>
          <w:sz w:val="28"/>
        </w:rPr>
        <w:t xml:space="preserve"> </w:t>
      </w:r>
      <w:r w:rsidRPr="00955C71">
        <w:rPr>
          <w:rFonts w:ascii="Times New Roman" w:eastAsia="Times New Roman" w:hAnsi="Times New Roman"/>
          <w:b/>
          <w:sz w:val="28"/>
        </w:rPr>
        <w:t xml:space="preserve">Gửi báo cáo </w:t>
      </w:r>
      <w:r w:rsidR="00BB22E5">
        <w:rPr>
          <w:rFonts w:ascii="Times New Roman" w:eastAsia="Times New Roman" w:hAnsi="Times New Roman"/>
          <w:b/>
          <w:sz w:val="28"/>
        </w:rPr>
        <w:t xml:space="preserve">qua email </w:t>
      </w:r>
      <w:r w:rsidRPr="00955C71">
        <w:rPr>
          <w:rFonts w:ascii="Times New Roman" w:eastAsia="Times New Roman" w:hAnsi="Times New Roman"/>
          <w:b/>
          <w:sz w:val="28"/>
        </w:rPr>
        <w:t>về Phòng GD&amp;ĐT định kì vào ngày 10 và 25 hàng tháng</w:t>
      </w:r>
      <w:r w:rsidR="00BB22E5">
        <w:rPr>
          <w:rFonts w:ascii="Times New Roman" w:eastAsia="Times New Roman" w:hAnsi="Times New Roman"/>
          <w:b/>
          <w:sz w:val="28"/>
        </w:rPr>
        <w:t xml:space="preserve"> (t</w:t>
      </w:r>
      <w:r w:rsidR="00C73969">
        <w:rPr>
          <w:rFonts w:ascii="Times New Roman" w:eastAsia="Times New Roman" w:hAnsi="Times New Roman"/>
          <w:b/>
          <w:sz w:val="28"/>
        </w:rPr>
        <w:t>heo đề cương kèm kế hoạch</w:t>
      </w:r>
      <w:r w:rsidR="00BB22E5">
        <w:rPr>
          <w:rFonts w:ascii="Times New Roman" w:eastAsia="Times New Roman" w:hAnsi="Times New Roman"/>
          <w:b/>
          <w:sz w:val="28"/>
        </w:rPr>
        <w:t>).</w:t>
      </w:r>
    </w:p>
    <w:p w:rsidR="005C79D0" w:rsidRDefault="005C79D0" w:rsidP="005C79D0">
      <w:pPr>
        <w:spacing w:before="120"/>
        <w:ind w:right="20"/>
        <w:jc w:val="both"/>
        <w:rPr>
          <w:rFonts w:ascii="Times New Roman" w:eastAsia="Times New Roman" w:hAnsi="Times New Roman"/>
          <w:sz w:val="28"/>
        </w:rPr>
      </w:pPr>
      <w:r>
        <w:rPr>
          <w:rFonts w:ascii="Times New Roman" w:eastAsia="Times New Roman" w:hAnsi="Times New Roman"/>
          <w:sz w:val="28"/>
        </w:rPr>
        <w:tab/>
        <w:t xml:space="preserve">- Tổ chức tiếp nhận và xử lý thông tin có liên quan đến hoạt động </w:t>
      </w:r>
      <w:r w:rsidRPr="005C79D0">
        <w:rPr>
          <w:rFonts w:ascii="Times New Roman" w:hAnsi="Times New Roman" w:cs="Times New Roman"/>
          <w:sz w:val="28"/>
        </w:rPr>
        <w:t>pháp luật về phòng, chống dịch bệnh COVID-19</w:t>
      </w:r>
      <w:r>
        <w:rPr>
          <w:rFonts w:ascii="Times New Roman" w:eastAsia="Times New Roman" w:hAnsi="Times New Roman"/>
          <w:sz w:val="28"/>
        </w:rPr>
        <w:t xml:space="preserve"> từ phía người học, cán bộ, nhà giáo và nhân dân.</w:t>
      </w:r>
    </w:p>
    <w:p w:rsidR="005608F0" w:rsidRDefault="005608F0" w:rsidP="005608F0">
      <w:pPr>
        <w:spacing w:before="120"/>
        <w:ind w:firstLine="720"/>
        <w:jc w:val="both"/>
        <w:rPr>
          <w:rFonts w:ascii="Times New Roman" w:eastAsia="Times New Roman" w:hAnsi="Times New Roman"/>
          <w:sz w:val="28"/>
        </w:rPr>
      </w:pPr>
      <w:r w:rsidRPr="00820FB6">
        <w:rPr>
          <w:rFonts w:ascii="Times New Roman" w:eastAsia="Times New Roman" w:hAnsi="Times New Roman"/>
          <w:b/>
          <w:sz w:val="28"/>
        </w:rPr>
        <w:t>I</w:t>
      </w:r>
      <w:r w:rsidR="005C79D0">
        <w:rPr>
          <w:rFonts w:ascii="Times New Roman" w:eastAsia="Times New Roman" w:hAnsi="Times New Roman"/>
          <w:b/>
          <w:sz w:val="28"/>
        </w:rPr>
        <w:t>V</w:t>
      </w:r>
      <w:r w:rsidRPr="00820FB6">
        <w:rPr>
          <w:rFonts w:ascii="Times New Roman" w:eastAsia="Times New Roman" w:hAnsi="Times New Roman"/>
          <w:b/>
          <w:sz w:val="28"/>
        </w:rPr>
        <w:t>.</w:t>
      </w:r>
      <w:r>
        <w:rPr>
          <w:rFonts w:ascii="Times New Roman" w:eastAsia="Times New Roman" w:hAnsi="Times New Roman"/>
          <w:sz w:val="28"/>
        </w:rPr>
        <w:t xml:space="preserve"> </w:t>
      </w:r>
      <w:r>
        <w:rPr>
          <w:rFonts w:ascii="Times New Roman" w:eastAsia="Times New Roman" w:hAnsi="Times New Roman"/>
          <w:b/>
          <w:sz w:val="28"/>
        </w:rPr>
        <w:t>Kinh phí hoạt động</w:t>
      </w:r>
    </w:p>
    <w:p w:rsidR="005608F0" w:rsidRDefault="005608F0" w:rsidP="005608F0">
      <w:pPr>
        <w:spacing w:before="120"/>
        <w:ind w:firstLine="720"/>
        <w:jc w:val="both"/>
        <w:rPr>
          <w:rFonts w:ascii="Times New Roman" w:eastAsia="Times New Roman" w:hAnsi="Times New Roman"/>
          <w:sz w:val="28"/>
        </w:rPr>
      </w:pPr>
      <w:r w:rsidRPr="00955C71">
        <w:rPr>
          <w:rFonts w:ascii="Times New Roman" w:eastAsia="Times New Roman" w:hAnsi="Times New Roman"/>
          <w:b/>
          <w:sz w:val="28"/>
        </w:rPr>
        <w:t>1.</w:t>
      </w:r>
      <w:r>
        <w:rPr>
          <w:rFonts w:ascii="Times New Roman" w:eastAsia="Times New Roman" w:hAnsi="Times New Roman"/>
          <w:sz w:val="28"/>
        </w:rPr>
        <w:t xml:space="preserve"> Trích kinh phí từ nguồn chi ngân sách nhà nước cho công tác GDĐT năm 2021 của đơn vị.</w:t>
      </w:r>
    </w:p>
    <w:p w:rsidR="005608F0" w:rsidRDefault="005608F0" w:rsidP="005608F0">
      <w:pPr>
        <w:spacing w:before="120"/>
        <w:ind w:firstLine="720"/>
        <w:jc w:val="both"/>
        <w:rPr>
          <w:rFonts w:ascii="Times New Roman" w:eastAsia="Times New Roman" w:hAnsi="Times New Roman"/>
          <w:sz w:val="28"/>
        </w:rPr>
      </w:pPr>
      <w:r w:rsidRPr="00955C71">
        <w:rPr>
          <w:rFonts w:ascii="Times New Roman" w:eastAsia="Times New Roman" w:hAnsi="Times New Roman"/>
          <w:b/>
          <w:sz w:val="28"/>
        </w:rPr>
        <w:t>2.</w:t>
      </w:r>
      <w:r>
        <w:rPr>
          <w:rFonts w:ascii="Times New Roman" w:eastAsia="Times New Roman" w:hAnsi="Times New Roman"/>
          <w:sz w:val="28"/>
        </w:rPr>
        <w:t xml:space="preserve"> Sử dụng kinh phí từ các nguồn khác đúng theo quy định hiện hành của pháp luật.</w:t>
      </w:r>
      <w:bookmarkStart w:id="1" w:name="page6"/>
      <w:bookmarkEnd w:id="1"/>
    </w:p>
    <w:p w:rsidR="005608F0" w:rsidRDefault="005608F0" w:rsidP="005608F0">
      <w:pPr>
        <w:spacing w:before="120"/>
        <w:ind w:firstLine="720"/>
        <w:jc w:val="both"/>
        <w:rPr>
          <w:rFonts w:ascii="Times New Roman" w:eastAsia="Times New Roman" w:hAnsi="Times New Roman"/>
          <w:sz w:val="28"/>
        </w:rPr>
      </w:pPr>
      <w:r>
        <w:rPr>
          <w:rFonts w:ascii="Times New Roman" w:eastAsia="Times New Roman" w:hAnsi="Times New Roman"/>
          <w:sz w:val="28"/>
        </w:rPr>
        <w:t>Phòng GDĐT đề nghị các nhà trường nghiêm túc triển khai thực hiện kế hoạch.</w:t>
      </w:r>
      <w:r w:rsidRPr="005608F0">
        <w:rPr>
          <w:rFonts w:ascii="Times New Roman" w:eastAsia="Times New Roman" w:hAnsi="Times New Roman"/>
          <w:sz w:val="28"/>
        </w:rPr>
        <w:t xml:space="preserve"> </w:t>
      </w:r>
      <w:r>
        <w:rPr>
          <w:rFonts w:ascii="Times New Roman" w:eastAsia="Times New Roman" w:hAnsi="Times New Roman"/>
          <w:sz w:val="28"/>
        </w:rPr>
        <w:t>Trong quá trình triển khai thực hiện nếu xảy ra hiện tượng bất thường, khó khăn, vướng mắc, các đơn vị báo cáo nhanh về Phòng GDĐT qua các tổ chuyên môn để phối hợp giải quyết./.</w:t>
      </w:r>
    </w:p>
    <w:tbl>
      <w:tblPr>
        <w:tblW w:w="0" w:type="auto"/>
        <w:tblLook w:val="01E0" w:firstRow="1" w:lastRow="1" w:firstColumn="1" w:lastColumn="1" w:noHBand="0" w:noVBand="0"/>
      </w:tblPr>
      <w:tblGrid>
        <w:gridCol w:w="4637"/>
        <w:gridCol w:w="4653"/>
      </w:tblGrid>
      <w:tr w:rsidR="005608F0" w:rsidRPr="005608F0" w:rsidTr="004C7C0E">
        <w:tc>
          <w:tcPr>
            <w:tcW w:w="4637" w:type="dxa"/>
            <w:hideMark/>
          </w:tcPr>
          <w:p w:rsidR="005608F0" w:rsidRPr="005608F0" w:rsidRDefault="005608F0" w:rsidP="004C7C0E">
            <w:pPr>
              <w:rPr>
                <w:rFonts w:ascii="Times New Roman" w:hAnsi="Times New Roman" w:cs="Times New Roman"/>
                <w:b/>
                <w:i/>
                <w:sz w:val="28"/>
                <w:szCs w:val="28"/>
              </w:rPr>
            </w:pPr>
          </w:p>
          <w:p w:rsidR="005608F0" w:rsidRPr="005608F0" w:rsidRDefault="005608F0" w:rsidP="004C7C0E">
            <w:pPr>
              <w:rPr>
                <w:rFonts w:ascii="Times New Roman" w:hAnsi="Times New Roman" w:cs="Times New Roman"/>
                <w:b/>
                <w:i/>
                <w:sz w:val="24"/>
                <w:szCs w:val="28"/>
              </w:rPr>
            </w:pPr>
            <w:r w:rsidRPr="005608F0">
              <w:rPr>
                <w:rFonts w:ascii="Times New Roman" w:hAnsi="Times New Roman" w:cs="Times New Roman"/>
                <w:b/>
                <w:i/>
                <w:sz w:val="24"/>
                <w:szCs w:val="28"/>
              </w:rPr>
              <w:t>Nơi nhận:</w:t>
            </w:r>
          </w:p>
          <w:p w:rsidR="005608F0" w:rsidRPr="005608F0" w:rsidRDefault="005608F0" w:rsidP="004C7C0E">
            <w:pPr>
              <w:rPr>
                <w:rFonts w:ascii="Times New Roman" w:hAnsi="Times New Roman" w:cs="Times New Roman"/>
                <w:sz w:val="24"/>
                <w:szCs w:val="28"/>
              </w:rPr>
            </w:pPr>
            <w:r w:rsidRPr="005608F0">
              <w:rPr>
                <w:rFonts w:ascii="Times New Roman" w:hAnsi="Times New Roman" w:cs="Times New Roman"/>
                <w:sz w:val="24"/>
                <w:szCs w:val="28"/>
              </w:rPr>
              <w:t xml:space="preserve">- </w:t>
            </w:r>
            <w:r>
              <w:rPr>
                <w:rFonts w:ascii="Times New Roman" w:hAnsi="Times New Roman" w:cs="Times New Roman"/>
                <w:sz w:val="24"/>
                <w:szCs w:val="28"/>
              </w:rPr>
              <w:t>Các trường MN, TH, THCS</w:t>
            </w:r>
          </w:p>
          <w:p w:rsidR="005608F0" w:rsidRPr="005608F0" w:rsidRDefault="005608F0" w:rsidP="004C7C0E">
            <w:pPr>
              <w:rPr>
                <w:rFonts w:ascii="Times New Roman" w:hAnsi="Times New Roman" w:cs="Times New Roman"/>
                <w:b/>
                <w:i/>
                <w:sz w:val="24"/>
                <w:szCs w:val="28"/>
              </w:rPr>
            </w:pPr>
            <w:r w:rsidRPr="005608F0">
              <w:rPr>
                <w:rFonts w:ascii="Times New Roman" w:hAnsi="Times New Roman" w:cs="Times New Roman"/>
                <w:sz w:val="24"/>
                <w:szCs w:val="28"/>
              </w:rPr>
              <w:t>- Lưu VP .</w:t>
            </w:r>
          </w:p>
          <w:p w:rsidR="005608F0" w:rsidRPr="005608F0" w:rsidRDefault="005608F0" w:rsidP="004C7C0E">
            <w:pPr>
              <w:rPr>
                <w:rFonts w:ascii="Times New Roman" w:hAnsi="Times New Roman" w:cs="Times New Roman"/>
                <w:b/>
                <w:i/>
                <w:sz w:val="28"/>
                <w:szCs w:val="28"/>
              </w:rPr>
            </w:pPr>
          </w:p>
        </w:tc>
        <w:tc>
          <w:tcPr>
            <w:tcW w:w="4653" w:type="dxa"/>
            <w:hideMark/>
          </w:tcPr>
          <w:p w:rsidR="005608F0" w:rsidRPr="005608F0" w:rsidRDefault="005608F0" w:rsidP="004C7C0E">
            <w:pPr>
              <w:jc w:val="center"/>
              <w:rPr>
                <w:rFonts w:ascii="Times New Roman" w:hAnsi="Times New Roman" w:cs="Times New Roman"/>
                <w:b/>
                <w:sz w:val="28"/>
                <w:szCs w:val="28"/>
              </w:rPr>
            </w:pPr>
          </w:p>
          <w:p w:rsidR="005608F0" w:rsidRPr="005608F0" w:rsidRDefault="005608F0" w:rsidP="004C7C0E">
            <w:pPr>
              <w:jc w:val="center"/>
              <w:rPr>
                <w:rFonts w:ascii="Times New Roman" w:hAnsi="Times New Roman" w:cs="Times New Roman"/>
                <w:b/>
                <w:sz w:val="28"/>
                <w:szCs w:val="28"/>
              </w:rPr>
            </w:pPr>
            <w:r w:rsidRPr="005608F0">
              <w:rPr>
                <w:rFonts w:ascii="Times New Roman" w:hAnsi="Times New Roman" w:cs="Times New Roman"/>
                <w:b/>
                <w:sz w:val="28"/>
                <w:szCs w:val="28"/>
              </w:rPr>
              <w:t>KT. TRƯỞNG PHÒNG</w:t>
            </w:r>
          </w:p>
          <w:p w:rsidR="005608F0" w:rsidRPr="005608F0" w:rsidRDefault="005608F0" w:rsidP="004C7C0E">
            <w:pPr>
              <w:jc w:val="center"/>
              <w:rPr>
                <w:rFonts w:ascii="Times New Roman" w:hAnsi="Times New Roman" w:cs="Times New Roman"/>
                <w:b/>
                <w:sz w:val="28"/>
                <w:szCs w:val="28"/>
              </w:rPr>
            </w:pPr>
            <w:r w:rsidRPr="005608F0">
              <w:rPr>
                <w:rFonts w:ascii="Times New Roman" w:hAnsi="Times New Roman" w:cs="Times New Roman"/>
                <w:b/>
                <w:sz w:val="28"/>
                <w:szCs w:val="28"/>
              </w:rPr>
              <w:t>PHÓ TRƯỞNG PHÒNG</w:t>
            </w:r>
          </w:p>
          <w:p w:rsidR="005608F0" w:rsidRPr="005608F0" w:rsidRDefault="005608F0" w:rsidP="004C7C0E">
            <w:pPr>
              <w:jc w:val="center"/>
              <w:rPr>
                <w:rFonts w:ascii="Times New Roman" w:hAnsi="Times New Roman" w:cs="Times New Roman"/>
                <w:b/>
                <w:sz w:val="28"/>
                <w:szCs w:val="28"/>
              </w:rPr>
            </w:pPr>
          </w:p>
          <w:p w:rsidR="005608F0" w:rsidRPr="005608F0" w:rsidRDefault="005608F0" w:rsidP="004C7C0E">
            <w:pPr>
              <w:jc w:val="center"/>
              <w:rPr>
                <w:rFonts w:ascii="Times New Roman" w:hAnsi="Times New Roman" w:cs="Times New Roman"/>
                <w:b/>
                <w:sz w:val="28"/>
                <w:szCs w:val="28"/>
              </w:rPr>
            </w:pPr>
          </w:p>
          <w:p w:rsidR="005608F0" w:rsidRPr="005608F0" w:rsidRDefault="005608F0" w:rsidP="004C7C0E">
            <w:pPr>
              <w:jc w:val="center"/>
              <w:rPr>
                <w:rFonts w:ascii="Times New Roman" w:hAnsi="Times New Roman" w:cs="Times New Roman"/>
                <w:b/>
                <w:sz w:val="28"/>
                <w:szCs w:val="28"/>
              </w:rPr>
            </w:pPr>
          </w:p>
          <w:p w:rsidR="005608F0" w:rsidRPr="005608F0" w:rsidRDefault="005608F0" w:rsidP="004C7C0E">
            <w:pPr>
              <w:jc w:val="center"/>
              <w:rPr>
                <w:rFonts w:ascii="Times New Roman" w:hAnsi="Times New Roman" w:cs="Times New Roman"/>
                <w:b/>
                <w:sz w:val="28"/>
                <w:szCs w:val="28"/>
              </w:rPr>
            </w:pPr>
          </w:p>
          <w:p w:rsidR="005608F0" w:rsidRPr="005608F0" w:rsidRDefault="005608F0" w:rsidP="004C7C0E">
            <w:pPr>
              <w:jc w:val="center"/>
              <w:rPr>
                <w:rFonts w:ascii="Times New Roman" w:hAnsi="Times New Roman" w:cs="Times New Roman"/>
                <w:b/>
                <w:sz w:val="28"/>
                <w:szCs w:val="28"/>
              </w:rPr>
            </w:pPr>
          </w:p>
          <w:p w:rsidR="005608F0" w:rsidRPr="005608F0" w:rsidRDefault="005608F0" w:rsidP="004C7C0E">
            <w:pPr>
              <w:jc w:val="center"/>
              <w:rPr>
                <w:rFonts w:ascii="Times New Roman" w:hAnsi="Times New Roman" w:cs="Times New Roman"/>
                <w:sz w:val="28"/>
                <w:szCs w:val="28"/>
              </w:rPr>
            </w:pPr>
            <w:r w:rsidRPr="005608F0">
              <w:rPr>
                <w:rFonts w:ascii="Times New Roman" w:hAnsi="Times New Roman" w:cs="Times New Roman"/>
                <w:b/>
                <w:sz w:val="28"/>
                <w:szCs w:val="28"/>
              </w:rPr>
              <w:t>Nguyễn Thị Hằng</w:t>
            </w:r>
          </w:p>
        </w:tc>
      </w:tr>
    </w:tbl>
    <w:p w:rsidR="00ED19D1" w:rsidRDefault="00ED19D1" w:rsidP="005608F0">
      <w:pPr>
        <w:rPr>
          <w:b/>
        </w:rPr>
      </w:pPr>
    </w:p>
    <w:p w:rsidR="00ED19D1" w:rsidRDefault="00ED19D1">
      <w:pPr>
        <w:spacing w:after="200" w:line="276" w:lineRule="auto"/>
        <w:rPr>
          <w:b/>
        </w:rPr>
      </w:pPr>
      <w:r>
        <w:rPr>
          <w:b/>
        </w:rPr>
        <w:br w:type="page"/>
      </w:r>
    </w:p>
    <w:p w:rsidR="00ED19D1" w:rsidRDefault="00ED19D1" w:rsidP="00ED19D1">
      <w:pPr>
        <w:jc w:val="center"/>
        <w:rPr>
          <w:rFonts w:ascii="Times New Roman" w:hAnsi="Times New Roman" w:cs="Times New Roman"/>
          <w:b/>
          <w:sz w:val="28"/>
          <w:szCs w:val="28"/>
        </w:rPr>
      </w:pPr>
      <w:r>
        <w:rPr>
          <w:rFonts w:ascii="Times New Roman" w:hAnsi="Times New Roman" w:cs="Times New Roman"/>
          <w:b/>
          <w:sz w:val="28"/>
          <w:szCs w:val="28"/>
        </w:rPr>
        <w:lastRenderedPageBreak/>
        <w:t>ĐỀ CƯƠNG</w:t>
      </w:r>
    </w:p>
    <w:p w:rsidR="00ED19D1" w:rsidRDefault="00ED19D1" w:rsidP="00ED19D1">
      <w:pPr>
        <w:jc w:val="center"/>
        <w:rPr>
          <w:rFonts w:ascii="Times New Roman" w:hAnsi="Times New Roman" w:cs="Times New Roman"/>
          <w:b/>
          <w:sz w:val="28"/>
          <w:szCs w:val="28"/>
        </w:rPr>
      </w:pPr>
      <w:r w:rsidRPr="00ED19D1">
        <w:rPr>
          <w:rFonts w:ascii="Times New Roman" w:hAnsi="Times New Roman" w:cs="Times New Roman"/>
          <w:b/>
          <w:sz w:val="28"/>
          <w:szCs w:val="28"/>
        </w:rPr>
        <w:t>BÁO CÁO KẾT QUẢ THỰC HIỆN TUYÊN TRUYỀ</w:t>
      </w:r>
      <w:r>
        <w:rPr>
          <w:rFonts w:ascii="Times New Roman" w:hAnsi="Times New Roman" w:cs="Times New Roman"/>
          <w:b/>
          <w:sz w:val="28"/>
          <w:szCs w:val="28"/>
        </w:rPr>
        <w:t>N,</w:t>
      </w:r>
      <w:r w:rsidRPr="00ED19D1">
        <w:rPr>
          <w:rFonts w:ascii="Times New Roman" w:hAnsi="Times New Roman" w:cs="Times New Roman"/>
          <w:b/>
          <w:sz w:val="28"/>
          <w:szCs w:val="28"/>
        </w:rPr>
        <w:t xml:space="preserve"> PHỔ BIẾN,</w:t>
      </w:r>
    </w:p>
    <w:p w:rsidR="005608F0" w:rsidRPr="00ED19D1" w:rsidRDefault="00ED19D1" w:rsidP="00ED19D1">
      <w:pPr>
        <w:jc w:val="center"/>
        <w:rPr>
          <w:rFonts w:ascii="Times New Roman" w:hAnsi="Times New Roman" w:cs="Times New Roman"/>
          <w:b/>
          <w:sz w:val="28"/>
          <w:szCs w:val="28"/>
        </w:rPr>
      </w:pPr>
      <w:r w:rsidRPr="00ED19D1">
        <w:rPr>
          <w:rFonts w:ascii="Times New Roman" w:hAnsi="Times New Roman" w:cs="Times New Roman"/>
          <w:b/>
          <w:sz w:val="28"/>
          <w:szCs w:val="28"/>
        </w:rPr>
        <w:t>GIÁO DỤC PHÁP LUẬT VỀ PHÒNG CHỐNG DỊCH BỆNH COVID-19</w:t>
      </w:r>
    </w:p>
    <w:p w:rsidR="00ED19D1" w:rsidRDefault="00ED19D1" w:rsidP="005608F0">
      <w:pPr>
        <w:rPr>
          <w:b/>
        </w:rPr>
      </w:pPr>
    </w:p>
    <w:p w:rsidR="00ED19D1" w:rsidRPr="00ED19D1" w:rsidRDefault="00ED19D1" w:rsidP="005608F0">
      <w:pPr>
        <w:rPr>
          <w:rFonts w:ascii="Times New Roman" w:hAnsi="Times New Roman" w:cs="Times New Roman"/>
          <w:b/>
          <w:sz w:val="28"/>
          <w:szCs w:val="28"/>
        </w:rPr>
      </w:pPr>
    </w:p>
    <w:p w:rsidR="00ED19D1" w:rsidRPr="00C73969" w:rsidRDefault="00ED19D1" w:rsidP="00C73969">
      <w:pPr>
        <w:spacing w:before="120"/>
        <w:ind w:firstLine="720"/>
        <w:jc w:val="both"/>
        <w:rPr>
          <w:rFonts w:ascii="Times New Roman" w:eastAsia="Times New Roman" w:hAnsi="Times New Roman"/>
          <w:b/>
          <w:sz w:val="28"/>
        </w:rPr>
      </w:pPr>
      <w:r w:rsidRPr="00C73969">
        <w:rPr>
          <w:rFonts w:ascii="Times New Roman" w:eastAsia="Times New Roman" w:hAnsi="Times New Roman"/>
          <w:b/>
          <w:sz w:val="28"/>
        </w:rPr>
        <w:t>1. Tổ chức tuyên truyền trực tiếp</w:t>
      </w:r>
      <w:r w:rsidR="00C73969">
        <w:rPr>
          <w:rFonts w:ascii="Times New Roman" w:eastAsia="Times New Roman" w:hAnsi="Times New Roman"/>
          <w:b/>
          <w:sz w:val="28"/>
        </w:rPr>
        <w:t>/trực tuyến</w:t>
      </w:r>
      <w:r w:rsidRPr="00C73969">
        <w:rPr>
          <w:rFonts w:ascii="Times New Roman" w:eastAsia="Times New Roman" w:hAnsi="Times New Roman"/>
          <w:b/>
          <w:sz w:val="28"/>
        </w:rPr>
        <w:t>:</w:t>
      </w:r>
    </w:p>
    <w:p w:rsidR="00C73969" w:rsidRDefault="00ED19D1" w:rsidP="00C73969">
      <w:pPr>
        <w:spacing w:before="120"/>
        <w:ind w:firstLine="720"/>
        <w:jc w:val="both"/>
        <w:rPr>
          <w:rFonts w:ascii="Times New Roman" w:eastAsia="Times New Roman" w:hAnsi="Times New Roman"/>
          <w:sz w:val="28"/>
        </w:rPr>
      </w:pPr>
      <w:r w:rsidRPr="00C73969">
        <w:rPr>
          <w:rFonts w:ascii="Times New Roman" w:eastAsia="Times New Roman" w:hAnsi="Times New Roman"/>
          <w:sz w:val="28"/>
        </w:rPr>
        <w:t xml:space="preserve">- </w:t>
      </w:r>
      <w:r w:rsidR="00C73969">
        <w:rPr>
          <w:rFonts w:ascii="Times New Roman" w:eastAsia="Times New Roman" w:hAnsi="Times New Roman"/>
          <w:sz w:val="28"/>
        </w:rPr>
        <w:t>Tổng s</w:t>
      </w:r>
      <w:r w:rsidRPr="00C73969">
        <w:rPr>
          <w:rFonts w:ascii="Times New Roman" w:eastAsia="Times New Roman" w:hAnsi="Times New Roman"/>
          <w:sz w:val="28"/>
        </w:rPr>
        <w:t>ố</w:t>
      </w:r>
      <w:r w:rsidR="00BA0A9B" w:rsidRPr="00C73969">
        <w:rPr>
          <w:rFonts w:ascii="Times New Roman" w:eastAsia="Times New Roman" w:hAnsi="Times New Roman"/>
          <w:sz w:val="28"/>
        </w:rPr>
        <w:t xml:space="preserve"> b</w:t>
      </w:r>
      <w:r w:rsidRPr="00C73969">
        <w:rPr>
          <w:rFonts w:ascii="Times New Roman" w:eastAsia="Times New Roman" w:hAnsi="Times New Roman"/>
          <w:sz w:val="28"/>
        </w:rPr>
        <w:t>uổi:</w:t>
      </w:r>
      <w:r w:rsidR="00C73969">
        <w:rPr>
          <w:rFonts w:ascii="Times New Roman" w:eastAsia="Times New Roman" w:hAnsi="Times New Roman"/>
          <w:sz w:val="28"/>
        </w:rPr>
        <w:t xml:space="preserve"> …….. </w:t>
      </w:r>
    </w:p>
    <w:p w:rsidR="00ED19D1" w:rsidRPr="00C73969" w:rsidRDefault="00C73969" w:rsidP="00C73969">
      <w:pPr>
        <w:spacing w:before="120"/>
        <w:ind w:firstLine="720"/>
        <w:jc w:val="both"/>
        <w:rPr>
          <w:rFonts w:ascii="Times New Roman" w:eastAsia="Times New Roman" w:hAnsi="Times New Roman"/>
          <w:sz w:val="28"/>
        </w:rPr>
      </w:pPr>
      <w:r>
        <w:rPr>
          <w:rFonts w:ascii="Times New Roman" w:eastAsia="Times New Roman" w:hAnsi="Times New Roman"/>
          <w:sz w:val="28"/>
        </w:rPr>
        <w:t>- Thời gian thực hiện: ……., Địa điểm: ………...</w:t>
      </w:r>
    </w:p>
    <w:p w:rsidR="00ED19D1" w:rsidRPr="00C73969" w:rsidRDefault="00ED19D1" w:rsidP="00C73969">
      <w:pPr>
        <w:spacing w:before="120"/>
        <w:ind w:firstLine="720"/>
        <w:jc w:val="both"/>
        <w:rPr>
          <w:rFonts w:ascii="Times New Roman" w:eastAsia="Times New Roman" w:hAnsi="Times New Roman"/>
          <w:sz w:val="28"/>
        </w:rPr>
      </w:pPr>
      <w:r w:rsidRPr="00C73969">
        <w:rPr>
          <w:rFonts w:ascii="Times New Roman" w:eastAsia="Times New Roman" w:hAnsi="Times New Roman"/>
          <w:sz w:val="28"/>
        </w:rPr>
        <w:t>- Số người dự: CBGVNV</w:t>
      </w:r>
      <w:r w:rsidR="00C73969">
        <w:rPr>
          <w:rFonts w:ascii="Times New Roman" w:eastAsia="Times New Roman" w:hAnsi="Times New Roman"/>
          <w:sz w:val="28"/>
        </w:rPr>
        <w:t xml:space="preserve"> ….</w:t>
      </w:r>
      <w:r w:rsidRPr="00C73969">
        <w:rPr>
          <w:rFonts w:ascii="Times New Roman" w:eastAsia="Times New Roman" w:hAnsi="Times New Roman"/>
          <w:sz w:val="28"/>
        </w:rPr>
        <w:t>; HS</w:t>
      </w:r>
      <w:r w:rsidR="00C73969">
        <w:rPr>
          <w:rFonts w:ascii="Times New Roman" w:eastAsia="Times New Roman" w:hAnsi="Times New Roman"/>
          <w:sz w:val="28"/>
        </w:rPr>
        <w:t xml:space="preserve"> ….; Thành phần khác (ghi rõ) …</w:t>
      </w:r>
    </w:p>
    <w:p w:rsidR="00ED19D1" w:rsidRDefault="00ED19D1" w:rsidP="00C73969">
      <w:pPr>
        <w:spacing w:before="120"/>
        <w:ind w:firstLine="720"/>
        <w:jc w:val="both"/>
        <w:rPr>
          <w:rFonts w:ascii="Times New Roman" w:eastAsia="Times New Roman" w:hAnsi="Times New Roman"/>
          <w:sz w:val="28"/>
        </w:rPr>
      </w:pPr>
      <w:r w:rsidRPr="00C73969">
        <w:rPr>
          <w:rFonts w:ascii="Times New Roman" w:eastAsia="Times New Roman" w:hAnsi="Times New Roman"/>
          <w:sz w:val="28"/>
        </w:rPr>
        <w:t>- Nội dung:</w:t>
      </w:r>
      <w:r w:rsidR="00C73969">
        <w:rPr>
          <w:rFonts w:ascii="Times New Roman" w:eastAsia="Times New Roman" w:hAnsi="Times New Roman"/>
          <w:sz w:val="28"/>
        </w:rPr>
        <w:t xml:space="preserve"> ………..</w:t>
      </w:r>
    </w:p>
    <w:p w:rsidR="00C73969" w:rsidRPr="00C73969" w:rsidRDefault="00C73969" w:rsidP="00C73969">
      <w:pPr>
        <w:spacing w:before="120"/>
        <w:ind w:firstLine="720"/>
        <w:jc w:val="both"/>
        <w:rPr>
          <w:rFonts w:ascii="Times New Roman" w:eastAsia="Times New Roman" w:hAnsi="Times New Roman"/>
          <w:sz w:val="28"/>
        </w:rPr>
      </w:pPr>
      <w:r>
        <w:rPr>
          <w:rFonts w:ascii="Times New Roman" w:eastAsia="Times New Roman" w:hAnsi="Times New Roman"/>
          <w:sz w:val="28"/>
        </w:rPr>
        <w:t>- Hình thức: ……….</w:t>
      </w:r>
    </w:p>
    <w:p w:rsidR="00ED19D1" w:rsidRPr="00C73969" w:rsidRDefault="00ED19D1" w:rsidP="00C73969">
      <w:pPr>
        <w:spacing w:before="120"/>
        <w:ind w:firstLine="720"/>
        <w:jc w:val="both"/>
        <w:rPr>
          <w:rFonts w:ascii="Times New Roman" w:eastAsia="Times New Roman" w:hAnsi="Times New Roman"/>
          <w:b/>
          <w:sz w:val="28"/>
        </w:rPr>
      </w:pPr>
      <w:r w:rsidRPr="00C73969">
        <w:rPr>
          <w:rFonts w:ascii="Times New Roman" w:eastAsia="Times New Roman" w:hAnsi="Times New Roman"/>
          <w:b/>
          <w:sz w:val="28"/>
        </w:rPr>
        <w:t>2. Số bài tuyên truyền:</w:t>
      </w:r>
    </w:p>
    <w:p w:rsidR="00ED19D1" w:rsidRPr="00C73969" w:rsidRDefault="00ED19D1" w:rsidP="00C73969">
      <w:pPr>
        <w:spacing w:before="120"/>
        <w:ind w:firstLine="720"/>
        <w:jc w:val="both"/>
        <w:rPr>
          <w:rFonts w:ascii="Times New Roman" w:eastAsia="Times New Roman" w:hAnsi="Times New Roman"/>
          <w:sz w:val="28"/>
        </w:rPr>
      </w:pPr>
      <w:r w:rsidRPr="00C73969">
        <w:rPr>
          <w:rFonts w:ascii="Times New Roman" w:eastAsia="Times New Roman" w:hAnsi="Times New Roman"/>
          <w:sz w:val="28"/>
        </w:rPr>
        <w:t>- Đăng trên cổng TTĐT của đơn vị</w:t>
      </w:r>
      <w:r w:rsidR="00FE773E">
        <w:rPr>
          <w:rFonts w:ascii="Times New Roman" w:eastAsia="Times New Roman" w:hAnsi="Times New Roman"/>
          <w:sz w:val="28"/>
        </w:rPr>
        <w:t>: ……………..</w:t>
      </w:r>
    </w:p>
    <w:p w:rsidR="00ED19D1" w:rsidRPr="00C73969" w:rsidRDefault="00ED19D1" w:rsidP="00C73969">
      <w:pPr>
        <w:spacing w:before="120"/>
        <w:ind w:firstLine="720"/>
        <w:jc w:val="both"/>
        <w:rPr>
          <w:rFonts w:ascii="Times New Roman" w:eastAsia="Times New Roman" w:hAnsi="Times New Roman"/>
          <w:sz w:val="28"/>
        </w:rPr>
      </w:pPr>
      <w:r w:rsidRPr="00C73969">
        <w:rPr>
          <w:rFonts w:ascii="Times New Roman" w:eastAsia="Times New Roman" w:hAnsi="Times New Roman"/>
          <w:sz w:val="28"/>
        </w:rPr>
        <w:t xml:space="preserve">- </w:t>
      </w:r>
      <w:r w:rsidR="00FE773E">
        <w:rPr>
          <w:rFonts w:ascii="Times New Roman" w:eastAsia="Times New Roman" w:hAnsi="Times New Roman"/>
          <w:sz w:val="28"/>
        </w:rPr>
        <w:t>Gửi</w:t>
      </w:r>
      <w:r w:rsidRPr="00C73969">
        <w:rPr>
          <w:rFonts w:ascii="Times New Roman" w:eastAsia="Times New Roman" w:hAnsi="Times New Roman"/>
          <w:sz w:val="28"/>
        </w:rPr>
        <w:t xml:space="preserve"> qu</w:t>
      </w:r>
      <w:r w:rsidR="00FE773E">
        <w:rPr>
          <w:rFonts w:ascii="Times New Roman" w:eastAsia="Times New Roman" w:hAnsi="Times New Roman"/>
          <w:sz w:val="28"/>
        </w:rPr>
        <w:t>a các ứng dụng tin nhắn điện tử: …………..</w:t>
      </w:r>
    </w:p>
    <w:p w:rsidR="00ED19D1" w:rsidRPr="00C73969" w:rsidRDefault="00ED19D1" w:rsidP="00C73969">
      <w:pPr>
        <w:spacing w:before="120"/>
        <w:ind w:firstLine="720"/>
        <w:jc w:val="both"/>
        <w:rPr>
          <w:rFonts w:ascii="Times New Roman" w:eastAsia="Times New Roman" w:hAnsi="Times New Roman"/>
          <w:sz w:val="28"/>
        </w:rPr>
      </w:pPr>
      <w:r w:rsidRPr="00C73969">
        <w:rPr>
          <w:rFonts w:ascii="Times New Roman" w:eastAsia="Times New Roman" w:hAnsi="Times New Roman"/>
          <w:sz w:val="28"/>
        </w:rPr>
        <w:t>- Nội dung:</w:t>
      </w:r>
      <w:r w:rsidR="00FE773E">
        <w:rPr>
          <w:rFonts w:ascii="Times New Roman" w:eastAsia="Times New Roman" w:hAnsi="Times New Roman"/>
          <w:sz w:val="28"/>
        </w:rPr>
        <w:t xml:space="preserve"> ……………..</w:t>
      </w:r>
    </w:p>
    <w:p w:rsidR="00ED19D1" w:rsidRPr="00C73969" w:rsidRDefault="00ED19D1" w:rsidP="00C73969">
      <w:pPr>
        <w:spacing w:before="120"/>
        <w:ind w:firstLine="720"/>
        <w:jc w:val="both"/>
        <w:rPr>
          <w:rFonts w:ascii="Times New Roman" w:eastAsia="Times New Roman" w:hAnsi="Times New Roman"/>
          <w:b/>
          <w:sz w:val="28"/>
        </w:rPr>
      </w:pPr>
      <w:r w:rsidRPr="00C73969">
        <w:rPr>
          <w:rFonts w:ascii="Times New Roman" w:eastAsia="Times New Roman" w:hAnsi="Times New Roman"/>
          <w:b/>
          <w:sz w:val="28"/>
        </w:rPr>
        <w:t>3. Tuyên truyền trực quan:</w:t>
      </w:r>
    </w:p>
    <w:p w:rsidR="00ED19D1" w:rsidRPr="00C73969" w:rsidRDefault="00ED19D1" w:rsidP="00C73969">
      <w:pPr>
        <w:spacing w:before="120"/>
        <w:ind w:firstLine="720"/>
        <w:jc w:val="both"/>
        <w:rPr>
          <w:rFonts w:ascii="Times New Roman" w:eastAsia="Times New Roman" w:hAnsi="Times New Roman"/>
          <w:sz w:val="28"/>
        </w:rPr>
      </w:pPr>
      <w:r w:rsidRPr="00C73969">
        <w:rPr>
          <w:rFonts w:ascii="Times New Roman" w:eastAsia="Times New Roman" w:hAnsi="Times New Roman"/>
          <w:sz w:val="28"/>
        </w:rPr>
        <w:t>- Hình thức (pano, áp phích, bảng điện tử…)</w:t>
      </w:r>
      <w:r w:rsidR="00FE773E">
        <w:rPr>
          <w:rFonts w:ascii="Times New Roman" w:eastAsia="Times New Roman" w:hAnsi="Times New Roman"/>
          <w:sz w:val="28"/>
        </w:rPr>
        <w:t>: ………….</w:t>
      </w:r>
    </w:p>
    <w:p w:rsidR="00ED19D1" w:rsidRPr="00C73969" w:rsidRDefault="00ED19D1" w:rsidP="00C73969">
      <w:pPr>
        <w:spacing w:before="120"/>
        <w:ind w:firstLine="720"/>
        <w:jc w:val="both"/>
        <w:rPr>
          <w:rFonts w:ascii="Times New Roman" w:eastAsia="Times New Roman" w:hAnsi="Times New Roman"/>
          <w:sz w:val="28"/>
        </w:rPr>
      </w:pPr>
      <w:r w:rsidRPr="00C73969">
        <w:rPr>
          <w:rFonts w:ascii="Times New Roman" w:eastAsia="Times New Roman" w:hAnsi="Times New Roman"/>
          <w:sz w:val="28"/>
        </w:rPr>
        <w:t>- Nội dung:</w:t>
      </w:r>
      <w:r w:rsidR="00FE773E">
        <w:rPr>
          <w:rFonts w:ascii="Times New Roman" w:eastAsia="Times New Roman" w:hAnsi="Times New Roman"/>
          <w:sz w:val="28"/>
        </w:rPr>
        <w:t xml:space="preserve"> …………</w:t>
      </w:r>
    </w:p>
    <w:p w:rsidR="00ED19D1" w:rsidRPr="00C73969" w:rsidRDefault="00ED19D1" w:rsidP="00C73969">
      <w:pPr>
        <w:spacing w:before="120"/>
        <w:ind w:firstLine="720"/>
        <w:jc w:val="both"/>
        <w:rPr>
          <w:rFonts w:ascii="Times New Roman" w:eastAsia="Times New Roman" w:hAnsi="Times New Roman"/>
          <w:b/>
          <w:sz w:val="28"/>
        </w:rPr>
      </w:pPr>
      <w:r w:rsidRPr="00C73969">
        <w:rPr>
          <w:rFonts w:ascii="Times New Roman" w:eastAsia="Times New Roman" w:hAnsi="Times New Roman"/>
          <w:b/>
          <w:sz w:val="28"/>
        </w:rPr>
        <w:t>4. Tuyên truyền qua hệ thống loa truyền thanh</w:t>
      </w:r>
    </w:p>
    <w:p w:rsidR="00ED19D1" w:rsidRDefault="00ED19D1" w:rsidP="00C73969">
      <w:pPr>
        <w:spacing w:before="120"/>
        <w:ind w:firstLine="720"/>
        <w:jc w:val="both"/>
        <w:rPr>
          <w:rFonts w:ascii="Times New Roman" w:eastAsia="Times New Roman" w:hAnsi="Times New Roman"/>
          <w:sz w:val="28"/>
        </w:rPr>
      </w:pPr>
      <w:r w:rsidRPr="00C73969">
        <w:rPr>
          <w:rFonts w:ascii="Times New Roman" w:eastAsia="Times New Roman" w:hAnsi="Times New Roman"/>
          <w:sz w:val="28"/>
        </w:rPr>
        <w:t>- Số buổi:</w:t>
      </w:r>
      <w:r w:rsidR="00FE773E">
        <w:rPr>
          <w:rFonts w:ascii="Times New Roman" w:eastAsia="Times New Roman" w:hAnsi="Times New Roman"/>
          <w:sz w:val="28"/>
        </w:rPr>
        <w:t xml:space="preserve"> ……………</w:t>
      </w:r>
    </w:p>
    <w:p w:rsidR="00FE773E" w:rsidRPr="00C73969" w:rsidRDefault="00FE773E" w:rsidP="00C73969">
      <w:pPr>
        <w:spacing w:before="120"/>
        <w:ind w:firstLine="720"/>
        <w:jc w:val="both"/>
        <w:rPr>
          <w:rFonts w:ascii="Times New Roman" w:eastAsia="Times New Roman" w:hAnsi="Times New Roman"/>
          <w:sz w:val="28"/>
        </w:rPr>
      </w:pPr>
      <w:r>
        <w:rPr>
          <w:rFonts w:ascii="Times New Roman" w:eastAsia="Times New Roman" w:hAnsi="Times New Roman"/>
          <w:sz w:val="28"/>
        </w:rPr>
        <w:t>- Thời gian thực hiện: …………..</w:t>
      </w:r>
    </w:p>
    <w:p w:rsidR="00ED19D1" w:rsidRPr="00C73969" w:rsidRDefault="00ED19D1" w:rsidP="00C73969">
      <w:pPr>
        <w:spacing w:before="120"/>
        <w:ind w:firstLine="720"/>
        <w:jc w:val="both"/>
        <w:rPr>
          <w:rFonts w:ascii="Times New Roman" w:eastAsia="Times New Roman" w:hAnsi="Times New Roman"/>
          <w:sz w:val="28"/>
        </w:rPr>
      </w:pPr>
      <w:r w:rsidRPr="00C73969">
        <w:rPr>
          <w:rFonts w:ascii="Times New Roman" w:eastAsia="Times New Roman" w:hAnsi="Times New Roman"/>
          <w:sz w:val="28"/>
        </w:rPr>
        <w:t>- Nội dung:</w:t>
      </w:r>
      <w:r w:rsidR="00FE773E">
        <w:rPr>
          <w:rFonts w:ascii="Times New Roman" w:eastAsia="Times New Roman" w:hAnsi="Times New Roman"/>
          <w:sz w:val="28"/>
        </w:rPr>
        <w:t xml:space="preserve"> ……………</w:t>
      </w:r>
    </w:p>
    <w:p w:rsidR="00ED19D1" w:rsidRPr="00C73969" w:rsidRDefault="00ED19D1" w:rsidP="00C73969">
      <w:pPr>
        <w:spacing w:before="120"/>
        <w:ind w:firstLine="720"/>
        <w:jc w:val="both"/>
        <w:rPr>
          <w:rFonts w:ascii="Times New Roman" w:eastAsia="Times New Roman" w:hAnsi="Times New Roman"/>
          <w:b/>
          <w:sz w:val="28"/>
        </w:rPr>
      </w:pPr>
      <w:r w:rsidRPr="00C73969">
        <w:rPr>
          <w:rFonts w:ascii="Times New Roman" w:eastAsia="Times New Roman" w:hAnsi="Times New Roman"/>
          <w:b/>
          <w:sz w:val="28"/>
        </w:rPr>
        <w:t>5. Kiến nghị, đề xuất (Nếu có)</w:t>
      </w:r>
    </w:p>
    <w:sectPr w:rsidR="00ED19D1" w:rsidRPr="00C73969" w:rsidSect="005608F0">
      <w:headerReference w:type="default" r:id="rId8"/>
      <w:pgSz w:w="11909" w:h="16834"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12" w:rsidRDefault="00D43E12" w:rsidP="005608F0">
      <w:r>
        <w:separator/>
      </w:r>
    </w:p>
  </w:endnote>
  <w:endnote w:type="continuationSeparator" w:id="0">
    <w:p w:rsidR="00D43E12" w:rsidRDefault="00D43E12" w:rsidP="0056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12" w:rsidRDefault="00D43E12" w:rsidP="005608F0">
      <w:r>
        <w:separator/>
      </w:r>
    </w:p>
  </w:footnote>
  <w:footnote w:type="continuationSeparator" w:id="0">
    <w:p w:rsidR="00D43E12" w:rsidRDefault="00D43E12" w:rsidP="0056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3327"/>
      <w:docPartObj>
        <w:docPartGallery w:val="Page Numbers (Top of Page)"/>
        <w:docPartUnique/>
      </w:docPartObj>
    </w:sdtPr>
    <w:sdtEndPr>
      <w:rPr>
        <w:noProof/>
      </w:rPr>
    </w:sdtEndPr>
    <w:sdtContent>
      <w:p w:rsidR="005608F0" w:rsidRDefault="005608F0">
        <w:pPr>
          <w:pStyle w:val="Header"/>
          <w:jc w:val="center"/>
        </w:pPr>
        <w:r>
          <w:fldChar w:fldCharType="begin"/>
        </w:r>
        <w:r>
          <w:instrText xml:space="preserve"> PAGE   \* MERGEFORMAT </w:instrText>
        </w:r>
        <w:r>
          <w:fldChar w:fldCharType="separate"/>
        </w:r>
        <w:r w:rsidR="00702246">
          <w:rPr>
            <w:noProof/>
          </w:rPr>
          <w:t>4</w:t>
        </w:r>
        <w:r>
          <w:rPr>
            <w:noProof/>
          </w:rPr>
          <w:fldChar w:fldCharType="end"/>
        </w:r>
      </w:p>
    </w:sdtContent>
  </w:sdt>
  <w:p w:rsidR="005608F0" w:rsidRDefault="00560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F352C"/>
    <w:multiLevelType w:val="hybridMultilevel"/>
    <w:tmpl w:val="42D2F9D0"/>
    <w:lvl w:ilvl="0" w:tplc="22F6BFCE">
      <w:numFmt w:val="bullet"/>
      <w:lvlText w:val="-"/>
      <w:lvlJc w:val="left"/>
      <w:pPr>
        <w:ind w:left="602" w:hanging="272"/>
      </w:pPr>
      <w:rPr>
        <w:rFonts w:ascii="Times New Roman" w:eastAsia="Times New Roman" w:hAnsi="Times New Roman" w:cs="Times New Roman" w:hint="default"/>
        <w:w w:val="100"/>
        <w:sz w:val="28"/>
        <w:szCs w:val="28"/>
        <w:lang w:eastAsia="en-US" w:bidi="ar-SA"/>
      </w:rPr>
    </w:lvl>
    <w:lvl w:ilvl="1" w:tplc="B67C4486">
      <w:numFmt w:val="bullet"/>
      <w:lvlText w:val="•"/>
      <w:lvlJc w:val="left"/>
      <w:pPr>
        <w:ind w:left="1556" w:hanging="272"/>
      </w:pPr>
      <w:rPr>
        <w:rFonts w:hint="default"/>
        <w:lang w:eastAsia="en-US" w:bidi="ar-SA"/>
      </w:rPr>
    </w:lvl>
    <w:lvl w:ilvl="2" w:tplc="543A8DA6">
      <w:numFmt w:val="bullet"/>
      <w:lvlText w:val="•"/>
      <w:lvlJc w:val="left"/>
      <w:pPr>
        <w:ind w:left="2513" w:hanging="272"/>
      </w:pPr>
      <w:rPr>
        <w:rFonts w:hint="default"/>
        <w:lang w:eastAsia="en-US" w:bidi="ar-SA"/>
      </w:rPr>
    </w:lvl>
    <w:lvl w:ilvl="3" w:tplc="AF68C932">
      <w:numFmt w:val="bullet"/>
      <w:lvlText w:val="•"/>
      <w:lvlJc w:val="left"/>
      <w:pPr>
        <w:ind w:left="3470" w:hanging="272"/>
      </w:pPr>
      <w:rPr>
        <w:rFonts w:hint="default"/>
        <w:lang w:eastAsia="en-US" w:bidi="ar-SA"/>
      </w:rPr>
    </w:lvl>
    <w:lvl w:ilvl="4" w:tplc="31620484">
      <w:numFmt w:val="bullet"/>
      <w:lvlText w:val="•"/>
      <w:lvlJc w:val="left"/>
      <w:pPr>
        <w:ind w:left="4427" w:hanging="272"/>
      </w:pPr>
      <w:rPr>
        <w:rFonts w:hint="default"/>
        <w:lang w:eastAsia="en-US" w:bidi="ar-SA"/>
      </w:rPr>
    </w:lvl>
    <w:lvl w:ilvl="5" w:tplc="A93E3238">
      <w:numFmt w:val="bullet"/>
      <w:lvlText w:val="•"/>
      <w:lvlJc w:val="left"/>
      <w:pPr>
        <w:ind w:left="5384" w:hanging="272"/>
      </w:pPr>
      <w:rPr>
        <w:rFonts w:hint="default"/>
        <w:lang w:eastAsia="en-US" w:bidi="ar-SA"/>
      </w:rPr>
    </w:lvl>
    <w:lvl w:ilvl="6" w:tplc="DE0E65D8">
      <w:numFmt w:val="bullet"/>
      <w:lvlText w:val="•"/>
      <w:lvlJc w:val="left"/>
      <w:pPr>
        <w:ind w:left="6341" w:hanging="272"/>
      </w:pPr>
      <w:rPr>
        <w:rFonts w:hint="default"/>
        <w:lang w:eastAsia="en-US" w:bidi="ar-SA"/>
      </w:rPr>
    </w:lvl>
    <w:lvl w:ilvl="7" w:tplc="6D26BA0E">
      <w:numFmt w:val="bullet"/>
      <w:lvlText w:val="•"/>
      <w:lvlJc w:val="left"/>
      <w:pPr>
        <w:ind w:left="7298" w:hanging="272"/>
      </w:pPr>
      <w:rPr>
        <w:rFonts w:hint="default"/>
        <w:lang w:eastAsia="en-US" w:bidi="ar-SA"/>
      </w:rPr>
    </w:lvl>
    <w:lvl w:ilvl="8" w:tplc="4F446EA2">
      <w:numFmt w:val="bullet"/>
      <w:lvlText w:val="•"/>
      <w:lvlJc w:val="left"/>
      <w:pPr>
        <w:ind w:left="8255" w:hanging="272"/>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F0"/>
    <w:rsid w:val="00090726"/>
    <w:rsid w:val="00352E9D"/>
    <w:rsid w:val="004F05F0"/>
    <w:rsid w:val="00527886"/>
    <w:rsid w:val="005608F0"/>
    <w:rsid w:val="005C79D0"/>
    <w:rsid w:val="006D2DE9"/>
    <w:rsid w:val="006E0D5E"/>
    <w:rsid w:val="00702246"/>
    <w:rsid w:val="00801DCB"/>
    <w:rsid w:val="008B65B8"/>
    <w:rsid w:val="009200C4"/>
    <w:rsid w:val="00955C71"/>
    <w:rsid w:val="00A777A0"/>
    <w:rsid w:val="00AD1341"/>
    <w:rsid w:val="00BA0A9B"/>
    <w:rsid w:val="00BB22E5"/>
    <w:rsid w:val="00C73969"/>
    <w:rsid w:val="00D43E12"/>
    <w:rsid w:val="00ED19D1"/>
    <w:rsid w:val="00F259DA"/>
    <w:rsid w:val="00F40CD9"/>
    <w:rsid w:val="00FE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F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F0"/>
    <w:pPr>
      <w:tabs>
        <w:tab w:val="center" w:pos="4680"/>
        <w:tab w:val="right" w:pos="9360"/>
      </w:tabs>
    </w:pPr>
  </w:style>
  <w:style w:type="character" w:customStyle="1" w:styleId="HeaderChar">
    <w:name w:val="Header Char"/>
    <w:basedOn w:val="DefaultParagraphFont"/>
    <w:link w:val="Header"/>
    <w:uiPriority w:val="99"/>
    <w:rsid w:val="005608F0"/>
    <w:rPr>
      <w:rFonts w:ascii="Calibri" w:eastAsia="Calibri" w:hAnsi="Calibri" w:cs="Arial"/>
      <w:sz w:val="20"/>
      <w:szCs w:val="20"/>
    </w:rPr>
  </w:style>
  <w:style w:type="paragraph" w:styleId="Footer">
    <w:name w:val="footer"/>
    <w:basedOn w:val="Normal"/>
    <w:link w:val="FooterChar"/>
    <w:uiPriority w:val="99"/>
    <w:unhideWhenUsed/>
    <w:rsid w:val="005608F0"/>
    <w:pPr>
      <w:tabs>
        <w:tab w:val="center" w:pos="4680"/>
        <w:tab w:val="right" w:pos="9360"/>
      </w:tabs>
    </w:pPr>
  </w:style>
  <w:style w:type="character" w:customStyle="1" w:styleId="FooterChar">
    <w:name w:val="Footer Char"/>
    <w:basedOn w:val="DefaultParagraphFont"/>
    <w:link w:val="Footer"/>
    <w:uiPriority w:val="99"/>
    <w:rsid w:val="005608F0"/>
    <w:rPr>
      <w:rFonts w:ascii="Calibri" w:eastAsia="Calibri" w:hAnsi="Calibri" w:cs="Arial"/>
      <w:sz w:val="20"/>
      <w:szCs w:val="20"/>
    </w:rPr>
  </w:style>
  <w:style w:type="paragraph" w:styleId="BodyText">
    <w:name w:val="Body Text"/>
    <w:basedOn w:val="Normal"/>
    <w:link w:val="BodyTextChar"/>
    <w:uiPriority w:val="1"/>
    <w:qFormat/>
    <w:rsid w:val="00AD1341"/>
    <w:pPr>
      <w:widowControl w:val="0"/>
      <w:autoSpaceDE w:val="0"/>
      <w:autoSpaceDN w:val="0"/>
      <w:spacing w:before="120"/>
      <w:ind w:left="602" w:firstLine="719"/>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AD1341"/>
    <w:rPr>
      <w:rFonts w:eastAsia="Times New Roman"/>
    </w:rPr>
  </w:style>
  <w:style w:type="paragraph" w:styleId="ListParagraph">
    <w:name w:val="List Paragraph"/>
    <w:basedOn w:val="Normal"/>
    <w:uiPriority w:val="1"/>
    <w:qFormat/>
    <w:rsid w:val="00AD1341"/>
    <w:pPr>
      <w:widowControl w:val="0"/>
      <w:autoSpaceDE w:val="0"/>
      <w:autoSpaceDN w:val="0"/>
      <w:spacing w:before="120"/>
      <w:ind w:left="602" w:firstLine="719"/>
      <w:jc w:val="both"/>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F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F0"/>
    <w:pPr>
      <w:tabs>
        <w:tab w:val="center" w:pos="4680"/>
        <w:tab w:val="right" w:pos="9360"/>
      </w:tabs>
    </w:pPr>
  </w:style>
  <w:style w:type="character" w:customStyle="1" w:styleId="HeaderChar">
    <w:name w:val="Header Char"/>
    <w:basedOn w:val="DefaultParagraphFont"/>
    <w:link w:val="Header"/>
    <w:uiPriority w:val="99"/>
    <w:rsid w:val="005608F0"/>
    <w:rPr>
      <w:rFonts w:ascii="Calibri" w:eastAsia="Calibri" w:hAnsi="Calibri" w:cs="Arial"/>
      <w:sz w:val="20"/>
      <w:szCs w:val="20"/>
    </w:rPr>
  </w:style>
  <w:style w:type="paragraph" w:styleId="Footer">
    <w:name w:val="footer"/>
    <w:basedOn w:val="Normal"/>
    <w:link w:val="FooterChar"/>
    <w:uiPriority w:val="99"/>
    <w:unhideWhenUsed/>
    <w:rsid w:val="005608F0"/>
    <w:pPr>
      <w:tabs>
        <w:tab w:val="center" w:pos="4680"/>
        <w:tab w:val="right" w:pos="9360"/>
      </w:tabs>
    </w:pPr>
  </w:style>
  <w:style w:type="character" w:customStyle="1" w:styleId="FooterChar">
    <w:name w:val="Footer Char"/>
    <w:basedOn w:val="DefaultParagraphFont"/>
    <w:link w:val="Footer"/>
    <w:uiPriority w:val="99"/>
    <w:rsid w:val="005608F0"/>
    <w:rPr>
      <w:rFonts w:ascii="Calibri" w:eastAsia="Calibri" w:hAnsi="Calibri" w:cs="Arial"/>
      <w:sz w:val="20"/>
      <w:szCs w:val="20"/>
    </w:rPr>
  </w:style>
  <w:style w:type="paragraph" w:styleId="BodyText">
    <w:name w:val="Body Text"/>
    <w:basedOn w:val="Normal"/>
    <w:link w:val="BodyTextChar"/>
    <w:uiPriority w:val="1"/>
    <w:qFormat/>
    <w:rsid w:val="00AD1341"/>
    <w:pPr>
      <w:widowControl w:val="0"/>
      <w:autoSpaceDE w:val="0"/>
      <w:autoSpaceDN w:val="0"/>
      <w:spacing w:before="120"/>
      <w:ind w:left="602" w:firstLine="719"/>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AD1341"/>
    <w:rPr>
      <w:rFonts w:eastAsia="Times New Roman"/>
    </w:rPr>
  </w:style>
  <w:style w:type="paragraph" w:styleId="ListParagraph">
    <w:name w:val="List Paragraph"/>
    <w:basedOn w:val="Normal"/>
    <w:uiPriority w:val="1"/>
    <w:qFormat/>
    <w:rsid w:val="00AD1341"/>
    <w:pPr>
      <w:widowControl w:val="0"/>
      <w:autoSpaceDE w:val="0"/>
      <w:autoSpaceDN w:val="0"/>
      <w:spacing w:before="120"/>
      <w:ind w:left="602" w:firstLine="719"/>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dc:creator>
  <cp:lastModifiedBy>Mrs Yen</cp:lastModifiedBy>
  <cp:revision>2</cp:revision>
  <dcterms:created xsi:type="dcterms:W3CDTF">2021-09-22T10:38:00Z</dcterms:created>
  <dcterms:modified xsi:type="dcterms:W3CDTF">2021-09-22T10:38:00Z</dcterms:modified>
</cp:coreProperties>
</file>