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7" w:type="dxa"/>
        <w:tblInd w:w="-601" w:type="dxa"/>
        <w:tblLook w:val="0000" w:firstRow="0" w:lastRow="0" w:firstColumn="0" w:lastColumn="0" w:noHBand="0" w:noVBand="0"/>
      </w:tblPr>
      <w:tblGrid>
        <w:gridCol w:w="4537"/>
        <w:gridCol w:w="5760"/>
      </w:tblGrid>
      <w:tr w:rsidR="00643C6E" w:rsidRPr="00D64D51" w14:paraId="595B8101" w14:textId="77777777" w:rsidTr="00F8001D">
        <w:trPr>
          <w:trHeight w:val="1630"/>
        </w:trPr>
        <w:tc>
          <w:tcPr>
            <w:tcW w:w="4537" w:type="dxa"/>
          </w:tcPr>
          <w:p w14:paraId="16AFEBE9" w14:textId="4D089CBA" w:rsidR="00643C6E" w:rsidRPr="00D64D51" w:rsidRDefault="006E3B31" w:rsidP="004068B8">
            <w:pPr>
              <w:keepNext/>
              <w:spacing w:after="0" w:line="240" w:lineRule="auto"/>
              <w:jc w:val="center"/>
              <w:outlineLvl w:val="1"/>
              <w:rPr>
                <w:bCs/>
                <w:sz w:val="26"/>
                <w:szCs w:val="26"/>
              </w:rPr>
            </w:pPr>
            <w:r>
              <w:rPr>
                <w:bCs/>
                <w:sz w:val="26"/>
                <w:szCs w:val="26"/>
              </w:rPr>
              <w:t>UBND</w:t>
            </w:r>
            <w:r>
              <w:rPr>
                <w:bCs/>
                <w:sz w:val="26"/>
                <w:szCs w:val="26"/>
                <w:lang w:val="vi-VN"/>
              </w:rPr>
              <w:t xml:space="preserve"> </w:t>
            </w:r>
            <w:r w:rsidR="00643C6E" w:rsidRPr="00D64D51">
              <w:rPr>
                <w:bCs/>
                <w:sz w:val="26"/>
                <w:szCs w:val="26"/>
              </w:rPr>
              <w:t>QUẬN LONG BIÊN</w:t>
            </w:r>
          </w:p>
          <w:p w14:paraId="75FA0CA1" w14:textId="0347D3B4" w:rsidR="00643C6E" w:rsidRPr="006E3B31" w:rsidRDefault="00F8001D" w:rsidP="004068B8">
            <w:pPr>
              <w:keepNext/>
              <w:spacing w:after="0" w:line="240" w:lineRule="auto"/>
              <w:jc w:val="center"/>
              <w:outlineLvl w:val="1"/>
              <w:rPr>
                <w:b/>
                <w:bCs/>
                <w:sz w:val="26"/>
                <w:szCs w:val="26"/>
                <w:lang w:val="vi-VN"/>
              </w:rPr>
            </w:pPr>
            <w:r>
              <w:rPr>
                <w:b/>
                <w:bCs/>
                <w:sz w:val="26"/>
                <w:szCs w:val="26"/>
              </w:rPr>
              <w:t>TRƯỜ</w:t>
            </w:r>
            <w:r w:rsidR="00A83F1F">
              <w:rPr>
                <w:b/>
                <w:bCs/>
                <w:sz w:val="26"/>
                <w:szCs w:val="26"/>
              </w:rPr>
              <w:t>NG MẦM NON</w:t>
            </w:r>
            <w:r>
              <w:rPr>
                <w:b/>
                <w:bCs/>
                <w:sz w:val="26"/>
                <w:szCs w:val="26"/>
              </w:rPr>
              <w:t xml:space="preserve"> </w:t>
            </w:r>
            <w:r w:rsidR="006E3B31">
              <w:rPr>
                <w:b/>
                <w:bCs/>
                <w:sz w:val="26"/>
                <w:szCs w:val="26"/>
                <w:lang w:val="vi-VN"/>
              </w:rPr>
              <w:t>BẮC CẦU</w:t>
            </w:r>
          </w:p>
          <w:p w14:paraId="14C3652B" w14:textId="6122B0CA" w:rsidR="00643C6E" w:rsidRPr="00D64D51" w:rsidRDefault="00D94F20" w:rsidP="004068B8">
            <w:pPr>
              <w:keepNext/>
              <w:spacing w:after="0" w:line="240" w:lineRule="auto"/>
              <w:jc w:val="center"/>
              <w:outlineLvl w:val="1"/>
              <w:rPr>
                <w:b/>
                <w:bCs/>
                <w:sz w:val="26"/>
                <w:szCs w:val="26"/>
              </w:rPr>
            </w:pPr>
            <w:r>
              <w:rPr>
                <w:noProof/>
              </w:rPr>
              <mc:AlternateContent>
                <mc:Choice Requires="wps">
                  <w:drawing>
                    <wp:anchor distT="0" distB="0" distL="114300" distR="114300" simplePos="0" relativeHeight="251656192" behindDoc="0" locked="0" layoutInCell="1" allowOverlap="1" wp14:anchorId="5C86BA40" wp14:editId="6BAA214C">
                      <wp:simplePos x="0" y="0"/>
                      <wp:positionH relativeFrom="column">
                        <wp:posOffset>670624</wp:posOffset>
                      </wp:positionH>
                      <wp:positionV relativeFrom="paragraph">
                        <wp:posOffset>31750</wp:posOffset>
                      </wp:positionV>
                      <wp:extent cx="1371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AB03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5pt" to="1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a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"/>
                  </w:pict>
                </mc:Fallback>
              </mc:AlternateContent>
            </w:r>
          </w:p>
          <w:p w14:paraId="270CCCA8" w14:textId="0FC68636" w:rsidR="00643C6E" w:rsidRPr="00D64D51" w:rsidRDefault="005A1FBC" w:rsidP="005A1FBC">
            <w:pPr>
              <w:keepNext/>
              <w:spacing w:after="0" w:line="240" w:lineRule="auto"/>
              <w:outlineLvl w:val="1"/>
              <w:rPr>
                <w:sz w:val="26"/>
                <w:szCs w:val="26"/>
              </w:rPr>
            </w:pPr>
            <w:r>
              <w:rPr>
                <w:bCs/>
                <w:sz w:val="26"/>
                <w:szCs w:val="26"/>
              </w:rPr>
              <w:t xml:space="preserve">                 </w:t>
            </w:r>
            <w:r w:rsidR="00643C6E" w:rsidRPr="00D64D51">
              <w:rPr>
                <w:bCs/>
                <w:sz w:val="26"/>
                <w:szCs w:val="26"/>
              </w:rPr>
              <w:t>Số:</w:t>
            </w:r>
            <w:r w:rsidR="00397788">
              <w:rPr>
                <w:bCs/>
                <w:sz w:val="26"/>
                <w:szCs w:val="26"/>
              </w:rPr>
              <w:t xml:space="preserve"> 52</w:t>
            </w:r>
            <w:r w:rsidR="00643C6E">
              <w:rPr>
                <w:bCs/>
                <w:sz w:val="26"/>
                <w:szCs w:val="26"/>
              </w:rPr>
              <w:t xml:space="preserve"> </w:t>
            </w:r>
            <w:r w:rsidR="00643C6E" w:rsidRPr="00D64D51">
              <w:rPr>
                <w:b/>
                <w:bCs/>
                <w:sz w:val="26"/>
                <w:szCs w:val="26"/>
              </w:rPr>
              <w:t>/</w:t>
            </w:r>
            <w:r>
              <w:rPr>
                <w:bCs/>
                <w:sz w:val="26"/>
                <w:szCs w:val="26"/>
              </w:rPr>
              <w:t>KH-</w:t>
            </w:r>
            <w:r w:rsidR="006E3B31">
              <w:rPr>
                <w:bCs/>
                <w:sz w:val="26"/>
                <w:szCs w:val="26"/>
              </w:rPr>
              <w:t>MNB</w:t>
            </w:r>
            <w:r>
              <w:rPr>
                <w:bCs/>
                <w:sz w:val="26"/>
                <w:szCs w:val="26"/>
              </w:rPr>
              <w:t>C</w:t>
            </w:r>
          </w:p>
          <w:p w14:paraId="31141F0D" w14:textId="77777777" w:rsidR="00643C6E" w:rsidRPr="00D64D51" w:rsidRDefault="00643C6E" w:rsidP="004068B8">
            <w:pPr>
              <w:spacing w:after="0" w:line="240" w:lineRule="auto"/>
              <w:jc w:val="center"/>
              <w:rPr>
                <w:lang w:val="fr-FR"/>
              </w:rPr>
            </w:pPr>
          </w:p>
        </w:tc>
        <w:tc>
          <w:tcPr>
            <w:tcW w:w="5760" w:type="dxa"/>
          </w:tcPr>
          <w:p w14:paraId="6BF7FD47" w14:textId="77777777" w:rsidR="00643C6E" w:rsidRPr="00D64D51" w:rsidRDefault="00643C6E" w:rsidP="004068B8">
            <w:pPr>
              <w:spacing w:after="0" w:line="240" w:lineRule="auto"/>
              <w:jc w:val="center"/>
              <w:rPr>
                <w:b/>
                <w:bCs/>
                <w:sz w:val="26"/>
                <w:szCs w:val="26"/>
                <w:lang w:val="fr-FR"/>
              </w:rPr>
            </w:pPr>
            <w:r w:rsidRPr="00D64D51">
              <w:rPr>
                <w:b/>
                <w:bCs/>
                <w:sz w:val="26"/>
                <w:szCs w:val="26"/>
                <w:lang w:val="fr-FR"/>
              </w:rPr>
              <w:t>CỘNG HOÀ XÃ HỘI CHỦ NGHĨA VIỆT NAM</w:t>
            </w:r>
          </w:p>
          <w:p w14:paraId="23BC788B" w14:textId="77777777" w:rsidR="00643C6E" w:rsidRPr="00D64D51" w:rsidRDefault="00643C6E" w:rsidP="004068B8">
            <w:pPr>
              <w:spacing w:after="0" w:line="240" w:lineRule="auto"/>
              <w:jc w:val="center"/>
              <w:rPr>
                <w:b/>
                <w:bCs/>
                <w:lang w:val="fr-FR"/>
              </w:rPr>
            </w:pPr>
            <w:r w:rsidRPr="00D64D51">
              <w:rPr>
                <w:b/>
                <w:bCs/>
                <w:lang w:val="fr-FR"/>
              </w:rPr>
              <w:t>Độc lập – Tự do – Hạnh phúc</w:t>
            </w:r>
          </w:p>
          <w:p w14:paraId="106927C5" w14:textId="60E73CF4" w:rsidR="00643C6E" w:rsidRPr="00D64D51" w:rsidRDefault="00D94F20" w:rsidP="004068B8">
            <w:pPr>
              <w:spacing w:after="0" w:line="240" w:lineRule="auto"/>
              <w:jc w:val="center"/>
              <w:rPr>
                <w:b/>
                <w:bCs/>
                <w:lang w:val="fr-FR"/>
              </w:rPr>
            </w:pPr>
            <w:r>
              <w:rPr>
                <w:noProof/>
              </w:rPr>
              <mc:AlternateContent>
                <mc:Choice Requires="wps">
                  <w:drawing>
                    <wp:anchor distT="0" distB="0" distL="114300" distR="114300" simplePos="0" relativeHeight="251658240" behindDoc="0" locked="0" layoutInCell="1" allowOverlap="1" wp14:anchorId="37A40137" wp14:editId="0B3C5F4C">
                      <wp:simplePos x="0" y="0"/>
                      <wp:positionH relativeFrom="column">
                        <wp:posOffset>664845</wp:posOffset>
                      </wp:positionH>
                      <wp:positionV relativeFrom="paragraph">
                        <wp:posOffset>5715</wp:posOffset>
                      </wp:positionV>
                      <wp:extent cx="2171700" cy="0"/>
                      <wp:effectExtent l="13335" t="13335"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ED0B6"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T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"/>
                  </w:pict>
                </mc:Fallback>
              </mc:AlternateContent>
            </w:r>
          </w:p>
          <w:p w14:paraId="2D2757AE" w14:textId="7C4A9FC4" w:rsidR="00643C6E" w:rsidRPr="005C1E36" w:rsidRDefault="00E129E1" w:rsidP="00397788">
            <w:pPr>
              <w:spacing w:after="0" w:line="240" w:lineRule="auto"/>
              <w:jc w:val="center"/>
              <w:rPr>
                <w:i/>
                <w:iCs/>
                <w:sz w:val="28"/>
                <w:szCs w:val="28"/>
              </w:rPr>
            </w:pPr>
            <w:r>
              <w:rPr>
                <w:i/>
                <w:iCs/>
                <w:sz w:val="28"/>
                <w:szCs w:val="28"/>
              </w:rPr>
              <w:t xml:space="preserve">Long Biên, ngày </w:t>
            </w:r>
            <w:bookmarkStart w:id="0" w:name="_GoBack"/>
            <w:bookmarkEnd w:id="0"/>
            <w:r w:rsidR="00397788">
              <w:rPr>
                <w:i/>
                <w:iCs/>
                <w:sz w:val="28"/>
                <w:szCs w:val="28"/>
              </w:rPr>
              <w:t>19</w:t>
            </w:r>
            <w:r w:rsidR="00643C6E" w:rsidRPr="005C1E36">
              <w:rPr>
                <w:i/>
                <w:iCs/>
                <w:sz w:val="28"/>
                <w:szCs w:val="28"/>
              </w:rPr>
              <w:t xml:space="preserve"> tháng </w:t>
            </w:r>
            <w:r w:rsidR="00397788">
              <w:rPr>
                <w:i/>
                <w:iCs/>
                <w:sz w:val="28"/>
                <w:szCs w:val="28"/>
              </w:rPr>
              <w:t>10</w:t>
            </w:r>
            <w:r w:rsidR="00643C6E" w:rsidRPr="005C1E36">
              <w:rPr>
                <w:i/>
                <w:iCs/>
                <w:sz w:val="28"/>
                <w:szCs w:val="28"/>
              </w:rPr>
              <w:t xml:space="preserve"> năm 202</w:t>
            </w:r>
            <w:r w:rsidR="00765A49">
              <w:rPr>
                <w:i/>
                <w:iCs/>
                <w:sz w:val="28"/>
                <w:szCs w:val="28"/>
              </w:rPr>
              <w:t>2</w:t>
            </w:r>
          </w:p>
        </w:tc>
      </w:tr>
    </w:tbl>
    <w:p w14:paraId="2670F88E" w14:textId="77777777" w:rsidR="00643C6E" w:rsidRPr="004068B8" w:rsidRDefault="00643C6E" w:rsidP="004068B8">
      <w:pPr>
        <w:spacing w:after="0" w:line="240" w:lineRule="auto"/>
        <w:jc w:val="center"/>
        <w:rPr>
          <w:b/>
          <w:sz w:val="28"/>
        </w:rPr>
      </w:pPr>
      <w:r w:rsidRPr="004068B8">
        <w:rPr>
          <w:b/>
          <w:sz w:val="28"/>
        </w:rPr>
        <w:t>KẾ HOẠCH</w:t>
      </w:r>
    </w:p>
    <w:p w14:paraId="43F3B6C5" w14:textId="100259B9" w:rsidR="00765A49" w:rsidRPr="00765A49" w:rsidRDefault="00765A49" w:rsidP="00765A49">
      <w:pPr>
        <w:spacing w:after="0" w:line="240" w:lineRule="auto"/>
        <w:jc w:val="center"/>
        <w:rPr>
          <w:b/>
          <w:spacing w:val="-8"/>
          <w:sz w:val="28"/>
          <w:lang w:bidi="vi-VN"/>
        </w:rPr>
      </w:pPr>
      <w:r w:rsidRPr="00765A49">
        <w:rPr>
          <w:b/>
          <w:bCs/>
          <w:spacing w:val="-8"/>
          <w:sz w:val="28"/>
          <w:lang w:bidi="vi-VN"/>
        </w:rPr>
        <w:t>Thực hiện nhiệm vụ giáo dục chính trị, công tác học sinh, giáo dục thể chất</w:t>
      </w:r>
      <w:proofErr w:type="gramStart"/>
      <w:r w:rsidRPr="00765A49">
        <w:rPr>
          <w:b/>
          <w:bCs/>
          <w:spacing w:val="-8"/>
          <w:sz w:val="28"/>
          <w:lang w:bidi="vi-VN"/>
        </w:rPr>
        <w:t>,</w:t>
      </w:r>
      <w:proofErr w:type="gramEnd"/>
      <w:r w:rsidRPr="00765A49">
        <w:rPr>
          <w:b/>
          <w:bCs/>
          <w:spacing w:val="-8"/>
          <w:sz w:val="28"/>
          <w:lang w:bidi="vi-VN"/>
        </w:rPr>
        <w:br/>
        <w:t>hoạt động thể thao và y tế trường học năm học 2022-2023</w:t>
      </w:r>
    </w:p>
    <w:p w14:paraId="1D705300" w14:textId="5341E840" w:rsidR="00643C6E" w:rsidRPr="004068B8" w:rsidRDefault="00D94F20" w:rsidP="004068B8">
      <w:pPr>
        <w:spacing w:after="0" w:line="240" w:lineRule="auto"/>
        <w:jc w:val="center"/>
        <w:rPr>
          <w:b/>
          <w:sz w:val="28"/>
        </w:rPr>
      </w:pPr>
      <w:r>
        <w:rPr>
          <w:bCs/>
          <w:noProof/>
          <w:sz w:val="26"/>
          <w:szCs w:val="26"/>
        </w:rPr>
        <mc:AlternateContent>
          <mc:Choice Requires="wps">
            <w:drawing>
              <wp:anchor distT="0" distB="0" distL="114300" distR="114300" simplePos="0" relativeHeight="251658752" behindDoc="0" locked="0" layoutInCell="1" allowOverlap="1" wp14:anchorId="5C86BA40" wp14:editId="0D203424">
                <wp:simplePos x="0" y="0"/>
                <wp:positionH relativeFrom="column">
                  <wp:posOffset>2198370</wp:posOffset>
                </wp:positionH>
                <wp:positionV relativeFrom="paragraph">
                  <wp:posOffset>14605</wp:posOffset>
                </wp:positionV>
                <wp:extent cx="1371600" cy="0"/>
                <wp:effectExtent l="11430" t="5080" r="762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2339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15pt" to="28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"/>
            </w:pict>
          </mc:Fallback>
        </mc:AlternateContent>
      </w:r>
    </w:p>
    <w:p w14:paraId="628A7D57" w14:textId="77777777" w:rsidR="00B15855" w:rsidRPr="00B15855" w:rsidRDefault="00893126" w:rsidP="00B15855">
      <w:pPr>
        <w:pStyle w:val="BodyText"/>
        <w:spacing w:before="215"/>
        <w:jc w:val="both"/>
        <w:rPr>
          <w:rFonts w:ascii="Times New Roman" w:hAnsi="Times New Roman"/>
          <w:b w:val="0"/>
          <w:bCs/>
          <w:sz w:val="28"/>
          <w:szCs w:val="28"/>
        </w:rPr>
      </w:pPr>
      <w:r>
        <w:rPr>
          <w:rFonts w:ascii="Times New Roman" w:hAnsi="Times New Roman"/>
          <w:b w:val="0"/>
          <w:bCs/>
          <w:sz w:val="28"/>
          <w:szCs w:val="28"/>
        </w:rPr>
        <w:tab/>
      </w:r>
      <w:r w:rsidR="00B15855" w:rsidRPr="00B15855">
        <w:rPr>
          <w:rFonts w:ascii="Times New Roman" w:hAnsi="Times New Roman"/>
          <w:b w:val="0"/>
          <w:bCs/>
          <w:sz w:val="28"/>
          <w:szCs w:val="28"/>
        </w:rPr>
        <w:t>Thực hiện công văn số 3269/SGDĐT-CTTT-KHCN ngày 10/10/2022 của Sở GD&amp;ĐT Hà Nội v/v hướng dẫn thực hiện nhiệm vụ giáo dục chính trị công tác học sinh năm học 2022 - 2023;</w:t>
      </w:r>
    </w:p>
    <w:p w14:paraId="75F75462" w14:textId="77777777" w:rsidR="00B15855" w:rsidRPr="00B15855" w:rsidRDefault="00B15855" w:rsidP="00B15855">
      <w:pPr>
        <w:pStyle w:val="BodyText"/>
        <w:spacing w:before="215"/>
        <w:ind w:firstLine="720"/>
        <w:jc w:val="both"/>
        <w:rPr>
          <w:rFonts w:ascii="Times New Roman" w:hAnsi="Times New Roman"/>
          <w:b w:val="0"/>
          <w:bCs/>
          <w:sz w:val="28"/>
          <w:szCs w:val="28"/>
        </w:rPr>
      </w:pPr>
      <w:r w:rsidRPr="00B15855">
        <w:rPr>
          <w:rFonts w:ascii="Times New Roman" w:hAnsi="Times New Roman"/>
          <w:b w:val="0"/>
          <w:bCs/>
          <w:sz w:val="28"/>
          <w:szCs w:val="28"/>
        </w:rPr>
        <w:t>Thực hiện công văn số 2844/SGDĐT-CTTT-KHCN ngày 16/9/2022 của Sở GD&amp;ĐT Hà Nội v/v hướng dẫn thực hiện nhiệm vụ giáo dục thể chất, hoạt động thể thao và y tế trường học năm học 2022-2023;</w:t>
      </w:r>
    </w:p>
    <w:p w14:paraId="2C6D3561" w14:textId="77777777" w:rsidR="00B15855" w:rsidRPr="00B15855" w:rsidRDefault="00B15855" w:rsidP="00B15855">
      <w:pPr>
        <w:pStyle w:val="BodyText"/>
        <w:spacing w:before="215"/>
        <w:ind w:firstLine="720"/>
        <w:jc w:val="both"/>
        <w:rPr>
          <w:rFonts w:ascii="Times New Roman" w:hAnsi="Times New Roman"/>
          <w:b w:val="0"/>
          <w:bCs/>
          <w:sz w:val="28"/>
          <w:szCs w:val="28"/>
        </w:rPr>
      </w:pPr>
      <w:r w:rsidRPr="00B15855">
        <w:rPr>
          <w:rFonts w:ascii="Times New Roman" w:hAnsi="Times New Roman"/>
          <w:b w:val="0"/>
          <w:bCs/>
          <w:sz w:val="28"/>
          <w:szCs w:val="28"/>
        </w:rPr>
        <w:t>Thực hiện Kế hoạch số 420/KH-UBND ngày 26/9/2022 của ủy ban nhân dân quận Long Biên v/v triển khai một số nhiệm vụ trọng tâm thực hiện đổi mới căn bản, toàn diện giáo dục và đào tạo quận Long Biên năm học 2022-2023;</w:t>
      </w:r>
    </w:p>
    <w:p w14:paraId="74A594CA" w14:textId="77777777" w:rsidR="00B15855" w:rsidRDefault="00B15855" w:rsidP="00B15855">
      <w:pPr>
        <w:pStyle w:val="BodyText"/>
        <w:spacing w:before="215"/>
        <w:ind w:firstLine="720"/>
        <w:jc w:val="both"/>
        <w:rPr>
          <w:rFonts w:ascii="Times New Roman" w:hAnsi="Times New Roman"/>
          <w:b w:val="0"/>
          <w:bCs/>
          <w:sz w:val="28"/>
          <w:szCs w:val="28"/>
        </w:rPr>
      </w:pPr>
      <w:r w:rsidRPr="00B15855">
        <w:rPr>
          <w:rFonts w:ascii="Times New Roman" w:hAnsi="Times New Roman"/>
          <w:b w:val="0"/>
          <w:bCs/>
          <w:sz w:val="28"/>
          <w:szCs w:val="28"/>
        </w:rPr>
        <w:t>Thực hiện Thông báo số 716-TB/QU ngày 16/8/2022 của Thường trực quận ủy về một số nhiệm vụ trọng tâm của ngành Giáo dục và đào tạo quận Long Biên năm học 2022-2023;</w:t>
      </w:r>
    </w:p>
    <w:p w14:paraId="24D4C309" w14:textId="1CFD6462" w:rsidR="00B15855" w:rsidRPr="00B15855" w:rsidRDefault="00B15855" w:rsidP="00B15855">
      <w:pPr>
        <w:pStyle w:val="BodyText"/>
        <w:spacing w:before="215"/>
        <w:ind w:firstLine="720"/>
        <w:jc w:val="both"/>
        <w:rPr>
          <w:rFonts w:ascii="Times New Roman" w:hAnsi="Times New Roman"/>
          <w:b w:val="0"/>
          <w:bCs/>
          <w:sz w:val="28"/>
          <w:szCs w:val="28"/>
        </w:rPr>
      </w:pPr>
      <w:r w:rsidRPr="00B15855">
        <w:rPr>
          <w:rFonts w:ascii="Times New Roman" w:hAnsi="Times New Roman"/>
          <w:b w:val="0"/>
          <w:bCs/>
          <w:sz w:val="28"/>
          <w:szCs w:val="28"/>
        </w:rPr>
        <w:t xml:space="preserve">Thực hiện </w:t>
      </w:r>
      <w:r>
        <w:rPr>
          <w:rFonts w:ascii="Times New Roman" w:hAnsi="Times New Roman"/>
          <w:b w:val="0"/>
          <w:bCs/>
          <w:sz w:val="28"/>
          <w:szCs w:val="28"/>
        </w:rPr>
        <w:t>K</w:t>
      </w:r>
      <w:r w:rsidRPr="00B15855">
        <w:rPr>
          <w:rFonts w:ascii="Times New Roman" w:hAnsi="Times New Roman"/>
          <w:b w:val="0"/>
          <w:bCs/>
          <w:sz w:val="28"/>
          <w:szCs w:val="28"/>
        </w:rPr>
        <w:t>ế</w:t>
      </w:r>
      <w:r>
        <w:rPr>
          <w:rFonts w:ascii="Times New Roman" w:hAnsi="Times New Roman"/>
          <w:b w:val="0"/>
          <w:bCs/>
          <w:sz w:val="28"/>
          <w:szCs w:val="28"/>
        </w:rPr>
        <w:t xml:space="preserve"> ho</w:t>
      </w:r>
      <w:r w:rsidRPr="00B15855">
        <w:rPr>
          <w:rFonts w:ascii="Times New Roman" w:hAnsi="Times New Roman"/>
          <w:b w:val="0"/>
          <w:bCs/>
          <w:sz w:val="28"/>
          <w:szCs w:val="28"/>
        </w:rPr>
        <w:t xml:space="preserve">ạch số </w:t>
      </w:r>
      <w:r>
        <w:rPr>
          <w:rFonts w:ascii="Times New Roman" w:hAnsi="Times New Roman"/>
          <w:b w:val="0"/>
          <w:bCs/>
          <w:sz w:val="28"/>
          <w:szCs w:val="28"/>
        </w:rPr>
        <w:t>31</w:t>
      </w:r>
      <w:r w:rsidRPr="00B15855">
        <w:rPr>
          <w:rFonts w:ascii="Times New Roman" w:hAnsi="Times New Roman"/>
          <w:b w:val="0"/>
          <w:bCs/>
          <w:sz w:val="28"/>
          <w:szCs w:val="28"/>
        </w:rPr>
        <w:t>-</w:t>
      </w:r>
      <w:r>
        <w:rPr>
          <w:rFonts w:ascii="Times New Roman" w:hAnsi="Times New Roman"/>
          <w:b w:val="0"/>
          <w:bCs/>
          <w:sz w:val="28"/>
          <w:szCs w:val="28"/>
        </w:rPr>
        <w:t>PG</w:t>
      </w:r>
      <w:r w:rsidRPr="00B15855">
        <w:rPr>
          <w:rFonts w:ascii="Times New Roman" w:hAnsi="Times New Roman"/>
          <w:b w:val="0"/>
          <w:bCs/>
          <w:sz w:val="28"/>
          <w:szCs w:val="28"/>
        </w:rPr>
        <w:t>D</w:t>
      </w:r>
      <w:r>
        <w:rPr>
          <w:rFonts w:ascii="Times New Roman" w:hAnsi="Times New Roman"/>
          <w:b w:val="0"/>
          <w:bCs/>
          <w:sz w:val="28"/>
          <w:szCs w:val="28"/>
        </w:rPr>
        <w:t>&amp;</w:t>
      </w:r>
      <w:r w:rsidRPr="00B15855">
        <w:rPr>
          <w:rFonts w:ascii="Times New Roman" w:hAnsi="Times New Roman"/>
          <w:b w:val="0"/>
          <w:bCs/>
          <w:sz w:val="28"/>
          <w:szCs w:val="28"/>
        </w:rPr>
        <w:t>Đ</w:t>
      </w:r>
      <w:r>
        <w:rPr>
          <w:rFonts w:ascii="Times New Roman" w:hAnsi="Times New Roman"/>
          <w:b w:val="0"/>
          <w:bCs/>
          <w:sz w:val="28"/>
          <w:szCs w:val="28"/>
        </w:rPr>
        <w:t>T</w:t>
      </w:r>
      <w:r w:rsidRPr="00B15855">
        <w:rPr>
          <w:rFonts w:ascii="Times New Roman" w:hAnsi="Times New Roman"/>
          <w:b w:val="0"/>
          <w:bCs/>
          <w:sz w:val="28"/>
          <w:szCs w:val="28"/>
        </w:rPr>
        <w:t xml:space="preserve"> ngày </w:t>
      </w:r>
      <w:r>
        <w:rPr>
          <w:rFonts w:ascii="Times New Roman" w:hAnsi="Times New Roman"/>
          <w:b w:val="0"/>
          <w:bCs/>
          <w:sz w:val="28"/>
          <w:szCs w:val="28"/>
        </w:rPr>
        <w:t>13/10</w:t>
      </w:r>
      <w:r w:rsidRPr="00B15855">
        <w:rPr>
          <w:rFonts w:ascii="Times New Roman" w:hAnsi="Times New Roman"/>
          <w:b w:val="0"/>
          <w:bCs/>
          <w:sz w:val="28"/>
          <w:szCs w:val="28"/>
        </w:rPr>
        <w:t xml:space="preserve">/2022 của </w:t>
      </w:r>
      <w:r>
        <w:rPr>
          <w:rFonts w:ascii="Times New Roman" w:hAnsi="Times New Roman"/>
          <w:b w:val="0"/>
          <w:bCs/>
          <w:sz w:val="28"/>
          <w:szCs w:val="28"/>
        </w:rPr>
        <w:t>Ph</w:t>
      </w:r>
      <w:r w:rsidRPr="00B15855">
        <w:rPr>
          <w:rFonts w:ascii="Times New Roman" w:hAnsi="Times New Roman"/>
          <w:b w:val="0"/>
          <w:bCs/>
          <w:sz w:val="28"/>
          <w:szCs w:val="28"/>
        </w:rPr>
        <w:t>òng Giáo dục và đào tạo quận Long Biên</w:t>
      </w:r>
      <w:r>
        <w:rPr>
          <w:rFonts w:ascii="Times New Roman" w:hAnsi="Times New Roman"/>
          <w:b w:val="0"/>
          <w:bCs/>
          <w:sz w:val="28"/>
          <w:szCs w:val="28"/>
        </w:rPr>
        <w:t xml:space="preserve"> v</w:t>
      </w:r>
      <w:r w:rsidRPr="00B15855">
        <w:rPr>
          <w:rFonts w:ascii="Times New Roman" w:hAnsi="Times New Roman"/>
          <w:b w:val="0"/>
          <w:bCs/>
          <w:sz w:val="28"/>
          <w:szCs w:val="28"/>
        </w:rPr>
        <w:t>ề thực hiện nhiệm vụ giáo dục chính trị, công tác học sinh, giáo dục thể chất, hoạt động thể thao, y tế trường học năm học 2022-2023</w:t>
      </w:r>
      <w:r>
        <w:rPr>
          <w:rFonts w:ascii="Times New Roman" w:hAnsi="Times New Roman"/>
          <w:b w:val="0"/>
          <w:bCs/>
          <w:sz w:val="28"/>
          <w:szCs w:val="28"/>
        </w:rPr>
        <w:t>;</w:t>
      </w:r>
    </w:p>
    <w:p w14:paraId="59959F15" w14:textId="3DB78567" w:rsidR="005C145D" w:rsidRPr="005C145D" w:rsidRDefault="00504CAE" w:rsidP="005C145D">
      <w:pPr>
        <w:pStyle w:val="BodyText"/>
        <w:spacing w:before="215" w:line="276" w:lineRule="auto"/>
        <w:ind w:firstLine="720"/>
        <w:jc w:val="both"/>
        <w:rPr>
          <w:sz w:val="28"/>
          <w:szCs w:val="28"/>
        </w:rPr>
      </w:pPr>
      <w:r>
        <w:rPr>
          <w:rFonts w:ascii="Times New Roman" w:hAnsi="Times New Roman"/>
          <w:b w:val="0"/>
          <w:bCs/>
          <w:sz w:val="28"/>
          <w:szCs w:val="28"/>
        </w:rPr>
        <w:t>Trư</w:t>
      </w:r>
      <w:r w:rsidRPr="00504CAE">
        <w:rPr>
          <w:rFonts w:ascii="Times New Roman" w:hAnsi="Times New Roman"/>
          <w:b w:val="0"/>
          <w:bCs/>
          <w:sz w:val="28"/>
          <w:szCs w:val="28"/>
        </w:rPr>
        <w:t>ờng</w:t>
      </w:r>
      <w:r>
        <w:rPr>
          <w:rFonts w:ascii="Times New Roman" w:hAnsi="Times New Roman"/>
          <w:b w:val="0"/>
          <w:bCs/>
          <w:sz w:val="28"/>
          <w:szCs w:val="28"/>
        </w:rPr>
        <w:t xml:space="preserve"> m</w:t>
      </w:r>
      <w:r w:rsidRPr="00504CAE">
        <w:rPr>
          <w:rFonts w:ascii="Times New Roman" w:hAnsi="Times New Roman"/>
          <w:b w:val="0"/>
          <w:bCs/>
          <w:sz w:val="28"/>
          <w:szCs w:val="28"/>
        </w:rPr>
        <w:t>ầm</w:t>
      </w:r>
      <w:r>
        <w:rPr>
          <w:rFonts w:ascii="Times New Roman" w:hAnsi="Times New Roman"/>
          <w:b w:val="0"/>
          <w:bCs/>
          <w:sz w:val="28"/>
          <w:szCs w:val="28"/>
        </w:rPr>
        <w:t xml:space="preserve"> non </w:t>
      </w:r>
      <w:r w:rsidR="006E3B31">
        <w:rPr>
          <w:rFonts w:ascii="Times New Roman" w:hAnsi="Times New Roman"/>
          <w:b w:val="0"/>
          <w:bCs/>
          <w:sz w:val="28"/>
          <w:szCs w:val="28"/>
        </w:rPr>
        <w:t>B</w:t>
      </w:r>
      <w:r w:rsidR="006E3B31">
        <w:rPr>
          <w:rFonts w:ascii="Times New Roman" w:hAnsi="Times New Roman"/>
          <w:b w:val="0"/>
          <w:bCs/>
          <w:sz w:val="28"/>
          <w:szCs w:val="28"/>
          <w:lang w:val="vi-VN"/>
        </w:rPr>
        <w:t xml:space="preserve">ắc Cầu </w:t>
      </w:r>
      <w:r w:rsidR="00B15855" w:rsidRPr="00B15855">
        <w:rPr>
          <w:rFonts w:ascii="Times New Roman" w:hAnsi="Times New Roman"/>
          <w:b w:val="0"/>
          <w:bCs/>
          <w:sz w:val="28"/>
          <w:szCs w:val="28"/>
        </w:rPr>
        <w:t>xây dựng kế hoạch thực hiện nhiệm vụ giáo dục chính trị, công tác học sinh, giáo dục thể chất, hoạt động thể thao, y tế trường học năm học 2022-2023 với những nhiệm vụ và giải pháp sau:</w:t>
      </w:r>
      <w:r w:rsidR="00643C6E" w:rsidRPr="004068B8">
        <w:rPr>
          <w:sz w:val="28"/>
          <w:szCs w:val="28"/>
        </w:rPr>
        <w:tab/>
      </w:r>
    </w:p>
    <w:p w14:paraId="72776644" w14:textId="7CD0E9EC" w:rsidR="004F71E2" w:rsidRPr="004F71E2" w:rsidRDefault="005C145D" w:rsidP="005C145D">
      <w:pPr>
        <w:widowControl w:val="0"/>
        <w:tabs>
          <w:tab w:val="left" w:pos="1025"/>
        </w:tabs>
        <w:spacing w:after="100"/>
        <w:jc w:val="both"/>
        <w:rPr>
          <w:rFonts w:eastAsia="Times New Roman"/>
          <w:sz w:val="26"/>
          <w:szCs w:val="26"/>
          <w:lang w:val="vi-VN" w:eastAsia="vi-VN" w:bidi="vi-VN"/>
        </w:rPr>
      </w:pPr>
      <w:r>
        <w:rPr>
          <w:rFonts w:eastAsia="Times New Roman"/>
          <w:b/>
          <w:bCs/>
          <w:color w:val="000000"/>
          <w:sz w:val="26"/>
          <w:szCs w:val="26"/>
          <w:lang w:eastAsia="vi-VN" w:bidi="vi-VN"/>
        </w:rPr>
        <w:t xml:space="preserve">           </w:t>
      </w:r>
      <w:r w:rsidR="009E417A">
        <w:rPr>
          <w:rFonts w:eastAsia="Times New Roman"/>
          <w:b/>
          <w:bCs/>
          <w:color w:val="000000"/>
          <w:sz w:val="26"/>
          <w:szCs w:val="26"/>
          <w:lang w:eastAsia="vi-VN" w:bidi="vi-VN"/>
        </w:rPr>
        <w:t>I.</w:t>
      </w:r>
      <w:r>
        <w:rPr>
          <w:rFonts w:eastAsia="Times New Roman"/>
          <w:b/>
          <w:bCs/>
          <w:color w:val="000000"/>
          <w:sz w:val="26"/>
          <w:szCs w:val="26"/>
          <w:lang w:eastAsia="vi-VN" w:bidi="vi-VN"/>
        </w:rPr>
        <w:t xml:space="preserve"> </w:t>
      </w:r>
      <w:r w:rsidR="009E417A">
        <w:rPr>
          <w:rFonts w:eastAsia="Times New Roman"/>
          <w:b/>
          <w:bCs/>
          <w:color w:val="000000"/>
          <w:sz w:val="26"/>
          <w:szCs w:val="26"/>
          <w:lang w:val="vi-VN" w:eastAsia="vi-VN" w:bidi="vi-VN"/>
        </w:rPr>
        <w:t xml:space="preserve">THỰC HIỆN NHIỆM </w:t>
      </w:r>
      <w:r w:rsidR="009E417A">
        <w:rPr>
          <w:rFonts w:eastAsia="Times New Roman"/>
          <w:b/>
          <w:bCs/>
          <w:color w:val="000000"/>
          <w:sz w:val="26"/>
          <w:szCs w:val="26"/>
          <w:lang w:eastAsia="vi-VN" w:bidi="vi-VN"/>
        </w:rPr>
        <w:t>V</w:t>
      </w:r>
      <w:r w:rsidR="009E417A" w:rsidRPr="009E417A">
        <w:rPr>
          <w:rFonts w:eastAsia="Times New Roman"/>
          <w:b/>
          <w:bCs/>
          <w:color w:val="000000"/>
          <w:sz w:val="26"/>
          <w:szCs w:val="26"/>
          <w:lang w:eastAsia="vi-VN" w:bidi="vi-VN"/>
        </w:rPr>
        <w:t>Ụ</w:t>
      </w:r>
      <w:r w:rsidR="004F71E2" w:rsidRPr="004F71E2">
        <w:rPr>
          <w:rFonts w:eastAsia="Times New Roman"/>
          <w:b/>
          <w:bCs/>
          <w:color w:val="000000"/>
          <w:sz w:val="26"/>
          <w:szCs w:val="26"/>
          <w:lang w:val="vi-VN" w:eastAsia="vi-VN" w:bidi="vi-VN"/>
        </w:rPr>
        <w:t xml:space="preserve"> GIÁO DỤC CHÍNH TRỊ, CÔNG TÁC HỌC SINH.</w:t>
      </w:r>
    </w:p>
    <w:p w14:paraId="699B23DB" w14:textId="77777777" w:rsidR="004F71E2" w:rsidRPr="004F71E2" w:rsidRDefault="004F71E2" w:rsidP="004F71E2">
      <w:pPr>
        <w:widowControl w:val="0"/>
        <w:numPr>
          <w:ilvl w:val="0"/>
          <w:numId w:val="7"/>
        </w:numPr>
        <w:tabs>
          <w:tab w:val="left" w:pos="1054"/>
        </w:tabs>
        <w:spacing w:after="100" w:line="264" w:lineRule="auto"/>
        <w:ind w:firstLine="760"/>
        <w:jc w:val="both"/>
        <w:rPr>
          <w:rFonts w:eastAsia="Times New Roman"/>
          <w:sz w:val="28"/>
          <w:szCs w:val="28"/>
          <w:lang w:val="vi-VN" w:eastAsia="vi-VN" w:bidi="vi-VN"/>
        </w:rPr>
      </w:pPr>
      <w:bookmarkStart w:id="1" w:name="bookmark1"/>
      <w:bookmarkEnd w:id="1"/>
      <w:r w:rsidRPr="004F71E2">
        <w:rPr>
          <w:rFonts w:eastAsia="Times New Roman"/>
          <w:b/>
          <w:bCs/>
          <w:color w:val="000000"/>
          <w:sz w:val="28"/>
          <w:szCs w:val="28"/>
          <w:lang w:val="vi-VN" w:eastAsia="vi-VN" w:bidi="vi-VN"/>
        </w:rPr>
        <w:t>Thực hiện có hiệu quả các văn bản chỉ đạo, điều hành của Bộ Giáo dục và Đào tạo, Sở Giáo dục và Đào tạo Hà Nội, UBND quận Long Biên về nhiệm vụ thuộc lĩnh vực giáo dục chính trị và công tác học sinh:</w:t>
      </w:r>
    </w:p>
    <w:p w14:paraId="7FBB6AC9" w14:textId="4AB57D89" w:rsidR="004F71E2" w:rsidRPr="004F71E2" w:rsidRDefault="0091348D" w:rsidP="0091348D">
      <w:pPr>
        <w:widowControl w:val="0"/>
        <w:tabs>
          <w:tab w:val="left" w:pos="1059"/>
        </w:tabs>
        <w:spacing w:after="100" w:line="257" w:lineRule="auto"/>
        <w:jc w:val="both"/>
        <w:rPr>
          <w:rFonts w:eastAsia="Times New Roman"/>
          <w:color w:val="000000"/>
          <w:sz w:val="28"/>
          <w:szCs w:val="28"/>
          <w:lang w:eastAsia="vi-VN" w:bidi="vi-VN"/>
        </w:rPr>
      </w:pPr>
      <w:bookmarkStart w:id="2" w:name="bookmark2"/>
      <w:bookmarkEnd w:id="2"/>
      <w:r>
        <w:rPr>
          <w:rFonts w:eastAsia="Times New Roman"/>
          <w:color w:val="000000"/>
          <w:sz w:val="28"/>
          <w:szCs w:val="28"/>
          <w:lang w:eastAsia="vi-VN" w:bidi="vi-VN"/>
        </w:rPr>
        <w:t xml:space="preserve">          a) </w:t>
      </w:r>
      <w:r w:rsidR="004F71E2" w:rsidRPr="004F71E2">
        <w:rPr>
          <w:rFonts w:eastAsia="Times New Roman"/>
          <w:color w:val="000000"/>
          <w:sz w:val="28"/>
          <w:szCs w:val="28"/>
          <w:lang w:val="vi-VN" w:eastAsia="vi-VN" w:bidi="vi-VN"/>
        </w:rPr>
        <w:t>Tiếp tục chủ động tham mưu cấp có thẩm quyền xây dựng kế hoạch và tổ chức triển khai thực hiện có hiệu quả nội dung, nhiệm vụ theo Thông tư số 06/2022/TT-BGDĐT ngày 11/5/2022 của Bộ Giáo dục và Đào tạo hướng dẫn trang bị kiến thức, kỹ năng về phòng cháy, chữa cháy và cứu nạn cứu hộ cho học sinh, sinh viên trong</w:t>
      </w:r>
      <w:r w:rsidR="00C541D3">
        <w:rPr>
          <w:rFonts w:eastAsia="Times New Roman"/>
          <w:color w:val="000000"/>
          <w:sz w:val="28"/>
          <w:szCs w:val="28"/>
          <w:lang w:val="vi-VN" w:eastAsia="vi-VN" w:bidi="vi-VN"/>
        </w:rPr>
        <w:t xml:space="preserve"> các cơ sở giáo dục; </w:t>
      </w:r>
    </w:p>
    <w:p w14:paraId="44A9007D" w14:textId="77777777" w:rsidR="006966C0" w:rsidRDefault="00061744" w:rsidP="006966C0">
      <w:pPr>
        <w:pStyle w:val="NormalWeb"/>
        <w:spacing w:before="120" w:after="120"/>
        <w:jc w:val="both"/>
        <w:rPr>
          <w:sz w:val="28"/>
        </w:rPr>
      </w:pPr>
      <w:bookmarkStart w:id="3" w:name="bookmark3"/>
      <w:bookmarkEnd w:id="3"/>
      <w:r>
        <w:rPr>
          <w:color w:val="000000"/>
          <w:sz w:val="28"/>
          <w:szCs w:val="28"/>
          <w:lang w:eastAsia="vi-VN" w:bidi="vi-VN"/>
        </w:rPr>
        <w:lastRenderedPageBreak/>
        <w:t xml:space="preserve">           </w:t>
      </w:r>
      <w:r w:rsidR="00894174">
        <w:rPr>
          <w:color w:val="000000"/>
          <w:sz w:val="28"/>
          <w:szCs w:val="28"/>
          <w:lang w:eastAsia="vi-VN" w:bidi="vi-VN"/>
        </w:rPr>
        <w:t>b)</w:t>
      </w:r>
      <w:r w:rsidR="00D33939">
        <w:rPr>
          <w:color w:val="000000"/>
          <w:sz w:val="28"/>
          <w:szCs w:val="28"/>
          <w:lang w:eastAsia="vi-VN" w:bidi="vi-VN"/>
        </w:rPr>
        <w:t xml:space="preserve"> </w:t>
      </w:r>
      <w:r w:rsidR="004F71E2" w:rsidRPr="004F71E2">
        <w:rPr>
          <w:color w:val="000000"/>
          <w:sz w:val="28"/>
          <w:szCs w:val="28"/>
          <w:lang w:val="vi-VN" w:eastAsia="vi-VN" w:bidi="vi-VN"/>
        </w:rPr>
        <w:t xml:space="preserve">Tiếp tục tổ chức triển khai có hiệu quả các nhiệm vụ về giáo dục chính trị và công tác học sinh bao gồm: </w:t>
      </w:r>
      <w:r w:rsidR="00894174" w:rsidRPr="00894174">
        <w:rPr>
          <w:color w:val="000000"/>
          <w:sz w:val="28"/>
          <w:szCs w:val="28"/>
          <w:lang w:eastAsia="vi-VN" w:bidi="vi-VN"/>
        </w:rPr>
        <w:t>lồng ghép giáo dục nếp sống văn minh thanh lịch</w:t>
      </w:r>
      <w:r w:rsidR="004F71E2" w:rsidRPr="004F71E2">
        <w:rPr>
          <w:color w:val="000000"/>
          <w:sz w:val="28"/>
          <w:szCs w:val="28"/>
          <w:lang w:val="vi-VN" w:eastAsia="vi-VN" w:bidi="vi-VN"/>
        </w:rPr>
        <w:t xml:space="preserve">, </w:t>
      </w:r>
      <w:r w:rsidR="00894174" w:rsidRPr="00894174">
        <w:rPr>
          <w:color w:val="000000"/>
          <w:sz w:val="28"/>
          <w:szCs w:val="28"/>
          <w:lang w:val="vi-VN" w:eastAsia="vi-VN" w:bidi="vi-VN"/>
        </w:rPr>
        <w:t>kỹ năng sống</w:t>
      </w:r>
      <w:r w:rsidR="004F71E2" w:rsidRPr="004F71E2">
        <w:rPr>
          <w:color w:val="000000"/>
          <w:sz w:val="28"/>
          <w:szCs w:val="28"/>
          <w:lang w:val="vi-VN" w:eastAsia="vi-VN" w:bidi="vi-VN"/>
        </w:rPr>
        <w:t xml:space="preserve">, công tác bảo đảm môi trường giáo dục </w:t>
      </w:r>
      <w:proofErr w:type="gramStart"/>
      <w:r w:rsidR="004F71E2" w:rsidRPr="004F71E2">
        <w:rPr>
          <w:color w:val="000000"/>
          <w:sz w:val="28"/>
          <w:szCs w:val="28"/>
          <w:lang w:val="vi-VN" w:eastAsia="vi-VN" w:bidi="vi-VN"/>
        </w:rPr>
        <w:t>an</w:t>
      </w:r>
      <w:proofErr w:type="gramEnd"/>
      <w:r w:rsidR="004F71E2" w:rsidRPr="004F71E2">
        <w:rPr>
          <w:color w:val="000000"/>
          <w:sz w:val="28"/>
          <w:szCs w:val="28"/>
          <w:lang w:val="vi-VN" w:eastAsia="vi-VN" w:bidi="vi-VN"/>
        </w:rPr>
        <w:t xml:space="preserve"> toàn, lành mạnh, thân thiện, phòng chống bạo lực học đường</w:t>
      </w:r>
      <w:bookmarkStart w:id="4" w:name="bookmark4"/>
      <w:bookmarkEnd w:id="4"/>
      <w:r w:rsidR="00894174">
        <w:rPr>
          <w:color w:val="000000"/>
          <w:sz w:val="28"/>
          <w:szCs w:val="28"/>
          <w:lang w:eastAsia="vi-VN" w:bidi="vi-VN"/>
        </w:rPr>
        <w:t>…</w:t>
      </w:r>
      <w:r w:rsidR="00914C58" w:rsidRPr="00D94F20">
        <w:rPr>
          <w:sz w:val="28"/>
        </w:rPr>
        <w:t xml:space="preserve"> </w:t>
      </w:r>
    </w:p>
    <w:p w14:paraId="1E8270DE" w14:textId="22849D6B" w:rsidR="004F71E2" w:rsidRPr="004F71E2" w:rsidRDefault="00061744" w:rsidP="006966C0">
      <w:pPr>
        <w:pStyle w:val="NormalWeb"/>
        <w:spacing w:before="120" w:after="120"/>
        <w:jc w:val="both"/>
        <w:rPr>
          <w:sz w:val="28"/>
          <w:szCs w:val="28"/>
          <w:lang w:val="vi-VN" w:eastAsia="vi-VN" w:bidi="vi-VN"/>
        </w:rPr>
      </w:pPr>
      <w:r>
        <w:rPr>
          <w:color w:val="000000"/>
          <w:sz w:val="28"/>
          <w:szCs w:val="28"/>
          <w:lang w:val="vi-VN" w:eastAsia="vi-VN" w:bidi="vi-VN"/>
        </w:rPr>
        <w:t xml:space="preserve">           </w:t>
      </w:r>
      <w:r w:rsidR="006B331B" w:rsidRPr="00894174">
        <w:rPr>
          <w:color w:val="000000"/>
          <w:sz w:val="28"/>
          <w:szCs w:val="28"/>
          <w:lang w:eastAsia="vi-VN" w:bidi="vi-VN"/>
        </w:rPr>
        <w:t xml:space="preserve">c) </w:t>
      </w:r>
      <w:r w:rsidR="004F71E2" w:rsidRPr="004F71E2">
        <w:rPr>
          <w:color w:val="000000"/>
          <w:sz w:val="28"/>
          <w:szCs w:val="28"/>
          <w:lang w:val="vi-VN" w:eastAsia="vi-VN" w:bidi="vi-VN"/>
        </w:rPr>
        <w:t>Tiếp tục triển khai Kế hoạch số 09/KH-PGDĐT ngày 16/3/2022 của Phòng Giáo dục và Đào tạo quận Long Biên về thực hiện Chương trình hành động vì trẻ em giai đoạn 2022-2030 ngành Giáo dục và Đào tạo.</w:t>
      </w:r>
    </w:p>
    <w:p w14:paraId="3266443F" w14:textId="0E7DD6FA" w:rsidR="004F71E2" w:rsidRPr="004F71E2" w:rsidRDefault="004F71E2" w:rsidP="008E4326">
      <w:pPr>
        <w:widowControl w:val="0"/>
        <w:numPr>
          <w:ilvl w:val="0"/>
          <w:numId w:val="7"/>
        </w:numPr>
        <w:tabs>
          <w:tab w:val="left" w:pos="1032"/>
          <w:tab w:val="left" w:pos="9902"/>
        </w:tabs>
        <w:spacing w:after="0" w:line="262" w:lineRule="auto"/>
        <w:ind w:firstLine="700"/>
        <w:rPr>
          <w:rFonts w:eastAsia="Times New Roman"/>
          <w:sz w:val="28"/>
          <w:szCs w:val="28"/>
          <w:lang w:val="vi-VN" w:eastAsia="vi-VN" w:bidi="vi-VN"/>
        </w:rPr>
      </w:pPr>
      <w:bookmarkStart w:id="5" w:name="bookmark7"/>
      <w:bookmarkStart w:id="6" w:name="bookmark9"/>
      <w:bookmarkEnd w:id="5"/>
      <w:bookmarkEnd w:id="6"/>
      <w:r w:rsidRPr="004F71E2">
        <w:rPr>
          <w:rFonts w:eastAsia="Times New Roman"/>
          <w:b/>
          <w:bCs/>
          <w:color w:val="000000"/>
          <w:sz w:val="28"/>
          <w:szCs w:val="28"/>
          <w:lang w:val="vi-VN" w:eastAsia="vi-VN" w:bidi="vi-VN"/>
        </w:rPr>
        <w:t>Đẩy mạnh công tác giáo dục lý tưởn</w:t>
      </w:r>
      <w:r w:rsidR="008E4326">
        <w:rPr>
          <w:rFonts w:eastAsia="Times New Roman"/>
          <w:b/>
          <w:bCs/>
          <w:color w:val="000000"/>
          <w:sz w:val="28"/>
          <w:szCs w:val="28"/>
          <w:lang w:val="vi-VN" w:eastAsia="vi-VN" w:bidi="vi-VN"/>
        </w:rPr>
        <w:t>g cách mạng, tư tưởng chính trị</w:t>
      </w:r>
      <w:r w:rsidR="00D33939">
        <w:rPr>
          <w:rFonts w:eastAsia="Times New Roman"/>
          <w:sz w:val="28"/>
          <w:szCs w:val="28"/>
          <w:lang w:eastAsia="vi-VN" w:bidi="vi-VN"/>
        </w:rPr>
        <w:t>.</w:t>
      </w:r>
    </w:p>
    <w:p w14:paraId="3E0C3BDF" w14:textId="77777777" w:rsidR="00D33939" w:rsidRPr="00D33939" w:rsidRDefault="004F71E2" w:rsidP="007F28CF">
      <w:pPr>
        <w:widowControl w:val="0"/>
        <w:numPr>
          <w:ilvl w:val="0"/>
          <w:numId w:val="9"/>
        </w:numPr>
        <w:tabs>
          <w:tab w:val="left" w:pos="1057"/>
        </w:tabs>
        <w:spacing w:after="100" w:line="262" w:lineRule="auto"/>
        <w:ind w:firstLine="700"/>
        <w:jc w:val="both"/>
        <w:rPr>
          <w:rFonts w:eastAsia="Times New Roman"/>
          <w:sz w:val="28"/>
          <w:szCs w:val="28"/>
          <w:lang w:val="vi-VN" w:eastAsia="vi-VN" w:bidi="vi-VN"/>
        </w:rPr>
      </w:pPr>
      <w:bookmarkStart w:id="7" w:name="bookmark10"/>
      <w:bookmarkEnd w:id="7"/>
      <w:r w:rsidRPr="004F71E2">
        <w:rPr>
          <w:rFonts w:eastAsia="Times New Roman"/>
          <w:color w:val="000000"/>
          <w:sz w:val="28"/>
          <w:szCs w:val="28"/>
          <w:lang w:val="vi-VN" w:eastAsia="vi-VN" w:bidi="vi-VN"/>
        </w:rPr>
        <w:t xml:space="preserve">Đa dạng hóa nội dung, phương pháp, hình thức tuyên truyền, giáo dục chính trị tư tưởng cho học sinh theo hướng tích hợp, lồng ghép thông qua các hoạt động giáo dục. </w:t>
      </w:r>
      <w:bookmarkStart w:id="8" w:name="bookmark11"/>
      <w:bookmarkEnd w:id="8"/>
    </w:p>
    <w:p w14:paraId="0C2DC03E" w14:textId="1E0C7A8F" w:rsidR="004F71E2" w:rsidRPr="004F71E2" w:rsidRDefault="004F71E2" w:rsidP="007F28CF">
      <w:pPr>
        <w:widowControl w:val="0"/>
        <w:numPr>
          <w:ilvl w:val="0"/>
          <w:numId w:val="9"/>
        </w:numPr>
        <w:tabs>
          <w:tab w:val="left" w:pos="1057"/>
        </w:tabs>
        <w:spacing w:after="100" w:line="262" w:lineRule="auto"/>
        <w:ind w:firstLine="700"/>
        <w:jc w:val="both"/>
        <w:rPr>
          <w:rFonts w:eastAsia="Times New Roman"/>
          <w:sz w:val="28"/>
          <w:szCs w:val="28"/>
          <w:lang w:val="vi-VN" w:eastAsia="vi-VN" w:bidi="vi-VN"/>
        </w:rPr>
      </w:pPr>
      <w:r w:rsidRPr="004F71E2">
        <w:rPr>
          <w:rFonts w:eastAsia="Times New Roman"/>
          <w:color w:val="000000"/>
          <w:sz w:val="28"/>
          <w:szCs w:val="28"/>
          <w:lang w:val="vi-VN" w:eastAsia="vi-VN" w:bidi="vi-VN"/>
        </w:rPr>
        <w:t>Tổ chức thực hiện Kết luận số 01-KL/TW ngày 18/5/2021 của Bộ Chính trị khóa XIII về tiếp tục thực hiện Chỉ thị số 05-CT/TW của Bộ Chính trị “về đẩy mạnh học tập và làm theo tư tưởng, đạo đức, phong cách Hồ Chí Minh”. Tuyên truyền, hướng dẫn cán bộ, nhà giáo tích cực tham gia Cuộc thi trực tuyến “Tuổi trẻ học tập và làm theo tư tưởng, đạo đức, phong cách Hồ Chí Minh” năm 2022 theo văn bản số 2698/SGDDT-CTTT-KHCN ngày 08/9/2022 của Sở Giáo dục và Đào tạo về tổ chức Cuộc thi trực tuyến “Tuổi trẻ học tập và làm theo tư tưởng, đạo đức, phong cách Hồ Chí Minh” năm 2022.</w:t>
      </w:r>
    </w:p>
    <w:p w14:paraId="5234BF92" w14:textId="521E38C2" w:rsidR="004F71E2" w:rsidRPr="004F71E2" w:rsidRDefault="00F53DF5" w:rsidP="00F53DF5">
      <w:pPr>
        <w:widowControl w:val="0"/>
        <w:tabs>
          <w:tab w:val="left" w:pos="1062"/>
        </w:tabs>
        <w:spacing w:after="100" w:line="259" w:lineRule="auto"/>
        <w:jc w:val="both"/>
        <w:rPr>
          <w:rFonts w:eastAsia="Times New Roman"/>
          <w:sz w:val="28"/>
          <w:szCs w:val="28"/>
          <w:lang w:val="vi-VN" w:eastAsia="vi-VN" w:bidi="vi-VN"/>
        </w:rPr>
      </w:pPr>
      <w:bookmarkStart w:id="9" w:name="bookmark12"/>
      <w:bookmarkEnd w:id="9"/>
      <w:r>
        <w:rPr>
          <w:rFonts w:eastAsia="Times New Roman"/>
          <w:color w:val="000000"/>
          <w:sz w:val="28"/>
          <w:szCs w:val="28"/>
          <w:lang w:val="vi-VN" w:eastAsia="vi-VN" w:bidi="vi-VN"/>
        </w:rPr>
        <w:t xml:space="preserve">           </w:t>
      </w:r>
      <w:r>
        <w:rPr>
          <w:rFonts w:eastAsia="Times New Roman"/>
          <w:color w:val="000000"/>
          <w:sz w:val="28"/>
          <w:szCs w:val="28"/>
          <w:lang w:eastAsia="vi-VN" w:bidi="vi-VN"/>
        </w:rPr>
        <w:t xml:space="preserve">c) </w:t>
      </w:r>
      <w:r w:rsidR="004F71E2" w:rsidRPr="004F71E2">
        <w:rPr>
          <w:rFonts w:eastAsia="Times New Roman"/>
          <w:color w:val="000000"/>
          <w:sz w:val="28"/>
          <w:szCs w:val="28"/>
          <w:lang w:val="vi-VN" w:eastAsia="vi-VN" w:bidi="vi-VN"/>
        </w:rPr>
        <w:t xml:space="preserve">Phối hợp với các cơ quan chức năng bồi dưỡng, </w:t>
      </w:r>
      <w:r w:rsidR="00D33939">
        <w:rPr>
          <w:rFonts w:eastAsia="Times New Roman"/>
          <w:color w:val="000000"/>
          <w:sz w:val="28"/>
          <w:szCs w:val="28"/>
          <w:lang w:val="vi-VN" w:eastAsia="vi-VN" w:bidi="vi-VN"/>
        </w:rPr>
        <w:t xml:space="preserve">tập huấn cho cán bộ, giáo viên </w:t>
      </w:r>
      <w:r w:rsidR="004F71E2" w:rsidRPr="004F71E2">
        <w:rPr>
          <w:rFonts w:eastAsia="Times New Roman"/>
          <w:color w:val="000000"/>
          <w:sz w:val="28"/>
          <w:szCs w:val="28"/>
          <w:lang w:val="vi-VN" w:eastAsia="vi-VN" w:bidi="vi-VN"/>
        </w:rPr>
        <w:t>về an ninh, an toàn mạng; Phối hợp với các đơn vị triển khai, thực hiện hiệu quả Kế hoạch số 296/KH-SGDĐT ngày 28/01/2022 về xây dựng văn hóa ứng xử trên không gian mạng của ngành Giáo dục và Đào tạo Thành phố Hà Nội nói chung giai đoạn 2021-2025, Kế hoạch số 08/KH-PGD&amp;ĐT ngày 16/3/2022 của Phòng Giáo dục và Đào tạo quận Long Biên về xây dựng văn hóa ứng xử trên không gian mạng giai đoạn 2021-2025. Phối hợp các cơ quan chức năng, lực lượng vũ trang, viện bảo tàng, di tích cách mạng, lịch sử, di sản....triển khai hiệu quả các hoạt động tuyên truyền, giáo dục nhận thức, giáo dục pháp luật,</w:t>
      </w:r>
      <w:r w:rsidR="00D33939">
        <w:rPr>
          <w:rFonts w:eastAsia="Times New Roman"/>
          <w:color w:val="000000"/>
          <w:sz w:val="28"/>
          <w:szCs w:val="28"/>
          <w:lang w:eastAsia="vi-VN" w:bidi="vi-VN"/>
        </w:rPr>
        <w:t xml:space="preserve"> </w:t>
      </w:r>
      <w:r w:rsidR="004F71E2" w:rsidRPr="004F71E2">
        <w:rPr>
          <w:rFonts w:eastAsia="Times New Roman"/>
          <w:color w:val="000000"/>
          <w:sz w:val="28"/>
          <w:szCs w:val="28"/>
          <w:lang w:val="vi-VN" w:eastAsia="vi-VN" w:bidi="vi-VN"/>
        </w:rPr>
        <w:t>gi</w:t>
      </w:r>
      <w:r w:rsidR="00D33939">
        <w:rPr>
          <w:rFonts w:eastAsia="Times New Roman"/>
          <w:color w:val="000000"/>
          <w:sz w:val="28"/>
          <w:szCs w:val="28"/>
          <w:lang w:val="vi-VN" w:eastAsia="vi-VN" w:bidi="vi-VN"/>
        </w:rPr>
        <w:t>áo dục trong và ngoài giờ lên l</w:t>
      </w:r>
      <w:r w:rsidR="00D33939" w:rsidRPr="00D33939">
        <w:rPr>
          <w:rFonts w:eastAsia="Times New Roman"/>
          <w:color w:val="000000"/>
          <w:sz w:val="28"/>
          <w:szCs w:val="28"/>
          <w:lang w:val="vi-VN" w:eastAsia="vi-VN" w:bidi="vi-VN"/>
        </w:rPr>
        <w:t>ớ</w:t>
      </w:r>
      <w:r w:rsidR="004F71E2" w:rsidRPr="004F71E2">
        <w:rPr>
          <w:rFonts w:eastAsia="Times New Roman"/>
          <w:color w:val="000000"/>
          <w:sz w:val="28"/>
          <w:szCs w:val="28"/>
          <w:lang w:val="vi-VN" w:eastAsia="vi-VN" w:bidi="vi-VN"/>
        </w:rPr>
        <w:t xml:space="preserve">p cho học sinh trong </w:t>
      </w:r>
      <w:r w:rsidR="00D33939">
        <w:rPr>
          <w:rFonts w:eastAsia="Times New Roman"/>
          <w:color w:val="000000"/>
          <w:sz w:val="28"/>
          <w:szCs w:val="28"/>
          <w:lang w:eastAsia="vi-VN" w:bidi="vi-VN"/>
        </w:rPr>
        <w:t>nh</w:t>
      </w:r>
      <w:r w:rsidR="00D33939" w:rsidRPr="00D33939">
        <w:rPr>
          <w:rFonts w:eastAsia="Times New Roman"/>
          <w:color w:val="000000"/>
          <w:sz w:val="28"/>
          <w:szCs w:val="28"/>
          <w:lang w:eastAsia="vi-VN" w:bidi="vi-VN"/>
        </w:rPr>
        <w:t>à</w:t>
      </w:r>
      <w:r w:rsidR="00D33939">
        <w:rPr>
          <w:rFonts w:eastAsia="Times New Roman"/>
          <w:color w:val="000000"/>
          <w:sz w:val="28"/>
          <w:szCs w:val="28"/>
          <w:lang w:eastAsia="vi-VN" w:bidi="vi-VN"/>
        </w:rPr>
        <w:t xml:space="preserve"> tr</w:t>
      </w:r>
      <w:r w:rsidR="00D33939" w:rsidRPr="00D33939">
        <w:rPr>
          <w:rFonts w:eastAsia="Times New Roman"/>
          <w:color w:val="000000"/>
          <w:sz w:val="28"/>
          <w:szCs w:val="28"/>
          <w:lang w:eastAsia="vi-VN" w:bidi="vi-VN"/>
        </w:rPr>
        <w:t>ường</w:t>
      </w:r>
      <w:r w:rsidR="004F71E2" w:rsidRPr="004F71E2">
        <w:rPr>
          <w:rFonts w:eastAsia="Times New Roman"/>
          <w:color w:val="000000"/>
          <w:sz w:val="28"/>
          <w:szCs w:val="28"/>
          <w:lang w:val="vi-VN" w:eastAsia="vi-VN" w:bidi="vi-VN"/>
        </w:rPr>
        <w:t>.</w:t>
      </w:r>
    </w:p>
    <w:p w14:paraId="4CA634F5" w14:textId="785EBA65" w:rsidR="004F71E2" w:rsidRPr="004F71E2" w:rsidRDefault="00F53DF5" w:rsidP="00F53DF5">
      <w:pPr>
        <w:keepNext/>
        <w:keepLines/>
        <w:widowControl w:val="0"/>
        <w:tabs>
          <w:tab w:val="left" w:pos="1018"/>
        </w:tabs>
        <w:spacing w:after="100" w:line="240" w:lineRule="auto"/>
        <w:jc w:val="both"/>
        <w:outlineLvl w:val="0"/>
        <w:rPr>
          <w:rFonts w:eastAsia="Times New Roman"/>
          <w:b/>
          <w:bCs/>
          <w:sz w:val="28"/>
          <w:szCs w:val="28"/>
          <w:lang w:val="vi-VN" w:eastAsia="vi-VN" w:bidi="vi-VN"/>
        </w:rPr>
      </w:pPr>
      <w:bookmarkStart w:id="10" w:name="bookmark15"/>
      <w:bookmarkStart w:id="11" w:name="bookmark13"/>
      <w:bookmarkStart w:id="12" w:name="bookmark14"/>
      <w:bookmarkStart w:id="13" w:name="bookmark16"/>
      <w:bookmarkEnd w:id="10"/>
      <w:r>
        <w:rPr>
          <w:rFonts w:eastAsia="Times New Roman"/>
          <w:b/>
          <w:bCs/>
          <w:color w:val="000000"/>
          <w:sz w:val="28"/>
          <w:szCs w:val="28"/>
          <w:lang w:val="vi-VN" w:eastAsia="vi-VN" w:bidi="vi-VN"/>
        </w:rPr>
        <w:t xml:space="preserve">          3.</w:t>
      </w:r>
      <w:r>
        <w:rPr>
          <w:rFonts w:eastAsia="Times New Roman"/>
          <w:b/>
          <w:bCs/>
          <w:color w:val="000000"/>
          <w:sz w:val="28"/>
          <w:szCs w:val="28"/>
          <w:lang w:eastAsia="vi-VN" w:bidi="vi-VN"/>
        </w:rPr>
        <w:t xml:space="preserve"> </w:t>
      </w:r>
      <w:r w:rsidR="004F71E2" w:rsidRPr="004F71E2">
        <w:rPr>
          <w:rFonts w:eastAsia="Times New Roman"/>
          <w:b/>
          <w:bCs/>
          <w:color w:val="000000"/>
          <w:sz w:val="28"/>
          <w:szCs w:val="28"/>
          <w:lang w:val="vi-VN" w:eastAsia="vi-VN" w:bidi="vi-VN"/>
        </w:rPr>
        <w:t>Tổ chức triển khai thực hiện có hiệu q</w:t>
      </w:r>
      <w:r>
        <w:rPr>
          <w:rFonts w:eastAsia="Times New Roman"/>
          <w:b/>
          <w:bCs/>
          <w:color w:val="000000"/>
          <w:sz w:val="28"/>
          <w:szCs w:val="28"/>
          <w:lang w:val="vi-VN" w:eastAsia="vi-VN" w:bidi="vi-VN"/>
        </w:rPr>
        <w:t>uả công tác giáo dục đạo đức, l</w:t>
      </w:r>
      <w:r w:rsidRPr="00F53DF5">
        <w:rPr>
          <w:rFonts w:eastAsia="Times New Roman"/>
          <w:b/>
          <w:bCs/>
          <w:color w:val="000000"/>
          <w:sz w:val="28"/>
          <w:szCs w:val="28"/>
          <w:lang w:val="vi-VN" w:eastAsia="vi-VN" w:bidi="vi-VN"/>
        </w:rPr>
        <w:t>ố</w:t>
      </w:r>
      <w:r>
        <w:rPr>
          <w:rFonts w:eastAsia="Times New Roman"/>
          <w:b/>
          <w:bCs/>
          <w:color w:val="000000"/>
          <w:sz w:val="28"/>
          <w:szCs w:val="28"/>
          <w:lang w:val="vi-VN" w:eastAsia="vi-VN" w:bidi="vi-VN"/>
        </w:rPr>
        <w:t>i s</w:t>
      </w:r>
      <w:r w:rsidRPr="00F53DF5">
        <w:rPr>
          <w:rFonts w:eastAsia="Times New Roman"/>
          <w:b/>
          <w:bCs/>
          <w:color w:val="000000"/>
          <w:sz w:val="28"/>
          <w:szCs w:val="28"/>
          <w:lang w:val="vi-VN" w:eastAsia="vi-VN" w:bidi="vi-VN"/>
        </w:rPr>
        <w:t>ố</w:t>
      </w:r>
      <w:r>
        <w:rPr>
          <w:rFonts w:eastAsia="Times New Roman"/>
          <w:b/>
          <w:bCs/>
          <w:color w:val="000000"/>
          <w:sz w:val="28"/>
          <w:szCs w:val="28"/>
          <w:lang w:val="vi-VN" w:eastAsia="vi-VN" w:bidi="vi-VN"/>
        </w:rPr>
        <w:t>ng,</w:t>
      </w:r>
      <w:r w:rsidR="004F71E2" w:rsidRPr="004F71E2">
        <w:rPr>
          <w:rFonts w:eastAsia="Times New Roman"/>
          <w:b/>
          <w:bCs/>
          <w:color w:val="000000"/>
          <w:sz w:val="28"/>
          <w:szCs w:val="28"/>
          <w:lang w:val="vi-VN" w:eastAsia="vi-VN" w:bidi="vi-VN"/>
        </w:rPr>
        <w:t xml:space="preserve"> kỹ năng sống cho học sinh:</w:t>
      </w:r>
      <w:bookmarkEnd w:id="11"/>
      <w:bookmarkEnd w:id="12"/>
      <w:bookmarkEnd w:id="13"/>
    </w:p>
    <w:p w14:paraId="1F4A6A94" w14:textId="029C4BF5" w:rsidR="004F71E2" w:rsidRPr="006966C0" w:rsidRDefault="004F71E2" w:rsidP="006966C0">
      <w:pPr>
        <w:pStyle w:val="NormalWeb"/>
        <w:spacing w:before="120" w:after="120"/>
        <w:jc w:val="both"/>
        <w:rPr>
          <w:i/>
          <w:sz w:val="28"/>
        </w:rPr>
      </w:pPr>
      <w:bookmarkStart w:id="14" w:name="bookmark17"/>
      <w:bookmarkEnd w:id="14"/>
      <w:r w:rsidRPr="004F71E2">
        <w:rPr>
          <w:color w:val="000000"/>
          <w:sz w:val="28"/>
          <w:szCs w:val="28"/>
          <w:lang w:val="vi-VN" w:eastAsia="vi-VN" w:bidi="vi-VN"/>
        </w:rPr>
        <w:t xml:space="preserve">Tổ chức triển khai có hiệu quả các nhiệm vụ, giải pháp của Kế hoạch số 972/KH-SGDĐT ngày 12/4/2022 về thực hiện Chương trình “Tăng cường giáo dục lý tưởng cách mạng, đạo đức, lối sống và khơi dậy khát vọng cống hiến cho thanh niên, thiếu niên và nhi đồng giai đoạn 2022 - 2030; Kế hoạch số 12/KH-PGDĐT ngày 06/4/2022 của Phòng Giáo dục và Đào tạo quận Long Biên vê thực hiện công tác phòng, chống tội phạm trong tình hình mới và chiến lược quốc gia phòng, chống tội phạm giai đoạn 2022-2025, định hướng đến năm </w:t>
      </w:r>
      <w:bookmarkStart w:id="15" w:name="bookmark18"/>
      <w:r w:rsidRPr="004F71E2">
        <w:rPr>
          <w:color w:val="000000"/>
          <w:sz w:val="28"/>
          <w:szCs w:val="28"/>
          <w:lang w:val="vi-VN" w:eastAsia="vi-VN" w:bidi="vi-VN"/>
        </w:rPr>
        <w:t>d</w:t>
      </w:r>
      <w:bookmarkEnd w:id="15"/>
      <w:r w:rsidRPr="004F71E2">
        <w:rPr>
          <w:color w:val="000000"/>
          <w:sz w:val="28"/>
          <w:szCs w:val="28"/>
          <w:lang w:val="vi-VN" w:eastAsia="vi-VN" w:bidi="vi-VN"/>
        </w:rPr>
        <w:t xml:space="preserve">ục và Đào tạo. Thực hiện Kế hoạch 05/KH-PGDDT ngày 25/1/2022 của Phòng Giáo dục và Đào tạo quận Long Biên về tuyên truyền, giáo dục nhằm bảo đảm </w:t>
      </w:r>
      <w:r w:rsidRPr="004F71E2">
        <w:rPr>
          <w:color w:val="000000"/>
          <w:sz w:val="28"/>
          <w:szCs w:val="28"/>
          <w:lang w:val="vi-VN" w:eastAsia="vi-VN" w:bidi="vi-VN"/>
        </w:rPr>
        <w:lastRenderedPageBreak/>
        <w:t>trật tự an toàn giao thông trong các trường học ngành Giáo dục và Đào tạo Long Biên năm 2022, Kế hoạch số 03/KH-BATGT ngày 17/1/2022 của Ban an toàn giao thông v/v đảm bảo trật tự an toàn giao thông, giảm ùn tắc và tai nạn giao thông trên địa bàn quận Long Biên năm 2022 nhằm nâng cao chất lượng giáo dục và hiệu quả trong việc chấp hành Luật giao thông.</w:t>
      </w:r>
      <w:r w:rsidR="006966C0">
        <w:rPr>
          <w:color w:val="000000"/>
          <w:sz w:val="28"/>
          <w:szCs w:val="28"/>
          <w:lang w:eastAsia="vi-VN" w:bidi="vi-VN"/>
        </w:rPr>
        <w:t xml:space="preserve"> </w:t>
      </w:r>
      <w:r w:rsidR="006966C0">
        <w:rPr>
          <w:sz w:val="28"/>
        </w:rPr>
        <w:t xml:space="preserve">Triển khai tốt các hoạt động cho trẻ khám phá tìm hiểu về luật lệ giao thông; tổ chức vẽ tranh chủ đề “Bé với </w:t>
      </w:r>
      <w:proofErr w:type="gramStart"/>
      <w:r w:rsidR="006966C0">
        <w:rPr>
          <w:sz w:val="28"/>
        </w:rPr>
        <w:t>an</w:t>
      </w:r>
      <w:proofErr w:type="gramEnd"/>
      <w:r w:rsidR="006966C0">
        <w:rPr>
          <w:sz w:val="28"/>
        </w:rPr>
        <w:t xml:space="preserve"> toàn giao thông” cho trẻ mẫu giáo lớn 5-6 tuổi</w:t>
      </w:r>
      <w:r w:rsidR="006966C0">
        <w:rPr>
          <w:i/>
          <w:sz w:val="28"/>
        </w:rPr>
        <w:t>.</w:t>
      </w:r>
    </w:p>
    <w:p w14:paraId="2ACBDB98" w14:textId="76609E0F" w:rsidR="004F71E2" w:rsidRPr="004F71E2" w:rsidRDefault="009650D1" w:rsidP="009650D1">
      <w:pPr>
        <w:widowControl w:val="0"/>
        <w:spacing w:after="0" w:line="262" w:lineRule="auto"/>
        <w:ind w:firstLine="680"/>
        <w:jc w:val="both"/>
        <w:rPr>
          <w:rFonts w:eastAsia="Times New Roman"/>
          <w:color w:val="000000"/>
          <w:sz w:val="28"/>
          <w:szCs w:val="28"/>
          <w:lang w:eastAsia="vi-VN" w:bidi="vi-VN"/>
        </w:rPr>
      </w:pPr>
      <w:r w:rsidRPr="009650D1">
        <w:rPr>
          <w:rFonts w:eastAsia="Times New Roman"/>
          <w:color w:val="000000"/>
          <w:sz w:val="28"/>
          <w:szCs w:val="28"/>
          <w:lang w:val="vi-VN" w:eastAsia="vi-VN" w:bidi="vi-VN"/>
        </w:rPr>
        <w:t>b) Đổi mới nội dung, phương pháp và hình thức tổ chức hoạt động giáo dục đạo đức, lối sống, kỹ năng sống cho học sinh theo hướng phát huy tính tích cực, chủ động, sáng tạo của học sinh; tăng cường kỹ năng thực hành; chú trọng các hoạt động trải nghiệm sáng tạo</w:t>
      </w:r>
      <w:r w:rsidR="007D535D">
        <w:rPr>
          <w:rFonts w:eastAsia="Times New Roman"/>
          <w:color w:val="000000"/>
          <w:sz w:val="28"/>
          <w:szCs w:val="28"/>
          <w:lang w:eastAsia="vi-VN" w:bidi="vi-VN"/>
        </w:rPr>
        <w:t xml:space="preserve"> </w:t>
      </w:r>
      <w:r w:rsidRPr="009650D1">
        <w:rPr>
          <w:rFonts w:eastAsia="Times New Roman"/>
          <w:color w:val="000000"/>
          <w:sz w:val="28"/>
          <w:szCs w:val="28"/>
          <w:lang w:val="vi-VN" w:eastAsia="vi-VN" w:bidi="vi-VN"/>
        </w:rPr>
        <w:t xml:space="preserve">của học sinh; tổ chức giáo dục </w:t>
      </w:r>
      <w:r w:rsidR="00F53DF5">
        <w:rPr>
          <w:rFonts w:eastAsia="Times New Roman"/>
          <w:color w:val="000000"/>
          <w:sz w:val="28"/>
          <w:szCs w:val="28"/>
          <w:lang w:val="vi-VN" w:eastAsia="vi-VN" w:bidi="vi-VN"/>
        </w:rPr>
        <w:t>n</w:t>
      </w:r>
      <w:r w:rsidR="00F53DF5" w:rsidRPr="00F53DF5">
        <w:rPr>
          <w:rFonts w:eastAsia="Times New Roman"/>
          <w:color w:val="000000"/>
          <w:sz w:val="28"/>
          <w:szCs w:val="28"/>
          <w:lang w:val="vi-VN" w:eastAsia="vi-VN" w:bidi="vi-VN"/>
        </w:rPr>
        <w:t>ếp</w:t>
      </w:r>
      <w:r w:rsidR="00F53DF5">
        <w:rPr>
          <w:rFonts w:eastAsia="Times New Roman"/>
          <w:color w:val="000000"/>
          <w:sz w:val="28"/>
          <w:szCs w:val="28"/>
          <w:lang w:eastAsia="vi-VN" w:bidi="vi-VN"/>
        </w:rPr>
        <w:t xml:space="preserve"> s</w:t>
      </w:r>
      <w:r w:rsidR="00F53DF5" w:rsidRPr="00F53DF5">
        <w:rPr>
          <w:rFonts w:eastAsia="Times New Roman"/>
          <w:color w:val="000000"/>
          <w:sz w:val="28"/>
          <w:szCs w:val="28"/>
          <w:lang w:eastAsia="vi-VN" w:bidi="vi-VN"/>
        </w:rPr>
        <w:t>ống</w:t>
      </w:r>
      <w:r w:rsidR="00F53DF5">
        <w:rPr>
          <w:rFonts w:eastAsia="Times New Roman"/>
          <w:color w:val="000000"/>
          <w:sz w:val="28"/>
          <w:szCs w:val="28"/>
          <w:lang w:eastAsia="vi-VN" w:bidi="vi-VN"/>
        </w:rPr>
        <w:t xml:space="preserve"> v</w:t>
      </w:r>
      <w:r w:rsidR="00F53DF5" w:rsidRPr="00F53DF5">
        <w:rPr>
          <w:rFonts w:eastAsia="Times New Roman"/>
          <w:color w:val="000000"/>
          <w:sz w:val="28"/>
          <w:szCs w:val="28"/>
          <w:lang w:eastAsia="vi-VN" w:bidi="vi-VN"/>
        </w:rPr>
        <w:t>ă</w:t>
      </w:r>
      <w:r w:rsidR="00F53DF5">
        <w:rPr>
          <w:rFonts w:eastAsia="Times New Roman"/>
          <w:color w:val="000000"/>
          <w:sz w:val="28"/>
          <w:szCs w:val="28"/>
          <w:lang w:eastAsia="vi-VN" w:bidi="vi-VN"/>
        </w:rPr>
        <w:t>n minh thanh l</w:t>
      </w:r>
      <w:r w:rsidR="00F53DF5" w:rsidRPr="00F53DF5">
        <w:rPr>
          <w:rFonts w:eastAsia="Times New Roman"/>
          <w:color w:val="000000"/>
          <w:sz w:val="28"/>
          <w:szCs w:val="28"/>
          <w:lang w:eastAsia="vi-VN" w:bidi="vi-VN"/>
        </w:rPr>
        <w:t>ịch</w:t>
      </w:r>
      <w:r w:rsidRPr="009650D1">
        <w:rPr>
          <w:rFonts w:eastAsia="Times New Roman"/>
          <w:color w:val="000000"/>
          <w:sz w:val="28"/>
          <w:szCs w:val="28"/>
          <w:lang w:val="vi-VN" w:eastAsia="vi-VN" w:bidi="vi-VN"/>
        </w:rPr>
        <w:t xml:space="preserve"> cho </w:t>
      </w:r>
      <w:r w:rsidR="00F53DF5">
        <w:rPr>
          <w:rFonts w:eastAsia="Times New Roman"/>
          <w:color w:val="000000"/>
          <w:sz w:val="28"/>
          <w:szCs w:val="28"/>
          <w:lang w:eastAsia="vi-VN" w:bidi="vi-VN"/>
        </w:rPr>
        <w:t>tr</w:t>
      </w:r>
      <w:r w:rsidR="00F53DF5" w:rsidRPr="00F53DF5">
        <w:rPr>
          <w:rFonts w:eastAsia="Times New Roman"/>
          <w:color w:val="000000"/>
          <w:sz w:val="28"/>
          <w:szCs w:val="28"/>
          <w:lang w:eastAsia="vi-VN" w:bidi="vi-VN"/>
        </w:rPr>
        <w:t>ẻ</w:t>
      </w:r>
      <w:r w:rsidR="00F53DF5">
        <w:rPr>
          <w:rFonts w:eastAsia="Times New Roman"/>
          <w:color w:val="000000"/>
          <w:sz w:val="28"/>
          <w:szCs w:val="28"/>
          <w:lang w:eastAsia="vi-VN" w:bidi="vi-VN"/>
        </w:rPr>
        <w:t xml:space="preserve"> m</w:t>
      </w:r>
      <w:r w:rsidR="00F53DF5" w:rsidRPr="00F53DF5">
        <w:rPr>
          <w:rFonts w:eastAsia="Times New Roman"/>
          <w:color w:val="000000"/>
          <w:sz w:val="28"/>
          <w:szCs w:val="28"/>
          <w:lang w:eastAsia="vi-VN" w:bidi="vi-VN"/>
        </w:rPr>
        <w:t>ẫu</w:t>
      </w:r>
      <w:r w:rsidR="00F53DF5">
        <w:rPr>
          <w:rFonts w:eastAsia="Times New Roman"/>
          <w:color w:val="000000"/>
          <w:sz w:val="28"/>
          <w:szCs w:val="28"/>
          <w:lang w:eastAsia="vi-VN" w:bidi="vi-VN"/>
        </w:rPr>
        <w:t xml:space="preserve"> giáo 5-6 tu</w:t>
      </w:r>
      <w:r w:rsidR="00F53DF5" w:rsidRPr="00F53DF5">
        <w:rPr>
          <w:rFonts w:eastAsia="Times New Roman"/>
          <w:color w:val="000000"/>
          <w:sz w:val="28"/>
          <w:szCs w:val="28"/>
          <w:lang w:eastAsia="vi-VN" w:bidi="vi-VN"/>
        </w:rPr>
        <w:t>ổi</w:t>
      </w:r>
      <w:r w:rsidRPr="009650D1">
        <w:rPr>
          <w:rFonts w:eastAsia="Times New Roman"/>
          <w:color w:val="000000"/>
          <w:sz w:val="28"/>
          <w:szCs w:val="28"/>
          <w:lang w:val="vi-VN" w:eastAsia="vi-VN" w:bidi="vi-VN"/>
        </w:rPr>
        <w:t xml:space="preserve"> theo quy định và hướng dẫn của Sở Giáo</w:t>
      </w:r>
      <w:r w:rsidRPr="009E417A">
        <w:rPr>
          <w:rFonts w:eastAsia="Times New Roman"/>
          <w:color w:val="000000"/>
          <w:sz w:val="28"/>
          <w:szCs w:val="28"/>
          <w:lang w:eastAsia="vi-VN" w:bidi="vi-VN"/>
        </w:rPr>
        <w:t xml:space="preserve"> dục.</w:t>
      </w:r>
    </w:p>
    <w:p w14:paraId="04E785DD" w14:textId="4D444AEC" w:rsidR="004F71E2" w:rsidRPr="004F71E2" w:rsidRDefault="004F71E2" w:rsidP="004F71E2">
      <w:pPr>
        <w:widowControl w:val="0"/>
        <w:tabs>
          <w:tab w:val="left" w:pos="1038"/>
        </w:tabs>
        <w:spacing w:after="100" w:line="262" w:lineRule="auto"/>
        <w:jc w:val="both"/>
        <w:rPr>
          <w:rFonts w:eastAsia="Times New Roman"/>
          <w:sz w:val="28"/>
          <w:szCs w:val="28"/>
          <w:lang w:eastAsia="vi-VN" w:bidi="vi-VN"/>
        </w:rPr>
      </w:pPr>
      <w:bookmarkStart w:id="16" w:name="bookmark19"/>
      <w:bookmarkEnd w:id="16"/>
      <w:r w:rsidRPr="009E417A">
        <w:rPr>
          <w:rFonts w:eastAsia="Times New Roman"/>
          <w:color w:val="000000"/>
          <w:sz w:val="28"/>
          <w:szCs w:val="28"/>
          <w:lang w:eastAsia="vi-VN" w:bidi="vi-VN"/>
        </w:rPr>
        <w:t xml:space="preserve">           c) </w:t>
      </w:r>
      <w:r w:rsidR="00D45C4C">
        <w:rPr>
          <w:rFonts w:eastAsia="Times New Roman"/>
          <w:color w:val="000000"/>
          <w:sz w:val="28"/>
          <w:szCs w:val="28"/>
          <w:lang w:eastAsia="vi-VN" w:bidi="vi-VN"/>
        </w:rPr>
        <w:t>Ti</w:t>
      </w:r>
      <w:r w:rsidR="00D45C4C" w:rsidRPr="00D45C4C">
        <w:rPr>
          <w:rFonts w:eastAsia="Times New Roman"/>
          <w:color w:val="000000"/>
          <w:sz w:val="28"/>
          <w:szCs w:val="28"/>
          <w:lang w:eastAsia="vi-VN" w:bidi="vi-VN"/>
        </w:rPr>
        <w:t>ếp</w:t>
      </w:r>
      <w:r w:rsidR="00D45C4C">
        <w:rPr>
          <w:rFonts w:eastAsia="Times New Roman"/>
          <w:color w:val="000000"/>
          <w:sz w:val="28"/>
          <w:szCs w:val="28"/>
          <w:lang w:eastAsia="vi-VN" w:bidi="vi-VN"/>
        </w:rPr>
        <w:t xml:space="preserve"> t</w:t>
      </w:r>
      <w:r w:rsidR="00D45C4C" w:rsidRPr="00D45C4C">
        <w:rPr>
          <w:rFonts w:eastAsia="Times New Roman"/>
          <w:color w:val="000000"/>
          <w:sz w:val="28"/>
          <w:szCs w:val="28"/>
          <w:lang w:eastAsia="vi-VN" w:bidi="vi-VN"/>
        </w:rPr>
        <w:t>ục</w:t>
      </w:r>
      <w:r w:rsidR="00D45C4C">
        <w:rPr>
          <w:rFonts w:eastAsia="Times New Roman"/>
          <w:color w:val="000000"/>
          <w:sz w:val="28"/>
          <w:szCs w:val="28"/>
          <w:lang w:eastAsia="vi-VN" w:bidi="vi-VN"/>
        </w:rPr>
        <w:t xml:space="preserve"> </w:t>
      </w:r>
      <w:r w:rsidR="00B75955">
        <w:rPr>
          <w:sz w:val="28"/>
          <w:szCs w:val="28"/>
          <w:lang w:val="nb-NO"/>
        </w:rPr>
        <w:t>t</w:t>
      </w:r>
      <w:r w:rsidR="00B75955" w:rsidRPr="001620DF">
        <w:rPr>
          <w:sz w:val="28"/>
          <w:szCs w:val="28"/>
          <w:lang w:val="nb-NO"/>
        </w:rPr>
        <w:t>ổ chức các câu lạc bộ, các hoạt động giáo dục ngoài giờ lên lớp với nội dung giáo dục, rèn luyện các kỹ năng sống, ý thức bảo vệ sức khoẻ, phòng chống tai nạn đuối nước, thương tích cho học sinh</w:t>
      </w:r>
      <w:r w:rsidR="00B75955">
        <w:rPr>
          <w:sz w:val="28"/>
          <w:szCs w:val="28"/>
          <w:lang w:val="nb-NO"/>
        </w:rPr>
        <w:t xml:space="preserve">, </w:t>
      </w:r>
      <w:r w:rsidR="00D45C4C">
        <w:rPr>
          <w:rFonts w:eastAsia="Times New Roman"/>
          <w:color w:val="000000"/>
          <w:sz w:val="28"/>
          <w:szCs w:val="28"/>
          <w:lang w:eastAsia="vi-VN" w:bidi="vi-VN"/>
        </w:rPr>
        <w:t>t</w:t>
      </w:r>
      <w:r w:rsidR="00D45C4C" w:rsidRPr="00D45C4C">
        <w:rPr>
          <w:rFonts w:eastAsia="Times New Roman"/>
          <w:color w:val="000000"/>
          <w:sz w:val="28"/>
          <w:szCs w:val="28"/>
          <w:lang w:eastAsia="vi-VN" w:bidi="vi-VN"/>
        </w:rPr>
        <w:t>ổ</w:t>
      </w:r>
      <w:r w:rsidR="00D45C4C">
        <w:rPr>
          <w:rFonts w:eastAsia="Times New Roman"/>
          <w:color w:val="000000"/>
          <w:sz w:val="28"/>
          <w:szCs w:val="28"/>
          <w:lang w:eastAsia="vi-VN" w:bidi="vi-VN"/>
        </w:rPr>
        <w:t xml:space="preserve"> ch</w:t>
      </w:r>
      <w:r w:rsidR="00D45C4C" w:rsidRPr="00D45C4C">
        <w:rPr>
          <w:rFonts w:eastAsia="Times New Roman"/>
          <w:color w:val="000000"/>
          <w:sz w:val="28"/>
          <w:szCs w:val="28"/>
          <w:lang w:eastAsia="vi-VN" w:bidi="vi-VN"/>
        </w:rPr>
        <w:t>ức</w:t>
      </w:r>
      <w:r w:rsidRPr="004F71E2">
        <w:rPr>
          <w:rFonts w:eastAsia="Times New Roman"/>
          <w:color w:val="000000"/>
          <w:sz w:val="28"/>
          <w:szCs w:val="28"/>
          <w:lang w:val="vi-VN" w:eastAsia="vi-VN" w:bidi="vi-VN"/>
        </w:rPr>
        <w:t xml:space="preserve"> </w:t>
      </w:r>
      <w:r w:rsidR="00B75955">
        <w:rPr>
          <w:rFonts w:eastAsia="Times New Roman"/>
          <w:color w:val="000000"/>
          <w:sz w:val="28"/>
          <w:szCs w:val="28"/>
          <w:lang w:eastAsia="vi-VN" w:bidi="vi-VN"/>
        </w:rPr>
        <w:t>c</w:t>
      </w:r>
      <w:r w:rsidR="00B75955" w:rsidRPr="00B75955">
        <w:rPr>
          <w:rFonts w:eastAsia="Times New Roman"/>
          <w:color w:val="000000"/>
          <w:sz w:val="28"/>
          <w:szCs w:val="28"/>
          <w:lang w:eastAsia="vi-VN" w:bidi="vi-VN"/>
        </w:rPr>
        <w:t>ác</w:t>
      </w:r>
      <w:r w:rsidR="00B75955">
        <w:rPr>
          <w:rFonts w:eastAsia="Times New Roman"/>
          <w:color w:val="000000"/>
          <w:sz w:val="28"/>
          <w:szCs w:val="28"/>
          <w:lang w:eastAsia="vi-VN" w:bidi="vi-VN"/>
        </w:rPr>
        <w:t xml:space="preserve"> l</w:t>
      </w:r>
      <w:r w:rsidR="00B75955" w:rsidRPr="00B75955">
        <w:rPr>
          <w:rFonts w:eastAsia="Times New Roman"/>
          <w:color w:val="000000"/>
          <w:sz w:val="28"/>
          <w:szCs w:val="28"/>
          <w:lang w:eastAsia="vi-VN" w:bidi="vi-VN"/>
        </w:rPr>
        <w:t>ớp</w:t>
      </w:r>
      <w:r w:rsidRPr="004F71E2">
        <w:rPr>
          <w:rFonts w:eastAsia="Times New Roman"/>
          <w:color w:val="000000"/>
          <w:sz w:val="28"/>
          <w:szCs w:val="28"/>
          <w:lang w:val="vi-VN" w:eastAsia="vi-VN" w:bidi="vi-VN"/>
        </w:rPr>
        <w:t xml:space="preserve"> </w:t>
      </w:r>
      <w:r w:rsidR="00D45C4C">
        <w:rPr>
          <w:rFonts w:eastAsia="Times New Roman"/>
          <w:color w:val="000000"/>
          <w:sz w:val="28"/>
          <w:szCs w:val="28"/>
          <w:lang w:eastAsia="vi-VN" w:bidi="vi-VN"/>
        </w:rPr>
        <w:t>n</w:t>
      </w:r>
      <w:r w:rsidR="00D45C4C" w:rsidRPr="00D45C4C">
        <w:rPr>
          <w:rFonts w:eastAsia="Times New Roman"/>
          <w:color w:val="000000"/>
          <w:sz w:val="28"/>
          <w:szCs w:val="28"/>
          <w:lang w:eastAsia="vi-VN" w:bidi="vi-VN"/>
        </w:rPr>
        <w:t>ă</w:t>
      </w:r>
      <w:r w:rsidR="00D45C4C">
        <w:rPr>
          <w:rFonts w:eastAsia="Times New Roman"/>
          <w:color w:val="000000"/>
          <w:sz w:val="28"/>
          <w:szCs w:val="28"/>
          <w:lang w:eastAsia="vi-VN" w:bidi="vi-VN"/>
        </w:rPr>
        <w:t>ng khi</w:t>
      </w:r>
      <w:r w:rsidR="00D45C4C" w:rsidRPr="00D45C4C">
        <w:rPr>
          <w:rFonts w:eastAsia="Times New Roman"/>
          <w:color w:val="000000"/>
          <w:sz w:val="28"/>
          <w:szCs w:val="28"/>
          <w:lang w:eastAsia="vi-VN" w:bidi="vi-VN"/>
        </w:rPr>
        <w:t>ếu</w:t>
      </w:r>
      <w:r w:rsidR="00D45C4C">
        <w:rPr>
          <w:rFonts w:eastAsia="Times New Roman"/>
          <w:color w:val="000000"/>
          <w:sz w:val="28"/>
          <w:szCs w:val="28"/>
          <w:lang w:eastAsia="vi-VN" w:bidi="vi-VN"/>
        </w:rPr>
        <w:t>: m</w:t>
      </w:r>
      <w:r w:rsidR="00D45C4C" w:rsidRPr="00D45C4C">
        <w:rPr>
          <w:rFonts w:eastAsia="Times New Roman"/>
          <w:color w:val="000000"/>
          <w:sz w:val="28"/>
          <w:szCs w:val="28"/>
          <w:lang w:eastAsia="vi-VN" w:bidi="vi-VN"/>
        </w:rPr>
        <w:t>úa</w:t>
      </w:r>
      <w:r w:rsidR="00D45C4C">
        <w:rPr>
          <w:rFonts w:eastAsia="Times New Roman"/>
          <w:color w:val="000000"/>
          <w:sz w:val="28"/>
          <w:szCs w:val="28"/>
          <w:lang w:eastAsia="vi-VN" w:bidi="vi-VN"/>
        </w:rPr>
        <w:t>, v</w:t>
      </w:r>
      <w:r w:rsidR="00D45C4C" w:rsidRPr="00D45C4C">
        <w:rPr>
          <w:rFonts w:eastAsia="Times New Roman"/>
          <w:color w:val="000000"/>
          <w:sz w:val="28"/>
          <w:szCs w:val="28"/>
          <w:lang w:eastAsia="vi-VN" w:bidi="vi-VN"/>
        </w:rPr>
        <w:t>ẽ</w:t>
      </w:r>
      <w:r w:rsidR="00D45C4C">
        <w:rPr>
          <w:rFonts w:eastAsia="Times New Roman"/>
          <w:color w:val="000000"/>
          <w:sz w:val="28"/>
          <w:szCs w:val="28"/>
          <w:lang w:eastAsia="vi-VN" w:bidi="vi-VN"/>
        </w:rPr>
        <w:t>, v</w:t>
      </w:r>
      <w:r w:rsidR="00D45C4C" w:rsidRPr="00D45C4C">
        <w:rPr>
          <w:rFonts w:eastAsia="Times New Roman"/>
          <w:color w:val="000000"/>
          <w:sz w:val="28"/>
          <w:szCs w:val="28"/>
          <w:lang w:eastAsia="vi-VN" w:bidi="vi-VN"/>
        </w:rPr>
        <w:t>õ</w:t>
      </w:r>
      <w:r w:rsidR="00D45C4C">
        <w:rPr>
          <w:rFonts w:eastAsia="Times New Roman"/>
          <w:color w:val="000000"/>
          <w:sz w:val="28"/>
          <w:szCs w:val="28"/>
          <w:lang w:eastAsia="vi-VN" w:bidi="vi-VN"/>
        </w:rPr>
        <w:t>,</w:t>
      </w:r>
      <w:r w:rsidRPr="004F71E2">
        <w:rPr>
          <w:rFonts w:eastAsia="Times New Roman"/>
          <w:color w:val="000000"/>
          <w:sz w:val="28"/>
          <w:szCs w:val="28"/>
          <w:lang w:val="vi-VN" w:eastAsia="vi-VN" w:bidi="vi-VN"/>
        </w:rPr>
        <w:t xml:space="preserve"> </w:t>
      </w:r>
      <w:r w:rsidR="00D45C4C">
        <w:rPr>
          <w:rFonts w:eastAsia="Times New Roman"/>
          <w:color w:val="000000"/>
          <w:sz w:val="28"/>
          <w:szCs w:val="28"/>
          <w:lang w:eastAsia="vi-VN" w:bidi="vi-VN"/>
        </w:rPr>
        <w:t>Ti</w:t>
      </w:r>
      <w:r w:rsidR="00D45C4C" w:rsidRPr="00D45C4C">
        <w:rPr>
          <w:rFonts w:eastAsia="Times New Roman"/>
          <w:color w:val="000000"/>
          <w:sz w:val="28"/>
          <w:szCs w:val="28"/>
          <w:lang w:eastAsia="vi-VN" w:bidi="vi-VN"/>
        </w:rPr>
        <w:t>ếng</w:t>
      </w:r>
      <w:r w:rsidR="00D45C4C">
        <w:rPr>
          <w:rFonts w:eastAsia="Times New Roman"/>
          <w:color w:val="000000"/>
          <w:sz w:val="28"/>
          <w:szCs w:val="28"/>
          <w:lang w:eastAsia="vi-VN" w:bidi="vi-VN"/>
        </w:rPr>
        <w:t xml:space="preserve"> Anh</w:t>
      </w:r>
      <w:r w:rsidR="00D13F7A">
        <w:rPr>
          <w:rFonts w:eastAsia="Times New Roman"/>
          <w:color w:val="000000"/>
          <w:sz w:val="28"/>
          <w:szCs w:val="28"/>
          <w:lang w:eastAsia="vi-VN" w:bidi="vi-VN"/>
        </w:rPr>
        <w:t>…</w:t>
      </w:r>
      <w:r w:rsidR="00D45C4C">
        <w:rPr>
          <w:rFonts w:eastAsia="Times New Roman"/>
          <w:color w:val="000000"/>
          <w:sz w:val="28"/>
          <w:szCs w:val="28"/>
          <w:lang w:val="vi-VN" w:eastAsia="vi-VN" w:bidi="vi-VN"/>
        </w:rPr>
        <w:t>;</w:t>
      </w:r>
      <w:r w:rsidRPr="004F71E2">
        <w:rPr>
          <w:rFonts w:eastAsia="Times New Roman"/>
          <w:color w:val="000000"/>
          <w:sz w:val="28"/>
          <w:szCs w:val="28"/>
          <w:lang w:val="vi-VN" w:eastAsia="vi-VN" w:bidi="vi-VN"/>
        </w:rPr>
        <w:t xml:space="preserve"> tạo môi trường, điều kiện thuận lợi cho học sinh vận dụng kiến thức, kỹ năng đã được học, </w:t>
      </w:r>
      <w:r w:rsidR="00D45C4C">
        <w:rPr>
          <w:rFonts w:eastAsia="Times New Roman"/>
          <w:color w:val="000000"/>
          <w:sz w:val="28"/>
          <w:szCs w:val="28"/>
          <w:lang w:eastAsia="vi-VN" w:bidi="vi-VN"/>
        </w:rPr>
        <w:t>bi</w:t>
      </w:r>
      <w:r w:rsidR="00D45C4C" w:rsidRPr="00D45C4C">
        <w:rPr>
          <w:rFonts w:eastAsia="Times New Roman"/>
          <w:color w:val="000000"/>
          <w:sz w:val="28"/>
          <w:szCs w:val="28"/>
          <w:lang w:eastAsia="vi-VN" w:bidi="vi-VN"/>
        </w:rPr>
        <w:t>ết</w:t>
      </w:r>
      <w:r w:rsidRPr="004F71E2">
        <w:rPr>
          <w:rFonts w:eastAsia="Times New Roman"/>
          <w:color w:val="000000"/>
          <w:sz w:val="28"/>
          <w:szCs w:val="28"/>
          <w:lang w:val="vi-VN" w:eastAsia="vi-VN" w:bidi="vi-VN"/>
        </w:rPr>
        <w:t xml:space="preserve"> sử dụng tiếng Anh</w:t>
      </w:r>
      <w:r w:rsidR="00D13F7A">
        <w:rPr>
          <w:rFonts w:eastAsia="Times New Roman"/>
          <w:color w:val="000000"/>
          <w:sz w:val="28"/>
          <w:szCs w:val="28"/>
          <w:lang w:eastAsia="vi-VN" w:bidi="vi-VN"/>
        </w:rPr>
        <w:t xml:space="preserve"> trong giao ti</w:t>
      </w:r>
      <w:r w:rsidR="00D13F7A" w:rsidRPr="00D13F7A">
        <w:rPr>
          <w:rFonts w:eastAsia="Times New Roman"/>
          <w:color w:val="000000"/>
          <w:sz w:val="28"/>
          <w:szCs w:val="28"/>
          <w:lang w:eastAsia="vi-VN" w:bidi="vi-VN"/>
        </w:rPr>
        <w:t>ếp</w:t>
      </w:r>
      <w:r w:rsidR="00D13F7A">
        <w:rPr>
          <w:rFonts w:eastAsia="Times New Roman"/>
          <w:color w:val="000000"/>
          <w:sz w:val="28"/>
          <w:szCs w:val="28"/>
          <w:lang w:eastAsia="vi-VN" w:bidi="vi-VN"/>
        </w:rPr>
        <w:t xml:space="preserve"> ch</w:t>
      </w:r>
      <w:r w:rsidR="00D13F7A" w:rsidRPr="00D13F7A">
        <w:rPr>
          <w:rFonts w:eastAsia="Times New Roman"/>
          <w:color w:val="000000"/>
          <w:sz w:val="28"/>
          <w:szCs w:val="28"/>
          <w:lang w:eastAsia="vi-VN" w:bidi="vi-VN"/>
        </w:rPr>
        <w:t>ào</w:t>
      </w:r>
      <w:r w:rsidR="00D13F7A">
        <w:rPr>
          <w:rFonts w:eastAsia="Times New Roman"/>
          <w:color w:val="000000"/>
          <w:sz w:val="28"/>
          <w:szCs w:val="28"/>
          <w:lang w:eastAsia="vi-VN" w:bidi="vi-VN"/>
        </w:rPr>
        <w:t xml:space="preserve"> h</w:t>
      </w:r>
      <w:r w:rsidR="00D13F7A" w:rsidRPr="00D13F7A">
        <w:rPr>
          <w:rFonts w:eastAsia="Times New Roman"/>
          <w:color w:val="000000"/>
          <w:sz w:val="28"/>
          <w:szCs w:val="28"/>
          <w:lang w:eastAsia="vi-VN" w:bidi="vi-VN"/>
        </w:rPr>
        <w:t>ỏi</w:t>
      </w:r>
      <w:r w:rsidR="000F47C4">
        <w:rPr>
          <w:rFonts w:eastAsia="Times New Roman"/>
          <w:color w:val="000000"/>
          <w:sz w:val="28"/>
          <w:szCs w:val="28"/>
          <w:lang w:val="vi-VN" w:eastAsia="vi-VN" w:bidi="vi-VN"/>
        </w:rPr>
        <w:t>…</w:t>
      </w:r>
    </w:p>
    <w:p w14:paraId="481B580A" w14:textId="59DDA0B9" w:rsidR="004F71E2" w:rsidRDefault="00E0375B" w:rsidP="0072543A">
      <w:pPr>
        <w:widowControl w:val="0"/>
        <w:tabs>
          <w:tab w:val="left" w:pos="1057"/>
        </w:tabs>
        <w:spacing w:after="100" w:line="259" w:lineRule="auto"/>
        <w:jc w:val="both"/>
        <w:rPr>
          <w:rFonts w:eastAsia="Times New Roman"/>
          <w:color w:val="000000"/>
          <w:sz w:val="28"/>
          <w:szCs w:val="28"/>
          <w:lang w:val="vi-VN" w:eastAsia="vi-VN" w:bidi="vi-VN"/>
        </w:rPr>
      </w:pPr>
      <w:bookmarkStart w:id="17" w:name="bookmark20"/>
      <w:bookmarkEnd w:id="17"/>
      <w:r>
        <w:rPr>
          <w:rFonts w:eastAsia="Times New Roman"/>
          <w:color w:val="000000"/>
          <w:sz w:val="28"/>
          <w:szCs w:val="28"/>
          <w:lang w:val="vi-VN" w:eastAsia="vi-VN" w:bidi="vi-VN"/>
        </w:rPr>
        <w:t xml:space="preserve">           d</w:t>
      </w:r>
      <w:r>
        <w:rPr>
          <w:rFonts w:eastAsia="Times New Roman"/>
          <w:color w:val="000000"/>
          <w:sz w:val="28"/>
          <w:szCs w:val="28"/>
          <w:lang w:eastAsia="vi-VN" w:bidi="vi-VN"/>
        </w:rPr>
        <w:t xml:space="preserve">) </w:t>
      </w:r>
      <w:r w:rsidR="004F71E2" w:rsidRPr="004F71E2">
        <w:rPr>
          <w:rFonts w:eastAsia="Times New Roman"/>
          <w:color w:val="000000"/>
          <w:sz w:val="28"/>
          <w:szCs w:val="28"/>
          <w:lang w:val="vi-VN" w:eastAsia="vi-VN" w:bidi="vi-VN"/>
        </w:rPr>
        <w:t xml:space="preserve">Tăng cường công tác phối hợp giữa giữa nhà trường, gia đình và xã hội trong tô chức chăm sóc, nuôi dưỡng, quản lý, giáo dục trẻ em, học sinh theo Chỉ thị số 14/CT-TTg ngày 31/8/2022 của Thủ tướng Chính phủ về việc tăng cường điều kiện bảo đảm thực hiện hiệu quả </w:t>
      </w:r>
      <w:r w:rsidR="00D45C4C">
        <w:rPr>
          <w:rFonts w:eastAsia="Times New Roman"/>
          <w:color w:val="000000"/>
          <w:sz w:val="28"/>
          <w:szCs w:val="28"/>
          <w:lang w:val="vi-VN" w:eastAsia="vi-VN" w:bidi="vi-VN"/>
        </w:rPr>
        <w:t>chất lượng giáo dục mầm non, ph</w:t>
      </w:r>
      <w:r w:rsidR="00D45C4C" w:rsidRPr="00D45C4C">
        <w:rPr>
          <w:rFonts w:eastAsia="Times New Roman"/>
          <w:color w:val="000000"/>
          <w:sz w:val="28"/>
          <w:szCs w:val="28"/>
          <w:lang w:val="vi-VN" w:eastAsia="vi-VN" w:bidi="vi-VN"/>
        </w:rPr>
        <w:t>ổ</w:t>
      </w:r>
      <w:r w:rsidR="00D45C4C">
        <w:rPr>
          <w:rFonts w:eastAsia="Times New Roman"/>
          <w:color w:val="000000"/>
          <w:sz w:val="28"/>
          <w:szCs w:val="28"/>
          <w:lang w:val="vi-VN" w:eastAsia="vi-VN" w:bidi="vi-VN"/>
        </w:rPr>
        <w:t xml:space="preserve"> thông. </w:t>
      </w:r>
      <w:r w:rsidR="00D45C4C">
        <w:rPr>
          <w:rFonts w:eastAsia="Times New Roman"/>
          <w:color w:val="000000"/>
          <w:sz w:val="28"/>
          <w:szCs w:val="28"/>
          <w:lang w:eastAsia="vi-VN" w:bidi="vi-VN"/>
        </w:rPr>
        <w:t>T</w:t>
      </w:r>
      <w:r w:rsidR="004F71E2" w:rsidRPr="004F71E2">
        <w:rPr>
          <w:rFonts w:eastAsia="Times New Roman"/>
          <w:color w:val="000000"/>
          <w:sz w:val="28"/>
          <w:szCs w:val="28"/>
          <w:lang w:val="vi-VN" w:eastAsia="vi-VN" w:bidi="vi-VN"/>
        </w:rPr>
        <w:t>hực hiện nghiêm túc công văn sô 1476/UBND-GD&amp;ĐT ngày 21 tháng 8 năm 2019 của UBND quận Long Biên v/v tăng cường công tác bảo đảm an ninh, an toàn trường học, dịch vụ đưa đón học sinh.</w:t>
      </w:r>
      <w:bookmarkStart w:id="18" w:name="bookmark21"/>
      <w:bookmarkEnd w:id="18"/>
    </w:p>
    <w:p w14:paraId="79338D6A" w14:textId="4FFB2290" w:rsidR="00B75955" w:rsidRPr="004F71E2" w:rsidRDefault="00E95133" w:rsidP="0072543A">
      <w:pPr>
        <w:widowControl w:val="0"/>
        <w:tabs>
          <w:tab w:val="left" w:pos="1057"/>
        </w:tabs>
        <w:spacing w:after="100" w:line="259" w:lineRule="auto"/>
        <w:jc w:val="both"/>
        <w:rPr>
          <w:sz w:val="28"/>
          <w:szCs w:val="28"/>
        </w:rPr>
      </w:pPr>
      <w:r>
        <w:rPr>
          <w:sz w:val="28"/>
          <w:szCs w:val="28"/>
        </w:rPr>
        <w:t xml:space="preserve">            e)</w:t>
      </w:r>
      <w:r w:rsidRPr="009E417A">
        <w:rPr>
          <w:sz w:val="28"/>
          <w:szCs w:val="28"/>
        </w:rPr>
        <w:t xml:space="preserve"> </w:t>
      </w:r>
      <w:r>
        <w:rPr>
          <w:sz w:val="28"/>
          <w:szCs w:val="28"/>
        </w:rPr>
        <w:t>GV c</w:t>
      </w:r>
      <w:r w:rsidRPr="00E95133">
        <w:rPr>
          <w:sz w:val="28"/>
          <w:szCs w:val="28"/>
        </w:rPr>
        <w:t>ác</w:t>
      </w:r>
      <w:r>
        <w:rPr>
          <w:sz w:val="28"/>
          <w:szCs w:val="28"/>
        </w:rPr>
        <w:t xml:space="preserve"> kh</w:t>
      </w:r>
      <w:r w:rsidRPr="00E95133">
        <w:rPr>
          <w:sz w:val="28"/>
          <w:szCs w:val="28"/>
        </w:rPr>
        <w:t>ối</w:t>
      </w:r>
      <w:r>
        <w:rPr>
          <w:sz w:val="28"/>
          <w:szCs w:val="28"/>
        </w:rPr>
        <w:t xml:space="preserve"> l</w:t>
      </w:r>
      <w:r w:rsidRPr="00E95133">
        <w:rPr>
          <w:sz w:val="28"/>
          <w:szCs w:val="28"/>
        </w:rPr>
        <w:t>ớp</w:t>
      </w:r>
      <w:r>
        <w:rPr>
          <w:sz w:val="28"/>
          <w:szCs w:val="28"/>
        </w:rPr>
        <w:t xml:space="preserve"> </w:t>
      </w:r>
      <w:r w:rsidRPr="009E417A">
        <w:rPr>
          <w:sz w:val="28"/>
          <w:szCs w:val="28"/>
        </w:rPr>
        <w:t xml:space="preserve">thực hiện hiệu quả việc giảng dạy lồng ghép, tích hợp nội dung giáo dục kĩ năng sống, </w:t>
      </w:r>
      <w:r w:rsidRPr="009E417A">
        <w:rPr>
          <w:sz w:val="28"/>
          <w:szCs w:val="28"/>
          <w:lang w:val="nb-NO"/>
        </w:rPr>
        <w:t xml:space="preserve">tìm hiểu các di tích lịch sử, văn hoá </w:t>
      </w:r>
      <w:r w:rsidRPr="009E417A">
        <w:rPr>
          <w:sz w:val="28"/>
          <w:szCs w:val="28"/>
        </w:rPr>
        <w:t>vào các hoạt động của trẻ</w:t>
      </w:r>
      <w:r>
        <w:rPr>
          <w:sz w:val="28"/>
          <w:szCs w:val="28"/>
        </w:rPr>
        <w:t>.</w:t>
      </w:r>
    </w:p>
    <w:p w14:paraId="5C0D597D" w14:textId="77777777" w:rsidR="004F71E2" w:rsidRPr="004F71E2" w:rsidRDefault="004F71E2" w:rsidP="004F71E2">
      <w:pPr>
        <w:keepNext/>
        <w:keepLines/>
        <w:widowControl w:val="0"/>
        <w:numPr>
          <w:ilvl w:val="0"/>
          <w:numId w:val="7"/>
        </w:numPr>
        <w:tabs>
          <w:tab w:val="left" w:pos="1047"/>
        </w:tabs>
        <w:spacing w:after="100" w:line="257" w:lineRule="auto"/>
        <w:ind w:firstLine="720"/>
        <w:jc w:val="both"/>
        <w:outlineLvl w:val="0"/>
        <w:rPr>
          <w:rFonts w:eastAsia="Times New Roman"/>
          <w:b/>
          <w:bCs/>
          <w:sz w:val="28"/>
          <w:szCs w:val="28"/>
          <w:lang w:val="vi-VN" w:eastAsia="vi-VN" w:bidi="vi-VN"/>
        </w:rPr>
      </w:pPr>
      <w:bookmarkStart w:id="19" w:name="bookmark24"/>
      <w:bookmarkStart w:id="20" w:name="bookmark22"/>
      <w:bookmarkStart w:id="21" w:name="bookmark23"/>
      <w:bookmarkStart w:id="22" w:name="bookmark25"/>
      <w:bookmarkEnd w:id="19"/>
      <w:r w:rsidRPr="004F71E2">
        <w:rPr>
          <w:rFonts w:eastAsia="Times New Roman"/>
          <w:b/>
          <w:bCs/>
          <w:color w:val="000000"/>
          <w:sz w:val="28"/>
          <w:szCs w:val="28"/>
          <w:lang w:val="vi-VN" w:eastAsia="vi-VN" w:bidi="vi-VN"/>
        </w:rPr>
        <w:t>Tăng cường xây dựng văn hóa học đường:</w:t>
      </w:r>
      <w:bookmarkEnd w:id="20"/>
      <w:bookmarkEnd w:id="21"/>
      <w:bookmarkEnd w:id="22"/>
    </w:p>
    <w:p w14:paraId="072EF2CB" w14:textId="44B5BEBB" w:rsidR="004F71E2" w:rsidRPr="004F71E2" w:rsidRDefault="0072543A" w:rsidP="0072543A">
      <w:pPr>
        <w:widowControl w:val="0"/>
        <w:tabs>
          <w:tab w:val="left" w:pos="1057"/>
        </w:tabs>
        <w:spacing w:after="100" w:line="257" w:lineRule="auto"/>
        <w:jc w:val="both"/>
        <w:rPr>
          <w:rFonts w:eastAsia="Times New Roman"/>
          <w:sz w:val="28"/>
          <w:szCs w:val="28"/>
          <w:lang w:val="vi-VN" w:eastAsia="vi-VN" w:bidi="vi-VN"/>
        </w:rPr>
      </w:pPr>
      <w:bookmarkStart w:id="23" w:name="bookmark26"/>
      <w:bookmarkEnd w:id="23"/>
      <w:r>
        <w:rPr>
          <w:rFonts w:eastAsia="Times New Roman"/>
          <w:color w:val="000000"/>
          <w:sz w:val="28"/>
          <w:szCs w:val="28"/>
          <w:lang w:val="vi-VN" w:eastAsia="vi-VN" w:bidi="vi-VN"/>
        </w:rPr>
        <w:t xml:space="preserve">           a</w:t>
      </w:r>
      <w:r>
        <w:rPr>
          <w:rFonts w:eastAsia="Times New Roman"/>
          <w:color w:val="000000"/>
          <w:sz w:val="28"/>
          <w:szCs w:val="28"/>
          <w:lang w:eastAsia="vi-VN" w:bidi="vi-VN"/>
        </w:rPr>
        <w:t xml:space="preserve">) </w:t>
      </w:r>
      <w:r w:rsidR="004F71E2" w:rsidRPr="004F71E2">
        <w:rPr>
          <w:rFonts w:eastAsia="Times New Roman"/>
          <w:color w:val="000000"/>
          <w:sz w:val="28"/>
          <w:szCs w:val="28"/>
          <w:lang w:val="vi-VN" w:eastAsia="vi-VN" w:bidi="vi-VN"/>
        </w:rPr>
        <w:t>Triển khai Chỉ thị 16/CT-UBND ngày 07/9/2022 về tăng cường triển khai công tác xây dựng văn hóa học đường trên địa bàn thành phố Hà Nội, gắn việc xây dựng và tổ chức thực hiện văn hoá học đường với việc đổi mới căn bản, toàn diện giáo dục; tiếp tục triển khai Kế hoạch số 3081/KH-SGDĐT ngày 21/9/2020 về triển khai thực hiện văn hóa ứng xử trong trường học giai đoạn 2020-2025; Hướng dẫn số 1002/HD-SGDĐT ngày 19/4/2022 về hướng dẫn xây dựng môi trường văn hóa trong trường học ngành Giáo dục và Đào tạo Hà Nội gia</w:t>
      </w:r>
      <w:r w:rsidR="00B75955">
        <w:rPr>
          <w:rFonts w:eastAsia="Times New Roman"/>
          <w:color w:val="000000"/>
          <w:sz w:val="28"/>
          <w:szCs w:val="28"/>
          <w:lang w:val="vi-VN" w:eastAsia="vi-VN" w:bidi="vi-VN"/>
        </w:rPr>
        <w:t>i đoạn 2022 - 2025; Thực hiện Đ</w:t>
      </w:r>
      <w:r w:rsidR="00B75955" w:rsidRPr="00B75955">
        <w:rPr>
          <w:rFonts w:eastAsia="Times New Roman"/>
          <w:color w:val="000000"/>
          <w:sz w:val="28"/>
          <w:szCs w:val="28"/>
          <w:lang w:val="vi-VN" w:eastAsia="vi-VN" w:bidi="vi-VN"/>
        </w:rPr>
        <w:t>ề</w:t>
      </w:r>
      <w:r w:rsidR="004F71E2" w:rsidRPr="004F71E2">
        <w:rPr>
          <w:rFonts w:eastAsia="Times New Roman"/>
          <w:color w:val="000000"/>
          <w:sz w:val="28"/>
          <w:szCs w:val="28"/>
          <w:lang w:val="vi-VN" w:eastAsia="vi-VN" w:bidi="vi-VN"/>
        </w:rPr>
        <w:t xml:space="preserve"> án “Xây dựng văn hóa ứng xử trong trường học giai đoạn 2020-2025” theo nội dung kế hoạch số 335/KH-UBND ngày 25/9/2020 của ủy ban nhân dân quận Long Biên.</w:t>
      </w:r>
    </w:p>
    <w:p w14:paraId="3341E66A" w14:textId="77777777" w:rsidR="00125585" w:rsidRDefault="0072543A" w:rsidP="00125585">
      <w:pPr>
        <w:widowControl w:val="0"/>
        <w:tabs>
          <w:tab w:val="left" w:pos="1048"/>
        </w:tabs>
        <w:spacing w:after="100" w:line="257" w:lineRule="auto"/>
        <w:jc w:val="both"/>
        <w:rPr>
          <w:rFonts w:eastAsia="Times New Roman"/>
          <w:sz w:val="28"/>
          <w:szCs w:val="28"/>
          <w:lang w:val="vi-VN" w:eastAsia="vi-VN" w:bidi="vi-VN"/>
        </w:rPr>
      </w:pPr>
      <w:bookmarkStart w:id="24" w:name="bookmark27"/>
      <w:bookmarkEnd w:id="24"/>
      <w:r>
        <w:rPr>
          <w:rFonts w:eastAsia="Times New Roman"/>
          <w:color w:val="000000"/>
          <w:sz w:val="28"/>
          <w:szCs w:val="28"/>
          <w:lang w:eastAsia="vi-VN" w:bidi="vi-VN"/>
        </w:rPr>
        <w:lastRenderedPageBreak/>
        <w:t xml:space="preserve">           b)</w:t>
      </w:r>
      <w:r w:rsidR="004F71E2" w:rsidRPr="004F71E2">
        <w:rPr>
          <w:rFonts w:eastAsia="Times New Roman"/>
          <w:color w:val="000000"/>
          <w:sz w:val="28"/>
          <w:szCs w:val="28"/>
          <w:lang w:val="vi-VN" w:eastAsia="vi-VN" w:bidi="vi-VN"/>
        </w:rPr>
        <w:t xml:space="preserve">Tổ chức hiệu quả Hội thi “Giai điệu tuổi hồng” cấp </w:t>
      </w:r>
      <w:r>
        <w:rPr>
          <w:rFonts w:eastAsia="Times New Roman"/>
          <w:color w:val="000000"/>
          <w:sz w:val="28"/>
          <w:szCs w:val="28"/>
          <w:lang w:eastAsia="vi-VN" w:bidi="vi-VN"/>
        </w:rPr>
        <w:t>trườn</w:t>
      </w:r>
      <w:r w:rsidR="004F71E2" w:rsidRPr="004F71E2">
        <w:rPr>
          <w:rFonts w:eastAsia="Times New Roman"/>
          <w:color w:val="000000"/>
          <w:sz w:val="28"/>
          <w:szCs w:val="28"/>
          <w:lang w:val="vi-VN" w:eastAsia="vi-VN" w:bidi="vi-VN"/>
        </w:rPr>
        <w:t>g</w:t>
      </w:r>
      <w:r>
        <w:rPr>
          <w:rFonts w:eastAsia="Times New Roman"/>
          <w:color w:val="000000"/>
          <w:sz w:val="28"/>
          <w:szCs w:val="28"/>
          <w:lang w:eastAsia="vi-VN" w:bidi="vi-VN"/>
        </w:rPr>
        <w:t>,</w:t>
      </w:r>
      <w:r w:rsidR="004F71E2" w:rsidRPr="004F71E2">
        <w:rPr>
          <w:rFonts w:eastAsia="Times New Roman"/>
          <w:color w:val="000000"/>
          <w:sz w:val="28"/>
          <w:szCs w:val="28"/>
          <w:lang w:val="vi-VN" w:eastAsia="vi-VN" w:bidi="vi-VN"/>
        </w:rPr>
        <w:t xml:space="preserve"> hướng dẫn, tạo điều kiện cho học sinh tích cực tham gia các cuộc thi, tạo sân chơi lành mạnh, bổ ích cho học sinh.</w:t>
      </w:r>
      <w:bookmarkStart w:id="25" w:name="bookmark30"/>
      <w:bookmarkStart w:id="26" w:name="bookmark37"/>
      <w:bookmarkStart w:id="27" w:name="bookmark35"/>
      <w:bookmarkStart w:id="28" w:name="bookmark36"/>
      <w:bookmarkStart w:id="29" w:name="bookmark38"/>
      <w:bookmarkEnd w:id="25"/>
      <w:bookmarkEnd w:id="26"/>
    </w:p>
    <w:p w14:paraId="00397A1C" w14:textId="6C95489B" w:rsidR="004F71E2" w:rsidRPr="004F71E2" w:rsidRDefault="00125585" w:rsidP="00125585">
      <w:pPr>
        <w:widowControl w:val="0"/>
        <w:tabs>
          <w:tab w:val="left" w:pos="1048"/>
        </w:tabs>
        <w:spacing w:after="100" w:line="257" w:lineRule="auto"/>
        <w:jc w:val="both"/>
        <w:rPr>
          <w:rFonts w:eastAsia="Times New Roman"/>
          <w:color w:val="000000"/>
          <w:sz w:val="28"/>
          <w:szCs w:val="28"/>
          <w:lang w:val="vi-VN" w:eastAsia="vi-VN" w:bidi="vi-VN"/>
        </w:rPr>
      </w:pPr>
      <w:r>
        <w:rPr>
          <w:rFonts w:eastAsia="Times New Roman"/>
          <w:sz w:val="28"/>
          <w:szCs w:val="28"/>
          <w:lang w:val="vi-VN" w:eastAsia="vi-VN" w:bidi="vi-VN"/>
        </w:rPr>
        <w:t xml:space="preserve">          4. </w:t>
      </w:r>
      <w:r w:rsidR="004F71E2" w:rsidRPr="004F71E2">
        <w:rPr>
          <w:rFonts w:eastAsia="Times New Roman"/>
          <w:b/>
          <w:bCs/>
          <w:color w:val="000000"/>
          <w:sz w:val="28"/>
          <w:szCs w:val="28"/>
          <w:lang w:val="vi-VN" w:eastAsia="vi-VN" w:bidi="vi-VN"/>
        </w:rPr>
        <w:t>Nâng cao hiệu quả bộ máy, tổ chức và năng lực đội ngũ cán bộ phụ trách công tác giáo dục chính trị và công tác học sinh:</w:t>
      </w:r>
      <w:bookmarkEnd w:id="27"/>
      <w:bookmarkEnd w:id="28"/>
      <w:bookmarkEnd w:id="29"/>
    </w:p>
    <w:p w14:paraId="380E25E4" w14:textId="717C86E8" w:rsidR="004F71E2" w:rsidRPr="004F71E2" w:rsidRDefault="0017473F" w:rsidP="0017473F">
      <w:pPr>
        <w:widowControl w:val="0"/>
        <w:tabs>
          <w:tab w:val="left" w:pos="1067"/>
        </w:tabs>
        <w:spacing w:after="100" w:line="257" w:lineRule="auto"/>
        <w:jc w:val="both"/>
        <w:rPr>
          <w:rFonts w:eastAsia="Times New Roman"/>
          <w:sz w:val="28"/>
          <w:szCs w:val="28"/>
          <w:lang w:val="vi-VN" w:eastAsia="vi-VN" w:bidi="vi-VN"/>
        </w:rPr>
      </w:pPr>
      <w:bookmarkStart w:id="30" w:name="bookmark39"/>
      <w:bookmarkEnd w:id="30"/>
      <w:r>
        <w:rPr>
          <w:rFonts w:eastAsia="Times New Roman"/>
          <w:color w:val="000000"/>
          <w:sz w:val="28"/>
          <w:szCs w:val="28"/>
          <w:lang w:eastAsia="vi-VN" w:bidi="vi-VN"/>
        </w:rPr>
        <w:t xml:space="preserve">          a) </w:t>
      </w:r>
      <w:r>
        <w:rPr>
          <w:rFonts w:eastAsia="Times New Roman"/>
          <w:color w:val="000000"/>
          <w:sz w:val="28"/>
          <w:szCs w:val="28"/>
          <w:lang w:val="vi-VN" w:eastAsia="vi-VN" w:bidi="vi-VN"/>
        </w:rPr>
        <w:t>T</w:t>
      </w:r>
      <w:r w:rsidRPr="0017473F">
        <w:rPr>
          <w:rFonts w:eastAsia="Times New Roman"/>
          <w:color w:val="000000"/>
          <w:sz w:val="28"/>
          <w:szCs w:val="28"/>
          <w:lang w:val="vi-VN" w:eastAsia="vi-VN" w:bidi="vi-VN"/>
        </w:rPr>
        <w:t>ổ</w:t>
      </w:r>
      <w:r>
        <w:rPr>
          <w:rFonts w:eastAsia="Times New Roman"/>
          <w:color w:val="000000"/>
          <w:sz w:val="28"/>
          <w:szCs w:val="28"/>
          <w:lang w:val="vi-VN" w:eastAsia="vi-VN" w:bidi="vi-VN"/>
        </w:rPr>
        <w:t xml:space="preserve"> chức, tạo điều kiện đ</w:t>
      </w:r>
      <w:r w:rsidRPr="0017473F">
        <w:rPr>
          <w:rFonts w:eastAsia="Times New Roman"/>
          <w:color w:val="000000"/>
          <w:sz w:val="28"/>
          <w:szCs w:val="28"/>
          <w:lang w:val="vi-VN" w:eastAsia="vi-VN" w:bidi="vi-VN"/>
        </w:rPr>
        <w:t>ể</w:t>
      </w:r>
      <w:r w:rsidR="004F71E2" w:rsidRPr="004F71E2">
        <w:rPr>
          <w:rFonts w:eastAsia="Times New Roman"/>
          <w:color w:val="000000"/>
          <w:sz w:val="28"/>
          <w:szCs w:val="28"/>
          <w:lang w:val="vi-VN" w:eastAsia="vi-VN" w:bidi="vi-VN"/>
        </w:rPr>
        <w:t xml:space="preserve"> đội ngũ cán bộ phụ trách công tác giáo dục chính trị và công tác </w:t>
      </w:r>
      <w:r w:rsidR="0008400E">
        <w:rPr>
          <w:rFonts w:eastAsia="Times New Roman"/>
          <w:color w:val="000000"/>
          <w:sz w:val="28"/>
          <w:szCs w:val="28"/>
          <w:lang w:val="vi-VN" w:eastAsia="vi-VN" w:bidi="vi-VN"/>
        </w:rPr>
        <w:t>học sinh, giáo viên chủ nhiệm l</w:t>
      </w:r>
      <w:r w:rsidR="0008400E" w:rsidRPr="0008400E">
        <w:rPr>
          <w:rFonts w:eastAsia="Times New Roman"/>
          <w:color w:val="000000"/>
          <w:sz w:val="28"/>
          <w:szCs w:val="28"/>
          <w:lang w:val="vi-VN" w:eastAsia="vi-VN" w:bidi="vi-VN"/>
        </w:rPr>
        <w:t>ớ</w:t>
      </w:r>
      <w:r w:rsidR="0008400E">
        <w:rPr>
          <w:rFonts w:eastAsia="Times New Roman"/>
          <w:color w:val="000000"/>
          <w:sz w:val="28"/>
          <w:szCs w:val="28"/>
          <w:lang w:val="vi-VN" w:eastAsia="vi-VN" w:bidi="vi-VN"/>
        </w:rPr>
        <w:t>p....tham gia các đợt tập hu</w:t>
      </w:r>
      <w:r w:rsidR="0008400E" w:rsidRPr="0008400E">
        <w:rPr>
          <w:rFonts w:eastAsia="Times New Roman"/>
          <w:color w:val="000000"/>
          <w:sz w:val="28"/>
          <w:szCs w:val="28"/>
          <w:lang w:val="vi-VN" w:eastAsia="vi-VN" w:bidi="vi-VN"/>
        </w:rPr>
        <w:t>ấn</w:t>
      </w:r>
      <w:r w:rsidR="004F71E2" w:rsidRPr="004F71E2">
        <w:rPr>
          <w:rFonts w:eastAsia="Times New Roman"/>
          <w:color w:val="000000"/>
          <w:sz w:val="28"/>
          <w:szCs w:val="28"/>
          <w:lang w:val="vi-VN" w:eastAsia="vi-VN" w:bidi="vi-VN"/>
        </w:rPr>
        <w:t xml:space="preserve"> nâng cao năng lực </w:t>
      </w:r>
      <w:r w:rsidR="0008400E">
        <w:rPr>
          <w:rFonts w:eastAsia="Times New Roman"/>
          <w:color w:val="000000"/>
          <w:sz w:val="28"/>
          <w:szCs w:val="28"/>
          <w:lang w:val="vi-VN" w:eastAsia="vi-VN" w:bidi="vi-VN"/>
        </w:rPr>
        <w:t>chuyên môn, nghiệp vụ theo chư</w:t>
      </w:r>
      <w:r w:rsidR="0008400E" w:rsidRPr="0008400E">
        <w:rPr>
          <w:rFonts w:eastAsia="Times New Roman"/>
          <w:color w:val="000000"/>
          <w:sz w:val="28"/>
          <w:szCs w:val="28"/>
          <w:lang w:val="vi-VN" w:eastAsia="vi-VN" w:bidi="vi-VN"/>
        </w:rPr>
        <w:t>ơ</w:t>
      </w:r>
      <w:r w:rsidR="0008400E">
        <w:rPr>
          <w:rFonts w:eastAsia="Times New Roman"/>
          <w:color w:val="000000"/>
          <w:sz w:val="28"/>
          <w:szCs w:val="28"/>
          <w:lang w:eastAsia="vi-VN" w:bidi="vi-VN"/>
        </w:rPr>
        <w:t>n</w:t>
      </w:r>
      <w:r w:rsidR="004F71E2" w:rsidRPr="004F71E2">
        <w:rPr>
          <w:rFonts w:eastAsia="Times New Roman"/>
          <w:color w:val="000000"/>
          <w:sz w:val="28"/>
          <w:szCs w:val="28"/>
          <w:lang w:val="vi-VN" w:eastAsia="vi-VN" w:bidi="vi-VN"/>
        </w:rPr>
        <w:t>g trình quy định hoặc bồi dưỡng thường xuyên do Phòng Giáo dục và Đào tạo phối hợp tổ chức.</w:t>
      </w:r>
    </w:p>
    <w:p w14:paraId="2441A8F5" w14:textId="10BBA921" w:rsidR="004F71E2" w:rsidRPr="004F71E2" w:rsidRDefault="002A7AF1" w:rsidP="002A7AF1">
      <w:pPr>
        <w:widowControl w:val="0"/>
        <w:tabs>
          <w:tab w:val="left" w:pos="1077"/>
        </w:tabs>
        <w:spacing w:after="0" w:line="259" w:lineRule="auto"/>
        <w:jc w:val="both"/>
        <w:rPr>
          <w:rFonts w:eastAsia="Times New Roman"/>
          <w:color w:val="000000"/>
          <w:sz w:val="28"/>
          <w:szCs w:val="28"/>
          <w:lang w:val="vi-VN" w:eastAsia="vi-VN" w:bidi="vi-VN"/>
        </w:rPr>
      </w:pPr>
      <w:bookmarkStart w:id="31" w:name="bookmark40"/>
      <w:bookmarkEnd w:id="31"/>
      <w:r>
        <w:rPr>
          <w:rFonts w:eastAsia="Times New Roman"/>
          <w:color w:val="000000"/>
          <w:sz w:val="28"/>
          <w:szCs w:val="28"/>
          <w:lang w:eastAsia="vi-VN" w:bidi="vi-VN"/>
        </w:rPr>
        <w:t xml:space="preserve">           b) </w:t>
      </w:r>
      <w:r w:rsidR="004F71E2" w:rsidRPr="004F71E2">
        <w:rPr>
          <w:rFonts w:eastAsia="Times New Roman"/>
          <w:color w:val="000000"/>
          <w:sz w:val="28"/>
          <w:szCs w:val="28"/>
          <w:lang w:val="vi-VN" w:eastAsia="vi-VN" w:bidi="vi-VN"/>
        </w:rPr>
        <w:t>Cung cấp cho giáo viên, học sinh đầy đủ các tài liệu, hình ảnh, video clip, học cụ để triển khai thực</w:t>
      </w:r>
      <w:r>
        <w:rPr>
          <w:rFonts w:eastAsia="Times New Roman"/>
          <w:sz w:val="28"/>
          <w:szCs w:val="28"/>
          <w:lang w:eastAsia="vi-VN" w:bidi="vi-VN"/>
        </w:rPr>
        <w:t xml:space="preserve"> </w:t>
      </w:r>
      <w:r w:rsidR="004F71E2" w:rsidRPr="004F71E2">
        <w:rPr>
          <w:rFonts w:eastAsia="Times New Roman"/>
          <w:color w:val="000000"/>
          <w:sz w:val="28"/>
          <w:szCs w:val="28"/>
          <w:lang w:val="vi-VN" w:eastAsia="vi-VN" w:bidi="vi-VN"/>
        </w:rPr>
        <w:t>hiện các hoạt động giáo dục, hoạ</w:t>
      </w:r>
      <w:r>
        <w:rPr>
          <w:rFonts w:eastAsia="Times New Roman"/>
          <w:color w:val="000000"/>
          <w:sz w:val="28"/>
          <w:szCs w:val="28"/>
          <w:lang w:val="vi-VN" w:eastAsia="vi-VN" w:bidi="vi-VN"/>
        </w:rPr>
        <w:t>t động trải nghiệm, trải nghiệm</w:t>
      </w:r>
      <w:r>
        <w:rPr>
          <w:rFonts w:eastAsia="Times New Roman"/>
          <w:color w:val="000000"/>
          <w:sz w:val="28"/>
          <w:szCs w:val="28"/>
          <w:lang w:eastAsia="vi-VN" w:bidi="vi-VN"/>
        </w:rPr>
        <w:t xml:space="preserve">, </w:t>
      </w:r>
      <w:r w:rsidR="004F71E2" w:rsidRPr="004F71E2">
        <w:rPr>
          <w:rFonts w:eastAsia="Times New Roman"/>
          <w:color w:val="000000"/>
          <w:sz w:val="28"/>
          <w:szCs w:val="28"/>
          <w:lang w:val="vi-VN" w:eastAsia="vi-VN" w:bidi="vi-VN"/>
        </w:rPr>
        <w:t>công cụ phát hiện tài năng, năng khiếu của học sinh, trang thiết bị bảo đảm an toàn trong việc học tập, diễn tập các kỹ năng và các nội dung khác về công tác học sinh do Bộ Giáo dục và Đào tạo ban hành.</w:t>
      </w:r>
    </w:p>
    <w:p w14:paraId="05FB8FC8" w14:textId="14CD47DE" w:rsidR="004F71E2" w:rsidRPr="004F71E2" w:rsidRDefault="00125585" w:rsidP="00125585">
      <w:pPr>
        <w:keepNext/>
        <w:keepLines/>
        <w:widowControl w:val="0"/>
        <w:tabs>
          <w:tab w:val="left" w:pos="1043"/>
        </w:tabs>
        <w:spacing w:after="100" w:line="262" w:lineRule="auto"/>
        <w:outlineLvl w:val="0"/>
        <w:rPr>
          <w:rFonts w:eastAsia="Times New Roman"/>
          <w:b/>
          <w:bCs/>
          <w:sz w:val="28"/>
          <w:szCs w:val="28"/>
          <w:lang w:val="vi-VN" w:eastAsia="vi-VN" w:bidi="vi-VN"/>
        </w:rPr>
      </w:pPr>
      <w:bookmarkStart w:id="32" w:name="bookmark43"/>
      <w:bookmarkStart w:id="33" w:name="bookmark41"/>
      <w:bookmarkStart w:id="34" w:name="bookmark42"/>
      <w:bookmarkStart w:id="35" w:name="bookmark44"/>
      <w:bookmarkEnd w:id="32"/>
      <w:r>
        <w:rPr>
          <w:rFonts w:eastAsia="Times New Roman"/>
          <w:b/>
          <w:bCs/>
          <w:color w:val="000000"/>
          <w:sz w:val="28"/>
          <w:szCs w:val="28"/>
          <w:lang w:eastAsia="vi-VN" w:bidi="vi-VN"/>
        </w:rPr>
        <w:t xml:space="preserve">           5. </w:t>
      </w:r>
      <w:r w:rsidR="004F71E2" w:rsidRPr="004F71E2">
        <w:rPr>
          <w:rFonts w:eastAsia="Times New Roman"/>
          <w:b/>
          <w:bCs/>
          <w:color w:val="000000"/>
          <w:sz w:val="28"/>
          <w:szCs w:val="28"/>
          <w:lang w:val="vi-VN" w:eastAsia="vi-VN" w:bidi="vi-VN"/>
        </w:rPr>
        <w:t>Đẩy mạnh công tác truyền th</w:t>
      </w:r>
      <w:r w:rsidR="00D5777D">
        <w:rPr>
          <w:rFonts w:eastAsia="Times New Roman"/>
          <w:b/>
          <w:bCs/>
          <w:color w:val="000000"/>
          <w:sz w:val="28"/>
          <w:szCs w:val="28"/>
          <w:lang w:val="vi-VN" w:eastAsia="vi-VN" w:bidi="vi-VN"/>
        </w:rPr>
        <w:t xml:space="preserve">ông và tăng cường ứng dụng công </w:t>
      </w:r>
      <w:r w:rsidR="004F71E2" w:rsidRPr="004F71E2">
        <w:rPr>
          <w:rFonts w:eastAsia="Times New Roman"/>
          <w:b/>
          <w:bCs/>
          <w:color w:val="000000"/>
          <w:sz w:val="28"/>
          <w:szCs w:val="28"/>
          <w:lang w:val="vi-VN" w:eastAsia="vi-VN" w:bidi="vi-VN"/>
        </w:rPr>
        <w:t>nghệ, chuyển đổi số trong dạy học và quản lý giáo dục:</w:t>
      </w:r>
      <w:bookmarkEnd w:id="33"/>
      <w:bookmarkEnd w:id="34"/>
      <w:bookmarkEnd w:id="35"/>
    </w:p>
    <w:p w14:paraId="1EC797CB" w14:textId="0506179C" w:rsidR="004F71E2" w:rsidRPr="004F71E2" w:rsidRDefault="00D5777D" w:rsidP="00D5777D">
      <w:pPr>
        <w:widowControl w:val="0"/>
        <w:tabs>
          <w:tab w:val="left" w:pos="1058"/>
        </w:tabs>
        <w:spacing w:after="100" w:line="257" w:lineRule="auto"/>
        <w:jc w:val="both"/>
        <w:rPr>
          <w:rFonts w:eastAsia="Times New Roman"/>
          <w:sz w:val="28"/>
          <w:szCs w:val="28"/>
          <w:lang w:val="vi-VN" w:eastAsia="vi-VN" w:bidi="vi-VN"/>
        </w:rPr>
      </w:pPr>
      <w:bookmarkStart w:id="36" w:name="bookmark45"/>
      <w:bookmarkEnd w:id="36"/>
      <w:r>
        <w:rPr>
          <w:rFonts w:eastAsia="Times New Roman"/>
          <w:color w:val="000000"/>
          <w:sz w:val="28"/>
          <w:szCs w:val="28"/>
          <w:lang w:val="vi-VN" w:eastAsia="vi-VN" w:bidi="vi-VN"/>
        </w:rPr>
        <w:t xml:space="preserve">           a</w:t>
      </w:r>
      <w:r>
        <w:rPr>
          <w:rFonts w:eastAsia="Times New Roman"/>
          <w:color w:val="000000"/>
          <w:sz w:val="28"/>
          <w:szCs w:val="28"/>
          <w:lang w:eastAsia="vi-VN" w:bidi="vi-VN"/>
        </w:rPr>
        <w:t xml:space="preserve">) </w:t>
      </w:r>
      <w:r w:rsidR="004F71E2" w:rsidRPr="004F71E2">
        <w:rPr>
          <w:rFonts w:eastAsia="Times New Roman"/>
          <w:color w:val="000000"/>
          <w:sz w:val="28"/>
          <w:szCs w:val="28"/>
          <w:lang w:val="vi-VN" w:eastAsia="vi-VN" w:bidi="vi-VN"/>
        </w:rPr>
        <w:t xml:space="preserve">Khai thác tối đa các thông tin, kiến thức trên Hệ Tri thức Việt số hóa tại địa chỉ </w:t>
      </w:r>
      <w:hyperlink r:id="rId9" w:history="1">
        <w:r w:rsidR="004F71E2" w:rsidRPr="004F71E2">
          <w:rPr>
            <w:rFonts w:eastAsia="Times New Roman"/>
            <w:color w:val="000000"/>
            <w:sz w:val="28"/>
            <w:szCs w:val="28"/>
            <w:u w:val="single"/>
            <w:lang w:val="vi-VN" w:eastAsia="vi-VN" w:bidi="vi-VN"/>
          </w:rPr>
          <w:t>https://itrithuc.vn/</w:t>
        </w:r>
      </w:hyperlink>
      <w:r w:rsidR="004F71E2" w:rsidRPr="004F71E2">
        <w:rPr>
          <w:rFonts w:eastAsia="Times New Roman"/>
          <w:color w:val="000000"/>
          <w:sz w:val="28"/>
          <w:szCs w:val="28"/>
          <w:lang w:val="vi-VN" w:eastAsia="vi-VN" w:bidi="vi-VN"/>
        </w:rPr>
        <w:t xml:space="preserve">; khuyến khích cán bộ, giáo </w:t>
      </w:r>
      <w:r>
        <w:rPr>
          <w:rFonts w:eastAsia="Times New Roman"/>
          <w:color w:val="000000"/>
          <w:sz w:val="28"/>
          <w:szCs w:val="28"/>
          <w:lang w:eastAsia="vi-VN" w:bidi="vi-VN"/>
        </w:rPr>
        <w:t>vi</w:t>
      </w:r>
      <w:r w:rsidRPr="00D5777D">
        <w:rPr>
          <w:rFonts w:eastAsia="Times New Roman"/>
          <w:color w:val="000000"/>
          <w:sz w:val="28"/>
          <w:szCs w:val="28"/>
          <w:lang w:eastAsia="vi-VN" w:bidi="vi-VN"/>
        </w:rPr>
        <w:t>ê</w:t>
      </w:r>
      <w:r>
        <w:rPr>
          <w:rFonts w:eastAsia="Times New Roman"/>
          <w:color w:val="000000"/>
          <w:sz w:val="28"/>
          <w:szCs w:val="28"/>
          <w:lang w:eastAsia="vi-VN" w:bidi="vi-VN"/>
        </w:rPr>
        <w:t xml:space="preserve">n </w:t>
      </w:r>
      <w:r w:rsidR="004F71E2" w:rsidRPr="004F71E2">
        <w:rPr>
          <w:rFonts w:eastAsia="Times New Roman"/>
          <w:color w:val="000000"/>
          <w:sz w:val="28"/>
          <w:szCs w:val="28"/>
          <w:lang w:val="vi-VN" w:eastAsia="vi-VN" w:bidi="vi-VN"/>
        </w:rPr>
        <w:t xml:space="preserve">xây dựng các bài giảng, video clip, hình ảnh, bài viết về giáo dục đạo đức, lối sống, kỹ năng sống phù hợp với từng </w:t>
      </w:r>
      <w:r w:rsidRPr="00D5777D">
        <w:rPr>
          <w:rFonts w:eastAsia="Times New Roman"/>
          <w:color w:val="000000"/>
          <w:sz w:val="28"/>
          <w:szCs w:val="28"/>
          <w:lang w:val="vi-VN" w:eastAsia="vi-VN" w:bidi="vi-VN"/>
        </w:rPr>
        <w:t>độ</w:t>
      </w:r>
      <w:r>
        <w:rPr>
          <w:rFonts w:eastAsia="Times New Roman"/>
          <w:color w:val="000000"/>
          <w:sz w:val="28"/>
          <w:szCs w:val="28"/>
          <w:lang w:eastAsia="vi-VN" w:bidi="vi-VN"/>
        </w:rPr>
        <w:t xml:space="preserve"> tu</w:t>
      </w:r>
      <w:r w:rsidRPr="00D5777D">
        <w:rPr>
          <w:rFonts w:eastAsia="Times New Roman"/>
          <w:color w:val="000000"/>
          <w:sz w:val="28"/>
          <w:szCs w:val="28"/>
          <w:lang w:eastAsia="vi-VN" w:bidi="vi-VN"/>
        </w:rPr>
        <w:t>ổi</w:t>
      </w:r>
      <w:r>
        <w:rPr>
          <w:rFonts w:eastAsia="Times New Roman"/>
          <w:color w:val="000000"/>
          <w:sz w:val="28"/>
          <w:szCs w:val="28"/>
          <w:lang w:eastAsia="vi-VN" w:bidi="vi-VN"/>
        </w:rPr>
        <w:t xml:space="preserve"> c</w:t>
      </w:r>
      <w:r w:rsidRPr="00D5777D">
        <w:rPr>
          <w:rFonts w:eastAsia="Times New Roman"/>
          <w:color w:val="000000"/>
          <w:sz w:val="28"/>
          <w:szCs w:val="28"/>
          <w:lang w:eastAsia="vi-VN" w:bidi="vi-VN"/>
        </w:rPr>
        <w:t>ủa</w:t>
      </w:r>
      <w:r>
        <w:rPr>
          <w:rFonts w:eastAsia="Times New Roman"/>
          <w:color w:val="000000"/>
          <w:sz w:val="28"/>
          <w:szCs w:val="28"/>
          <w:lang w:eastAsia="vi-VN" w:bidi="vi-VN"/>
        </w:rPr>
        <w:t xml:space="preserve"> tr</w:t>
      </w:r>
      <w:r w:rsidRPr="00D5777D">
        <w:rPr>
          <w:rFonts w:eastAsia="Times New Roman"/>
          <w:color w:val="000000"/>
          <w:sz w:val="28"/>
          <w:szCs w:val="28"/>
          <w:lang w:eastAsia="vi-VN" w:bidi="vi-VN"/>
        </w:rPr>
        <w:t>ẻ</w:t>
      </w:r>
      <w:r>
        <w:rPr>
          <w:rFonts w:eastAsia="Times New Roman"/>
          <w:color w:val="000000"/>
          <w:sz w:val="28"/>
          <w:szCs w:val="28"/>
          <w:lang w:eastAsia="vi-VN" w:bidi="vi-VN"/>
        </w:rPr>
        <w:t>.</w:t>
      </w:r>
    </w:p>
    <w:p w14:paraId="6A16F9B2" w14:textId="0CD898AB" w:rsidR="004F71E2" w:rsidRPr="004F71E2" w:rsidRDefault="00D5777D" w:rsidP="00D5777D">
      <w:pPr>
        <w:widowControl w:val="0"/>
        <w:tabs>
          <w:tab w:val="left" w:pos="1077"/>
        </w:tabs>
        <w:spacing w:after="100" w:line="259" w:lineRule="auto"/>
        <w:jc w:val="both"/>
        <w:rPr>
          <w:rFonts w:eastAsia="Times New Roman"/>
          <w:sz w:val="28"/>
          <w:szCs w:val="28"/>
          <w:lang w:val="vi-VN" w:eastAsia="vi-VN" w:bidi="vi-VN"/>
        </w:rPr>
      </w:pPr>
      <w:bookmarkStart w:id="37" w:name="bookmark46"/>
      <w:bookmarkEnd w:id="37"/>
      <w:r>
        <w:rPr>
          <w:rFonts w:eastAsia="Times New Roman"/>
          <w:color w:val="000000"/>
          <w:sz w:val="28"/>
          <w:szCs w:val="28"/>
          <w:lang w:val="vi-VN" w:eastAsia="vi-VN" w:bidi="vi-VN"/>
        </w:rPr>
        <w:t xml:space="preserve">            b</w:t>
      </w:r>
      <w:r>
        <w:rPr>
          <w:rFonts w:eastAsia="Times New Roman"/>
          <w:color w:val="000000"/>
          <w:sz w:val="28"/>
          <w:szCs w:val="28"/>
          <w:lang w:eastAsia="vi-VN" w:bidi="vi-VN"/>
        </w:rPr>
        <w:t>)</w:t>
      </w:r>
      <w:r w:rsidR="004F71E2" w:rsidRPr="004F71E2">
        <w:rPr>
          <w:rFonts w:eastAsia="Times New Roman"/>
          <w:color w:val="000000"/>
          <w:sz w:val="28"/>
          <w:szCs w:val="28"/>
          <w:lang w:val="vi-VN" w:eastAsia="vi-VN" w:bidi="vi-VN"/>
        </w:rPr>
        <w:t>Tăng cường truyền thông rộng rãi những tấm gương người tố</w:t>
      </w:r>
      <w:r>
        <w:rPr>
          <w:rFonts w:eastAsia="Times New Roman"/>
          <w:color w:val="000000"/>
          <w:sz w:val="28"/>
          <w:szCs w:val="28"/>
          <w:lang w:val="vi-VN" w:eastAsia="vi-VN" w:bidi="vi-VN"/>
        </w:rPr>
        <w:t>t, việc tốt, biểu dương những n</w:t>
      </w:r>
      <w:r w:rsidRPr="00D5777D">
        <w:rPr>
          <w:rFonts w:eastAsia="Times New Roman"/>
          <w:color w:val="000000"/>
          <w:sz w:val="28"/>
          <w:szCs w:val="28"/>
          <w:lang w:val="vi-VN" w:eastAsia="vi-VN" w:bidi="vi-VN"/>
        </w:rPr>
        <w:t>ỗ</w:t>
      </w:r>
      <w:r w:rsidR="004F71E2" w:rsidRPr="004F71E2">
        <w:rPr>
          <w:rFonts w:eastAsia="Times New Roman"/>
          <w:color w:val="000000"/>
          <w:sz w:val="28"/>
          <w:szCs w:val="28"/>
          <w:lang w:val="vi-VN" w:eastAsia="vi-VN" w:bidi="vi-VN"/>
        </w:rPr>
        <w:t xml:space="preserve"> lực của các em học sinh, thầy cô giáo, cán bộ quản lý giáo dục nhằm khích lệ, động viên, tạo sức lan tỏa sâu rộng trong ngành giáo dục quận Long Biên và toàn xã hội.</w:t>
      </w:r>
    </w:p>
    <w:p w14:paraId="0E760F4A" w14:textId="7F585D76" w:rsidR="004F71E2" w:rsidRPr="004F71E2" w:rsidRDefault="00D5777D" w:rsidP="00D5777D">
      <w:pPr>
        <w:widowControl w:val="0"/>
        <w:tabs>
          <w:tab w:val="left" w:pos="1082"/>
        </w:tabs>
        <w:spacing w:after="100" w:line="257" w:lineRule="auto"/>
        <w:jc w:val="both"/>
        <w:rPr>
          <w:rFonts w:eastAsia="Times New Roman"/>
          <w:sz w:val="28"/>
          <w:szCs w:val="28"/>
          <w:lang w:eastAsia="vi-VN" w:bidi="vi-VN"/>
        </w:rPr>
      </w:pPr>
      <w:bookmarkStart w:id="38" w:name="bookmark47"/>
      <w:bookmarkEnd w:id="38"/>
      <w:r>
        <w:rPr>
          <w:rFonts w:eastAsia="Times New Roman"/>
          <w:color w:val="000000"/>
          <w:sz w:val="28"/>
          <w:szCs w:val="28"/>
          <w:lang w:val="vi-VN" w:eastAsia="vi-VN" w:bidi="vi-VN"/>
        </w:rPr>
        <w:t xml:space="preserve">            c</w:t>
      </w:r>
      <w:r>
        <w:rPr>
          <w:rFonts w:eastAsia="Times New Roman"/>
          <w:color w:val="000000"/>
          <w:sz w:val="28"/>
          <w:szCs w:val="28"/>
          <w:lang w:eastAsia="vi-VN" w:bidi="vi-VN"/>
        </w:rPr>
        <w:t>)</w:t>
      </w:r>
      <w:r w:rsidR="004F71E2" w:rsidRPr="004F71E2">
        <w:rPr>
          <w:rFonts w:eastAsia="Times New Roman"/>
          <w:color w:val="000000"/>
          <w:sz w:val="28"/>
          <w:szCs w:val="28"/>
          <w:lang w:val="vi-VN" w:eastAsia="vi-VN" w:bidi="vi-VN"/>
        </w:rPr>
        <w:t>Tiếp tục triển khai Kế hoạch số 07/KH-PGD&amp;ĐT ngày 16/3/2022 của Phòng Giáo dục và Đào tạo quận Long Biên v/v thực hiện Chương trình truyền thông về bình đẳng giới ngành Giáo dục đến năm 2030 nhằm nâng cao nhận thức của cán bộ, giáo viên, nhân viên và học sinh trong việc thực hiện bình đẳng giới trong các nhà trường.</w:t>
      </w:r>
      <w:r>
        <w:rPr>
          <w:rFonts w:eastAsia="Times New Roman"/>
          <w:color w:val="000000"/>
          <w:sz w:val="28"/>
          <w:szCs w:val="28"/>
          <w:lang w:eastAsia="vi-VN" w:bidi="vi-VN"/>
        </w:rPr>
        <w:t xml:space="preserve"> </w:t>
      </w:r>
      <w:proofErr w:type="gramStart"/>
      <w:r>
        <w:rPr>
          <w:rFonts w:eastAsia="Times New Roman"/>
          <w:color w:val="000000"/>
          <w:sz w:val="28"/>
          <w:szCs w:val="28"/>
          <w:lang w:eastAsia="vi-VN" w:bidi="vi-VN"/>
        </w:rPr>
        <w:t>L</w:t>
      </w:r>
      <w:r w:rsidRPr="00D5777D">
        <w:rPr>
          <w:rFonts w:eastAsia="Times New Roman"/>
          <w:color w:val="000000"/>
          <w:sz w:val="28"/>
          <w:szCs w:val="28"/>
          <w:lang w:eastAsia="vi-VN" w:bidi="vi-VN"/>
        </w:rPr>
        <w:t>ồng</w:t>
      </w:r>
      <w:r>
        <w:rPr>
          <w:rFonts w:eastAsia="Times New Roman"/>
          <w:color w:val="000000"/>
          <w:sz w:val="28"/>
          <w:szCs w:val="28"/>
          <w:lang w:eastAsia="vi-VN" w:bidi="vi-VN"/>
        </w:rPr>
        <w:t xml:space="preserve"> gh</w:t>
      </w:r>
      <w:r w:rsidRPr="00D5777D">
        <w:rPr>
          <w:rFonts w:eastAsia="Times New Roman"/>
          <w:color w:val="000000"/>
          <w:sz w:val="28"/>
          <w:szCs w:val="28"/>
          <w:lang w:eastAsia="vi-VN" w:bidi="vi-VN"/>
        </w:rPr>
        <w:t>ép</w:t>
      </w:r>
      <w:r>
        <w:rPr>
          <w:rFonts w:eastAsia="Times New Roman"/>
          <w:color w:val="000000"/>
          <w:sz w:val="28"/>
          <w:szCs w:val="28"/>
          <w:lang w:eastAsia="vi-VN" w:bidi="vi-VN"/>
        </w:rPr>
        <w:t xml:space="preserve"> giáo d</w:t>
      </w:r>
      <w:r w:rsidRPr="00D5777D">
        <w:rPr>
          <w:rFonts w:eastAsia="Times New Roman"/>
          <w:color w:val="000000"/>
          <w:sz w:val="28"/>
          <w:szCs w:val="28"/>
          <w:lang w:eastAsia="vi-VN" w:bidi="vi-VN"/>
        </w:rPr>
        <w:t>ục</w:t>
      </w:r>
      <w:r>
        <w:rPr>
          <w:rFonts w:eastAsia="Times New Roman"/>
          <w:color w:val="000000"/>
          <w:sz w:val="28"/>
          <w:szCs w:val="28"/>
          <w:lang w:eastAsia="vi-VN" w:bidi="vi-VN"/>
        </w:rPr>
        <w:t xml:space="preserve"> gi</w:t>
      </w:r>
      <w:r w:rsidRPr="00D5777D">
        <w:rPr>
          <w:rFonts w:eastAsia="Times New Roman"/>
          <w:color w:val="000000"/>
          <w:sz w:val="28"/>
          <w:szCs w:val="28"/>
          <w:lang w:eastAsia="vi-VN" w:bidi="vi-VN"/>
        </w:rPr>
        <w:t>ới</w:t>
      </w:r>
      <w:r>
        <w:rPr>
          <w:rFonts w:eastAsia="Times New Roman"/>
          <w:color w:val="000000"/>
          <w:sz w:val="28"/>
          <w:szCs w:val="28"/>
          <w:lang w:eastAsia="vi-VN" w:bidi="vi-VN"/>
        </w:rPr>
        <w:t xml:space="preserve"> t</w:t>
      </w:r>
      <w:r w:rsidRPr="00D5777D">
        <w:rPr>
          <w:rFonts w:eastAsia="Times New Roman"/>
          <w:color w:val="000000"/>
          <w:sz w:val="28"/>
          <w:szCs w:val="28"/>
          <w:lang w:eastAsia="vi-VN" w:bidi="vi-VN"/>
        </w:rPr>
        <w:t>ính</w:t>
      </w:r>
      <w:r>
        <w:rPr>
          <w:rFonts w:eastAsia="Times New Roman"/>
          <w:color w:val="000000"/>
          <w:sz w:val="28"/>
          <w:szCs w:val="28"/>
          <w:lang w:eastAsia="vi-VN" w:bidi="vi-VN"/>
        </w:rPr>
        <w:t xml:space="preserve"> cho tr</w:t>
      </w:r>
      <w:r w:rsidRPr="00D5777D">
        <w:rPr>
          <w:rFonts w:eastAsia="Times New Roman"/>
          <w:color w:val="000000"/>
          <w:sz w:val="28"/>
          <w:szCs w:val="28"/>
          <w:lang w:eastAsia="vi-VN" w:bidi="vi-VN"/>
        </w:rPr>
        <w:t>ẻ</w:t>
      </w:r>
      <w:r>
        <w:rPr>
          <w:rFonts w:eastAsia="Times New Roman"/>
          <w:color w:val="000000"/>
          <w:sz w:val="28"/>
          <w:szCs w:val="28"/>
          <w:lang w:eastAsia="vi-VN" w:bidi="vi-VN"/>
        </w:rPr>
        <w:t xml:space="preserve"> v</w:t>
      </w:r>
      <w:r w:rsidRPr="00D5777D">
        <w:rPr>
          <w:rFonts w:eastAsia="Times New Roman"/>
          <w:color w:val="000000"/>
          <w:sz w:val="28"/>
          <w:szCs w:val="28"/>
          <w:lang w:eastAsia="vi-VN" w:bidi="vi-VN"/>
        </w:rPr>
        <w:t>ào</w:t>
      </w:r>
      <w:r>
        <w:rPr>
          <w:rFonts w:eastAsia="Times New Roman"/>
          <w:color w:val="000000"/>
          <w:sz w:val="28"/>
          <w:szCs w:val="28"/>
          <w:lang w:eastAsia="vi-VN" w:bidi="vi-VN"/>
        </w:rPr>
        <w:t xml:space="preserve"> c</w:t>
      </w:r>
      <w:r w:rsidRPr="00D5777D">
        <w:rPr>
          <w:rFonts w:eastAsia="Times New Roman"/>
          <w:color w:val="000000"/>
          <w:sz w:val="28"/>
          <w:szCs w:val="28"/>
          <w:lang w:eastAsia="vi-VN" w:bidi="vi-VN"/>
        </w:rPr>
        <w:t>ác</w:t>
      </w:r>
      <w:r>
        <w:rPr>
          <w:rFonts w:eastAsia="Times New Roman"/>
          <w:color w:val="000000"/>
          <w:sz w:val="28"/>
          <w:szCs w:val="28"/>
          <w:lang w:eastAsia="vi-VN" w:bidi="vi-VN"/>
        </w:rPr>
        <w:t xml:space="preserve"> ho</w:t>
      </w:r>
      <w:r w:rsidRPr="00D5777D">
        <w:rPr>
          <w:rFonts w:eastAsia="Times New Roman"/>
          <w:color w:val="000000"/>
          <w:sz w:val="28"/>
          <w:szCs w:val="28"/>
          <w:lang w:eastAsia="vi-VN" w:bidi="vi-VN"/>
        </w:rPr>
        <w:t>ạt</w:t>
      </w:r>
      <w:r>
        <w:rPr>
          <w:rFonts w:eastAsia="Times New Roman"/>
          <w:color w:val="000000"/>
          <w:sz w:val="28"/>
          <w:szCs w:val="28"/>
          <w:lang w:eastAsia="vi-VN" w:bidi="vi-VN"/>
        </w:rPr>
        <w:t xml:space="preserve"> đ</w:t>
      </w:r>
      <w:r w:rsidRPr="00D5777D">
        <w:rPr>
          <w:rFonts w:eastAsia="Times New Roman"/>
          <w:color w:val="000000"/>
          <w:sz w:val="28"/>
          <w:szCs w:val="28"/>
          <w:lang w:eastAsia="vi-VN" w:bidi="vi-VN"/>
        </w:rPr>
        <w:t>ộng</w:t>
      </w:r>
      <w:r>
        <w:rPr>
          <w:rFonts w:eastAsia="Times New Roman"/>
          <w:color w:val="000000"/>
          <w:sz w:val="28"/>
          <w:szCs w:val="28"/>
          <w:lang w:eastAsia="vi-VN" w:bidi="vi-VN"/>
        </w:rPr>
        <w:t xml:space="preserve"> gi</w:t>
      </w:r>
      <w:r w:rsidRPr="00D5777D">
        <w:rPr>
          <w:rFonts w:eastAsia="Times New Roman"/>
          <w:color w:val="000000"/>
          <w:sz w:val="28"/>
          <w:szCs w:val="28"/>
          <w:lang w:eastAsia="vi-VN" w:bidi="vi-VN"/>
        </w:rPr>
        <w:t>áo</w:t>
      </w:r>
      <w:r>
        <w:rPr>
          <w:rFonts w:eastAsia="Times New Roman"/>
          <w:color w:val="000000"/>
          <w:sz w:val="28"/>
          <w:szCs w:val="28"/>
          <w:lang w:eastAsia="vi-VN" w:bidi="vi-VN"/>
        </w:rPr>
        <w:t xml:space="preserve"> d</w:t>
      </w:r>
      <w:r w:rsidRPr="00D5777D">
        <w:rPr>
          <w:rFonts w:eastAsia="Times New Roman"/>
          <w:color w:val="000000"/>
          <w:sz w:val="28"/>
          <w:szCs w:val="28"/>
          <w:lang w:eastAsia="vi-VN" w:bidi="vi-VN"/>
        </w:rPr>
        <w:t>ục</w:t>
      </w:r>
      <w:r>
        <w:rPr>
          <w:rFonts w:eastAsia="Times New Roman"/>
          <w:color w:val="000000"/>
          <w:sz w:val="28"/>
          <w:szCs w:val="28"/>
          <w:lang w:eastAsia="vi-VN" w:bidi="vi-VN"/>
        </w:rPr>
        <w:t xml:space="preserve"> ph</w:t>
      </w:r>
      <w:r w:rsidRPr="00D5777D">
        <w:rPr>
          <w:rFonts w:eastAsia="Times New Roman"/>
          <w:color w:val="000000"/>
          <w:sz w:val="28"/>
          <w:szCs w:val="28"/>
          <w:lang w:eastAsia="vi-VN" w:bidi="vi-VN"/>
        </w:rPr>
        <w:t>ù</w:t>
      </w:r>
      <w:r>
        <w:rPr>
          <w:rFonts w:eastAsia="Times New Roman"/>
          <w:color w:val="000000"/>
          <w:sz w:val="28"/>
          <w:szCs w:val="28"/>
          <w:lang w:eastAsia="vi-VN" w:bidi="vi-VN"/>
        </w:rPr>
        <w:t xml:space="preserve"> h</w:t>
      </w:r>
      <w:r w:rsidRPr="00D5777D">
        <w:rPr>
          <w:rFonts w:eastAsia="Times New Roman"/>
          <w:color w:val="000000"/>
          <w:sz w:val="28"/>
          <w:szCs w:val="28"/>
          <w:lang w:eastAsia="vi-VN" w:bidi="vi-VN"/>
        </w:rPr>
        <w:t>ợp</w:t>
      </w:r>
      <w:r>
        <w:rPr>
          <w:rFonts w:eastAsia="Times New Roman"/>
          <w:color w:val="000000"/>
          <w:sz w:val="28"/>
          <w:szCs w:val="28"/>
          <w:lang w:eastAsia="vi-VN" w:bidi="vi-VN"/>
        </w:rPr>
        <w:t>.</w:t>
      </w:r>
      <w:proofErr w:type="gramEnd"/>
    </w:p>
    <w:p w14:paraId="62353364" w14:textId="32821693" w:rsidR="004F71E2" w:rsidRPr="004F71E2" w:rsidRDefault="004F71E2" w:rsidP="004F71E2">
      <w:pPr>
        <w:widowControl w:val="0"/>
        <w:spacing w:after="100" w:line="254" w:lineRule="auto"/>
        <w:ind w:firstLine="720"/>
        <w:jc w:val="both"/>
        <w:rPr>
          <w:rFonts w:eastAsia="Times New Roman"/>
          <w:sz w:val="28"/>
          <w:szCs w:val="28"/>
          <w:lang w:val="vi-VN" w:eastAsia="vi-VN" w:bidi="vi-VN"/>
        </w:rPr>
      </w:pPr>
      <w:r w:rsidRPr="004F71E2">
        <w:rPr>
          <w:rFonts w:eastAsia="Times New Roman"/>
          <w:b/>
          <w:bCs/>
          <w:color w:val="000000"/>
          <w:sz w:val="28"/>
          <w:szCs w:val="28"/>
          <w:lang w:val="vi-VN" w:eastAsia="vi-VN" w:bidi="vi-VN"/>
        </w:rPr>
        <w:t>II. CÔNG TÁC GIÁO DỤC THẺ CHÁT, HOẠT ĐỘNG</w:t>
      </w:r>
      <w:r w:rsidR="00D5777D">
        <w:rPr>
          <w:rFonts w:eastAsia="Times New Roman"/>
          <w:b/>
          <w:bCs/>
          <w:color w:val="000000"/>
          <w:sz w:val="28"/>
          <w:szCs w:val="28"/>
          <w:lang w:val="vi-VN" w:eastAsia="vi-VN" w:bidi="vi-VN"/>
        </w:rPr>
        <w:t xml:space="preserve"> THẺ THAO TRƯỜNG HỌC VÀ Y TẾ TR</w:t>
      </w:r>
      <w:r w:rsidR="00D5777D" w:rsidRPr="00D5777D">
        <w:rPr>
          <w:rFonts w:eastAsia="Times New Roman"/>
          <w:b/>
          <w:bCs/>
          <w:color w:val="000000"/>
          <w:sz w:val="28"/>
          <w:szCs w:val="28"/>
          <w:lang w:val="vi-VN" w:eastAsia="vi-VN" w:bidi="vi-VN"/>
        </w:rPr>
        <w:t>Ư</w:t>
      </w:r>
      <w:r w:rsidRPr="004F71E2">
        <w:rPr>
          <w:rFonts w:eastAsia="Times New Roman"/>
          <w:b/>
          <w:bCs/>
          <w:color w:val="000000"/>
          <w:sz w:val="28"/>
          <w:szCs w:val="28"/>
          <w:lang w:val="vi-VN" w:eastAsia="vi-VN" w:bidi="vi-VN"/>
        </w:rPr>
        <w:t>ỜNG HỌC</w:t>
      </w:r>
    </w:p>
    <w:p w14:paraId="2E01754C" w14:textId="77777777" w:rsidR="004F71E2" w:rsidRPr="004F71E2" w:rsidRDefault="004F71E2" w:rsidP="004F71E2">
      <w:pPr>
        <w:keepNext/>
        <w:keepLines/>
        <w:widowControl w:val="0"/>
        <w:spacing w:after="100" w:line="257" w:lineRule="auto"/>
        <w:ind w:firstLine="720"/>
        <w:jc w:val="both"/>
        <w:outlineLvl w:val="0"/>
        <w:rPr>
          <w:rFonts w:eastAsia="Times New Roman"/>
          <w:b/>
          <w:bCs/>
          <w:sz w:val="28"/>
          <w:szCs w:val="28"/>
          <w:lang w:val="vi-VN" w:eastAsia="vi-VN" w:bidi="vi-VN"/>
        </w:rPr>
      </w:pPr>
      <w:bookmarkStart w:id="39" w:name="bookmark48"/>
      <w:bookmarkStart w:id="40" w:name="bookmark49"/>
      <w:bookmarkStart w:id="41" w:name="bookmark50"/>
      <w:r w:rsidRPr="004F71E2">
        <w:rPr>
          <w:rFonts w:eastAsia="Times New Roman"/>
          <w:b/>
          <w:bCs/>
          <w:color w:val="000000"/>
          <w:sz w:val="28"/>
          <w:szCs w:val="28"/>
          <w:lang w:val="vi-VN" w:eastAsia="vi-VN" w:bidi="vi-VN"/>
        </w:rPr>
        <w:t>1. Công tác giáo dục thể chất, hoạt động thể thao trường học:</w:t>
      </w:r>
      <w:bookmarkEnd w:id="39"/>
      <w:bookmarkEnd w:id="40"/>
      <w:bookmarkEnd w:id="41"/>
    </w:p>
    <w:p w14:paraId="4C136C34" w14:textId="56710EA5" w:rsidR="00A96774" w:rsidRDefault="00A96774" w:rsidP="00A96774">
      <w:pPr>
        <w:widowControl w:val="0"/>
        <w:tabs>
          <w:tab w:val="left" w:pos="979"/>
        </w:tabs>
        <w:spacing w:after="100" w:line="254" w:lineRule="auto"/>
        <w:jc w:val="both"/>
        <w:rPr>
          <w:rFonts w:eastAsia="Times New Roman"/>
          <w:color w:val="000000"/>
          <w:sz w:val="28"/>
          <w:szCs w:val="28"/>
          <w:lang w:eastAsia="vi-VN" w:bidi="vi-VN"/>
        </w:rPr>
      </w:pPr>
      <w:bookmarkStart w:id="42" w:name="bookmark51"/>
      <w:bookmarkEnd w:id="42"/>
      <w:r>
        <w:rPr>
          <w:rFonts w:eastAsia="Times New Roman"/>
          <w:color w:val="000000"/>
          <w:sz w:val="28"/>
          <w:szCs w:val="28"/>
          <w:lang w:eastAsia="vi-VN" w:bidi="vi-VN"/>
        </w:rPr>
        <w:t xml:space="preserve">          - </w:t>
      </w:r>
      <w:r>
        <w:rPr>
          <w:rFonts w:eastAsia="Times New Roman"/>
          <w:color w:val="000000"/>
          <w:sz w:val="28"/>
          <w:szCs w:val="28"/>
          <w:lang w:val="vi-VN" w:eastAsia="vi-VN" w:bidi="vi-VN"/>
        </w:rPr>
        <w:t xml:space="preserve">Tổ chức </w:t>
      </w:r>
      <w:r>
        <w:rPr>
          <w:rFonts w:eastAsia="Times New Roman"/>
          <w:color w:val="000000"/>
          <w:sz w:val="28"/>
          <w:szCs w:val="28"/>
          <w:lang w:eastAsia="vi-VN" w:bidi="vi-VN"/>
        </w:rPr>
        <w:t>r</w:t>
      </w:r>
      <w:r w:rsidRPr="00A96774">
        <w:rPr>
          <w:rFonts w:eastAsia="Times New Roman"/>
          <w:color w:val="000000"/>
          <w:sz w:val="28"/>
          <w:szCs w:val="28"/>
          <w:lang w:eastAsia="vi-VN" w:bidi="vi-VN"/>
        </w:rPr>
        <w:t>èn</w:t>
      </w:r>
      <w:r>
        <w:rPr>
          <w:rFonts w:eastAsia="Times New Roman"/>
          <w:color w:val="000000"/>
          <w:sz w:val="28"/>
          <w:szCs w:val="28"/>
          <w:lang w:eastAsia="vi-VN" w:bidi="vi-VN"/>
        </w:rPr>
        <w:t xml:space="preserve"> k</w:t>
      </w:r>
      <w:r w:rsidRPr="00A96774">
        <w:rPr>
          <w:rFonts w:eastAsia="Times New Roman"/>
          <w:color w:val="000000"/>
          <w:sz w:val="28"/>
          <w:szCs w:val="28"/>
          <w:lang w:eastAsia="vi-VN" w:bidi="vi-VN"/>
        </w:rPr>
        <w:t>ĩ</w:t>
      </w:r>
      <w:r>
        <w:rPr>
          <w:rFonts w:eastAsia="Times New Roman"/>
          <w:color w:val="000000"/>
          <w:sz w:val="28"/>
          <w:szCs w:val="28"/>
          <w:lang w:eastAsia="vi-VN" w:bidi="vi-VN"/>
        </w:rPr>
        <w:t xml:space="preserve"> n</w:t>
      </w:r>
      <w:r w:rsidRPr="00A96774">
        <w:rPr>
          <w:rFonts w:eastAsia="Times New Roman"/>
          <w:color w:val="000000"/>
          <w:sz w:val="28"/>
          <w:szCs w:val="28"/>
          <w:lang w:eastAsia="vi-VN" w:bidi="vi-VN"/>
        </w:rPr>
        <w:t>ă</w:t>
      </w:r>
      <w:r>
        <w:rPr>
          <w:rFonts w:eastAsia="Times New Roman"/>
          <w:color w:val="000000"/>
          <w:sz w:val="28"/>
          <w:szCs w:val="28"/>
          <w:lang w:eastAsia="vi-VN" w:bidi="vi-VN"/>
        </w:rPr>
        <w:t>ng cho tr</w:t>
      </w:r>
      <w:r w:rsidRPr="00A96774">
        <w:rPr>
          <w:rFonts w:eastAsia="Times New Roman"/>
          <w:color w:val="000000"/>
          <w:sz w:val="28"/>
          <w:szCs w:val="28"/>
          <w:lang w:eastAsia="vi-VN" w:bidi="vi-VN"/>
        </w:rPr>
        <w:t>ẻ</w:t>
      </w:r>
      <w:r>
        <w:rPr>
          <w:rFonts w:eastAsia="Times New Roman"/>
          <w:color w:val="000000"/>
          <w:sz w:val="28"/>
          <w:szCs w:val="28"/>
          <w:lang w:eastAsia="vi-VN" w:bidi="vi-VN"/>
        </w:rPr>
        <w:t xml:space="preserve"> tham gia </w:t>
      </w:r>
      <w:proofErr w:type="gramStart"/>
      <w:r>
        <w:rPr>
          <w:rFonts w:eastAsia="Times New Roman"/>
          <w:color w:val="000000"/>
          <w:sz w:val="28"/>
          <w:szCs w:val="28"/>
          <w:lang w:eastAsia="vi-VN" w:bidi="vi-VN"/>
        </w:rPr>
        <w:t>“ Li</w:t>
      </w:r>
      <w:r w:rsidRPr="00A96774">
        <w:rPr>
          <w:rFonts w:eastAsia="Times New Roman"/>
          <w:color w:val="000000"/>
          <w:sz w:val="28"/>
          <w:szCs w:val="28"/>
          <w:lang w:eastAsia="vi-VN" w:bidi="vi-VN"/>
        </w:rPr>
        <w:t>ê</w:t>
      </w:r>
      <w:r>
        <w:rPr>
          <w:rFonts w:eastAsia="Times New Roman"/>
          <w:color w:val="000000"/>
          <w:sz w:val="28"/>
          <w:szCs w:val="28"/>
          <w:lang w:eastAsia="vi-VN" w:bidi="vi-VN"/>
        </w:rPr>
        <w:t>n</w:t>
      </w:r>
      <w:proofErr w:type="gramEnd"/>
      <w:r>
        <w:rPr>
          <w:rFonts w:eastAsia="Times New Roman"/>
          <w:color w:val="000000"/>
          <w:sz w:val="28"/>
          <w:szCs w:val="28"/>
          <w:lang w:eastAsia="vi-VN" w:bidi="vi-VN"/>
        </w:rPr>
        <w:t xml:space="preserve"> hoan Ch</w:t>
      </w:r>
      <w:r w:rsidRPr="00A96774">
        <w:rPr>
          <w:rFonts w:eastAsia="Times New Roman"/>
          <w:color w:val="000000"/>
          <w:sz w:val="28"/>
          <w:szCs w:val="28"/>
          <w:lang w:eastAsia="vi-VN" w:bidi="vi-VN"/>
        </w:rPr>
        <w:t>úng</w:t>
      </w:r>
      <w:r>
        <w:rPr>
          <w:rFonts w:eastAsia="Times New Roman"/>
          <w:color w:val="000000"/>
          <w:sz w:val="28"/>
          <w:szCs w:val="28"/>
          <w:lang w:eastAsia="vi-VN" w:bidi="vi-VN"/>
        </w:rPr>
        <w:t xml:space="preserve"> ch</w:t>
      </w:r>
      <w:r w:rsidRPr="00A96774">
        <w:rPr>
          <w:rFonts w:eastAsia="Times New Roman"/>
          <w:color w:val="000000"/>
          <w:sz w:val="28"/>
          <w:szCs w:val="28"/>
          <w:lang w:eastAsia="vi-VN" w:bidi="vi-VN"/>
        </w:rPr>
        <w:t>áu</w:t>
      </w:r>
      <w:r>
        <w:rPr>
          <w:rFonts w:eastAsia="Times New Roman"/>
          <w:color w:val="000000"/>
          <w:sz w:val="28"/>
          <w:szCs w:val="28"/>
          <w:lang w:eastAsia="vi-VN" w:bidi="vi-VN"/>
        </w:rPr>
        <w:t xml:space="preserve"> vui kh</w:t>
      </w:r>
      <w:r w:rsidRPr="00A96774">
        <w:rPr>
          <w:rFonts w:eastAsia="Times New Roman"/>
          <w:color w:val="000000"/>
          <w:sz w:val="28"/>
          <w:szCs w:val="28"/>
          <w:lang w:eastAsia="vi-VN" w:bidi="vi-VN"/>
        </w:rPr>
        <w:t>ỏe</w:t>
      </w:r>
      <w:r>
        <w:rPr>
          <w:rFonts w:eastAsia="Times New Roman"/>
          <w:color w:val="000000"/>
          <w:sz w:val="28"/>
          <w:szCs w:val="28"/>
          <w:lang w:eastAsia="vi-VN" w:bidi="vi-VN"/>
        </w:rPr>
        <w:t>” c</w:t>
      </w:r>
      <w:r w:rsidRPr="00A96774">
        <w:rPr>
          <w:rFonts w:eastAsia="Times New Roman"/>
          <w:color w:val="000000"/>
          <w:sz w:val="28"/>
          <w:szCs w:val="28"/>
          <w:lang w:eastAsia="vi-VN" w:bidi="vi-VN"/>
        </w:rPr>
        <w:t>ấp</w:t>
      </w:r>
      <w:r>
        <w:rPr>
          <w:rFonts w:eastAsia="Times New Roman"/>
          <w:color w:val="000000"/>
          <w:sz w:val="28"/>
          <w:szCs w:val="28"/>
          <w:lang w:eastAsia="vi-VN" w:bidi="vi-VN"/>
        </w:rPr>
        <w:t xml:space="preserve"> trư</w:t>
      </w:r>
      <w:r w:rsidRPr="00A96774">
        <w:rPr>
          <w:rFonts w:eastAsia="Times New Roman"/>
          <w:color w:val="000000"/>
          <w:sz w:val="28"/>
          <w:szCs w:val="28"/>
          <w:lang w:eastAsia="vi-VN" w:bidi="vi-VN"/>
        </w:rPr>
        <w:t>ờng</w:t>
      </w:r>
      <w:r>
        <w:rPr>
          <w:rFonts w:eastAsia="Times New Roman"/>
          <w:color w:val="000000"/>
          <w:sz w:val="28"/>
          <w:szCs w:val="28"/>
          <w:lang w:eastAsia="vi-VN" w:bidi="vi-VN"/>
        </w:rPr>
        <w:t>, c</w:t>
      </w:r>
      <w:r w:rsidRPr="00A96774">
        <w:rPr>
          <w:rFonts w:eastAsia="Times New Roman"/>
          <w:color w:val="000000"/>
          <w:sz w:val="28"/>
          <w:szCs w:val="28"/>
          <w:lang w:eastAsia="vi-VN" w:bidi="vi-VN"/>
        </w:rPr>
        <w:t>ấp</w:t>
      </w:r>
      <w:r>
        <w:rPr>
          <w:rFonts w:eastAsia="Times New Roman"/>
          <w:color w:val="000000"/>
          <w:sz w:val="28"/>
          <w:szCs w:val="28"/>
          <w:lang w:eastAsia="vi-VN" w:bidi="vi-VN"/>
        </w:rPr>
        <w:t xml:space="preserve"> Qu</w:t>
      </w:r>
      <w:r w:rsidRPr="00A96774">
        <w:rPr>
          <w:rFonts w:eastAsia="Times New Roman"/>
          <w:color w:val="000000"/>
          <w:sz w:val="28"/>
          <w:szCs w:val="28"/>
          <w:lang w:eastAsia="vi-VN" w:bidi="vi-VN"/>
        </w:rPr>
        <w:t>ận</w:t>
      </w:r>
      <w:r>
        <w:rPr>
          <w:rFonts w:eastAsia="Times New Roman"/>
          <w:color w:val="000000"/>
          <w:sz w:val="28"/>
          <w:szCs w:val="28"/>
          <w:lang w:eastAsia="vi-VN" w:bidi="vi-VN"/>
        </w:rPr>
        <w:t>.</w:t>
      </w:r>
    </w:p>
    <w:p w14:paraId="4A4BA3DC" w14:textId="2684CA66" w:rsidR="00A96774" w:rsidRPr="004F71E2" w:rsidRDefault="00A96774" w:rsidP="00A96774">
      <w:pPr>
        <w:widowControl w:val="0"/>
        <w:tabs>
          <w:tab w:val="left" w:pos="979"/>
        </w:tabs>
        <w:spacing w:after="100" w:line="254" w:lineRule="auto"/>
        <w:jc w:val="both"/>
        <w:rPr>
          <w:rFonts w:eastAsia="Times New Roman"/>
          <w:color w:val="000000"/>
          <w:sz w:val="28"/>
          <w:szCs w:val="28"/>
          <w:lang w:eastAsia="vi-VN" w:bidi="vi-VN"/>
        </w:rPr>
      </w:pPr>
      <w:r>
        <w:rPr>
          <w:rFonts w:eastAsia="Times New Roman"/>
          <w:color w:val="000000"/>
          <w:sz w:val="28"/>
          <w:szCs w:val="28"/>
          <w:lang w:eastAsia="vi-VN" w:bidi="vi-VN"/>
        </w:rPr>
        <w:t xml:space="preserve">          - Thư</w:t>
      </w:r>
      <w:r w:rsidRPr="00A96774">
        <w:rPr>
          <w:rFonts w:eastAsia="Times New Roman"/>
          <w:color w:val="000000"/>
          <w:sz w:val="28"/>
          <w:szCs w:val="28"/>
          <w:lang w:eastAsia="vi-VN" w:bidi="vi-VN"/>
        </w:rPr>
        <w:t>ờng</w:t>
      </w:r>
      <w:r>
        <w:rPr>
          <w:rFonts w:eastAsia="Times New Roman"/>
          <w:color w:val="000000"/>
          <w:sz w:val="28"/>
          <w:szCs w:val="28"/>
          <w:lang w:eastAsia="vi-VN" w:bidi="vi-VN"/>
        </w:rPr>
        <w:t xml:space="preserve"> xuy</w:t>
      </w:r>
      <w:r w:rsidRPr="00A96774">
        <w:rPr>
          <w:rFonts w:eastAsia="Times New Roman"/>
          <w:color w:val="000000"/>
          <w:sz w:val="28"/>
          <w:szCs w:val="28"/>
          <w:lang w:eastAsia="vi-VN" w:bidi="vi-VN"/>
        </w:rPr>
        <w:t>ê</w:t>
      </w:r>
      <w:r>
        <w:rPr>
          <w:rFonts w:eastAsia="Times New Roman"/>
          <w:color w:val="000000"/>
          <w:sz w:val="28"/>
          <w:szCs w:val="28"/>
          <w:lang w:eastAsia="vi-VN" w:bidi="vi-VN"/>
        </w:rPr>
        <w:t>n t</w:t>
      </w:r>
      <w:r w:rsidRPr="00A96774">
        <w:rPr>
          <w:rFonts w:eastAsia="Times New Roman"/>
          <w:color w:val="000000"/>
          <w:sz w:val="28"/>
          <w:szCs w:val="28"/>
          <w:lang w:eastAsia="vi-VN" w:bidi="vi-VN"/>
        </w:rPr>
        <w:t>ổ</w:t>
      </w:r>
      <w:r>
        <w:rPr>
          <w:rFonts w:eastAsia="Times New Roman"/>
          <w:color w:val="000000"/>
          <w:sz w:val="28"/>
          <w:szCs w:val="28"/>
          <w:lang w:eastAsia="vi-VN" w:bidi="vi-VN"/>
        </w:rPr>
        <w:t xml:space="preserve"> ch</w:t>
      </w:r>
      <w:r w:rsidRPr="00A96774">
        <w:rPr>
          <w:rFonts w:eastAsia="Times New Roman"/>
          <w:color w:val="000000"/>
          <w:sz w:val="28"/>
          <w:szCs w:val="28"/>
          <w:lang w:eastAsia="vi-VN" w:bidi="vi-VN"/>
        </w:rPr>
        <w:t>ức</w:t>
      </w:r>
      <w:r>
        <w:rPr>
          <w:rFonts w:eastAsia="Times New Roman"/>
          <w:color w:val="000000"/>
          <w:sz w:val="28"/>
          <w:szCs w:val="28"/>
          <w:lang w:eastAsia="vi-VN" w:bidi="vi-VN"/>
        </w:rPr>
        <w:t xml:space="preserve"> cho tr</w:t>
      </w:r>
      <w:r w:rsidRPr="00A96774">
        <w:rPr>
          <w:rFonts w:eastAsia="Times New Roman"/>
          <w:color w:val="000000"/>
          <w:sz w:val="28"/>
          <w:szCs w:val="28"/>
          <w:lang w:eastAsia="vi-VN" w:bidi="vi-VN"/>
        </w:rPr>
        <w:t>ẻ</w:t>
      </w:r>
      <w:r>
        <w:rPr>
          <w:rFonts w:eastAsia="Times New Roman"/>
          <w:color w:val="000000"/>
          <w:sz w:val="28"/>
          <w:szCs w:val="28"/>
          <w:lang w:eastAsia="vi-VN" w:bidi="vi-VN"/>
        </w:rPr>
        <w:t xml:space="preserve"> tham gia c</w:t>
      </w:r>
      <w:r w:rsidRPr="00A96774">
        <w:rPr>
          <w:rFonts w:eastAsia="Times New Roman"/>
          <w:color w:val="000000"/>
          <w:sz w:val="28"/>
          <w:szCs w:val="28"/>
          <w:lang w:eastAsia="vi-VN" w:bidi="vi-VN"/>
        </w:rPr>
        <w:t>ác</w:t>
      </w:r>
      <w:r>
        <w:rPr>
          <w:rFonts w:eastAsia="Times New Roman"/>
          <w:color w:val="000000"/>
          <w:sz w:val="28"/>
          <w:szCs w:val="28"/>
          <w:lang w:eastAsia="vi-VN" w:bidi="vi-VN"/>
        </w:rPr>
        <w:t xml:space="preserve"> ho</w:t>
      </w:r>
      <w:r w:rsidRPr="00A96774">
        <w:rPr>
          <w:rFonts w:eastAsia="Times New Roman"/>
          <w:color w:val="000000"/>
          <w:sz w:val="28"/>
          <w:szCs w:val="28"/>
          <w:lang w:eastAsia="vi-VN" w:bidi="vi-VN"/>
        </w:rPr>
        <w:t>ạt</w:t>
      </w:r>
      <w:r>
        <w:rPr>
          <w:rFonts w:eastAsia="Times New Roman"/>
          <w:color w:val="000000"/>
          <w:sz w:val="28"/>
          <w:szCs w:val="28"/>
          <w:lang w:eastAsia="vi-VN" w:bidi="vi-VN"/>
        </w:rPr>
        <w:t xml:space="preserve"> đ</w:t>
      </w:r>
      <w:r w:rsidRPr="00A96774">
        <w:rPr>
          <w:rFonts w:eastAsia="Times New Roman"/>
          <w:color w:val="000000"/>
          <w:sz w:val="28"/>
          <w:szCs w:val="28"/>
          <w:lang w:eastAsia="vi-VN" w:bidi="vi-VN"/>
        </w:rPr>
        <w:t>ộng</w:t>
      </w:r>
      <w:r>
        <w:rPr>
          <w:rFonts w:eastAsia="Times New Roman"/>
          <w:color w:val="000000"/>
          <w:sz w:val="28"/>
          <w:szCs w:val="28"/>
          <w:lang w:eastAsia="vi-VN" w:bidi="vi-VN"/>
        </w:rPr>
        <w:t xml:space="preserve"> giao l</w:t>
      </w:r>
      <w:r w:rsidRPr="00A96774">
        <w:rPr>
          <w:rFonts w:eastAsia="Times New Roman"/>
          <w:color w:val="000000"/>
          <w:sz w:val="28"/>
          <w:szCs w:val="28"/>
          <w:lang w:eastAsia="vi-VN" w:bidi="vi-VN"/>
        </w:rPr>
        <w:t>ư</w:t>
      </w:r>
      <w:r>
        <w:rPr>
          <w:rFonts w:eastAsia="Times New Roman"/>
          <w:color w:val="000000"/>
          <w:sz w:val="28"/>
          <w:szCs w:val="28"/>
          <w:lang w:eastAsia="vi-VN" w:bidi="vi-VN"/>
        </w:rPr>
        <w:t>u Tr</w:t>
      </w:r>
      <w:r w:rsidRPr="00A96774">
        <w:rPr>
          <w:rFonts w:eastAsia="Times New Roman"/>
          <w:color w:val="000000"/>
          <w:sz w:val="28"/>
          <w:szCs w:val="28"/>
          <w:lang w:eastAsia="vi-VN" w:bidi="vi-VN"/>
        </w:rPr>
        <w:t>ò</w:t>
      </w:r>
      <w:r>
        <w:rPr>
          <w:rFonts w:eastAsia="Times New Roman"/>
          <w:color w:val="000000"/>
          <w:sz w:val="28"/>
          <w:szCs w:val="28"/>
          <w:lang w:eastAsia="vi-VN" w:bidi="vi-VN"/>
        </w:rPr>
        <w:t xml:space="preserve"> ch</w:t>
      </w:r>
      <w:r w:rsidRPr="00A96774">
        <w:rPr>
          <w:rFonts w:eastAsia="Times New Roman"/>
          <w:color w:val="000000"/>
          <w:sz w:val="28"/>
          <w:szCs w:val="28"/>
          <w:lang w:eastAsia="vi-VN" w:bidi="vi-VN"/>
        </w:rPr>
        <w:t>ơ</w:t>
      </w:r>
      <w:r>
        <w:rPr>
          <w:rFonts w:eastAsia="Times New Roman"/>
          <w:color w:val="000000"/>
          <w:sz w:val="28"/>
          <w:szCs w:val="28"/>
          <w:lang w:eastAsia="vi-VN" w:bidi="vi-VN"/>
        </w:rPr>
        <w:t>i v</w:t>
      </w:r>
      <w:r w:rsidRPr="00A96774">
        <w:rPr>
          <w:rFonts w:eastAsia="Times New Roman"/>
          <w:color w:val="000000"/>
          <w:sz w:val="28"/>
          <w:szCs w:val="28"/>
          <w:lang w:eastAsia="vi-VN" w:bidi="vi-VN"/>
        </w:rPr>
        <w:t>ận</w:t>
      </w:r>
      <w:r>
        <w:rPr>
          <w:rFonts w:eastAsia="Times New Roman"/>
          <w:color w:val="000000"/>
          <w:sz w:val="28"/>
          <w:szCs w:val="28"/>
          <w:lang w:eastAsia="vi-VN" w:bidi="vi-VN"/>
        </w:rPr>
        <w:t xml:space="preserve"> đ</w:t>
      </w:r>
      <w:r w:rsidRPr="00A96774">
        <w:rPr>
          <w:rFonts w:eastAsia="Times New Roman"/>
          <w:color w:val="000000"/>
          <w:sz w:val="28"/>
          <w:szCs w:val="28"/>
          <w:lang w:eastAsia="vi-VN" w:bidi="vi-VN"/>
        </w:rPr>
        <w:t>ộng</w:t>
      </w:r>
      <w:r>
        <w:rPr>
          <w:rFonts w:eastAsia="Times New Roman"/>
          <w:color w:val="000000"/>
          <w:sz w:val="28"/>
          <w:szCs w:val="28"/>
          <w:lang w:eastAsia="vi-VN" w:bidi="vi-VN"/>
        </w:rPr>
        <w:t xml:space="preserve"> </w:t>
      </w:r>
      <w:proofErr w:type="gramStart"/>
      <w:r>
        <w:rPr>
          <w:rFonts w:eastAsia="Times New Roman"/>
          <w:color w:val="000000"/>
          <w:sz w:val="28"/>
          <w:szCs w:val="28"/>
          <w:lang w:eastAsia="vi-VN" w:bidi="vi-VN"/>
        </w:rPr>
        <w:t>theo</w:t>
      </w:r>
      <w:proofErr w:type="gramEnd"/>
      <w:r>
        <w:rPr>
          <w:rFonts w:eastAsia="Times New Roman"/>
          <w:color w:val="000000"/>
          <w:sz w:val="28"/>
          <w:szCs w:val="28"/>
          <w:lang w:eastAsia="vi-VN" w:bidi="vi-VN"/>
        </w:rPr>
        <w:t xml:space="preserve"> k</w:t>
      </w:r>
      <w:r w:rsidRPr="00A96774">
        <w:rPr>
          <w:rFonts w:eastAsia="Times New Roman"/>
          <w:color w:val="000000"/>
          <w:sz w:val="28"/>
          <w:szCs w:val="28"/>
          <w:lang w:eastAsia="vi-VN" w:bidi="vi-VN"/>
        </w:rPr>
        <w:t>ế</w:t>
      </w:r>
      <w:r>
        <w:rPr>
          <w:rFonts w:eastAsia="Times New Roman"/>
          <w:color w:val="000000"/>
          <w:sz w:val="28"/>
          <w:szCs w:val="28"/>
          <w:lang w:eastAsia="vi-VN" w:bidi="vi-VN"/>
        </w:rPr>
        <w:t xml:space="preserve"> ho</w:t>
      </w:r>
      <w:r w:rsidRPr="00A96774">
        <w:rPr>
          <w:rFonts w:eastAsia="Times New Roman"/>
          <w:color w:val="000000"/>
          <w:sz w:val="28"/>
          <w:szCs w:val="28"/>
          <w:lang w:eastAsia="vi-VN" w:bidi="vi-VN"/>
        </w:rPr>
        <w:t>ạch</w:t>
      </w:r>
      <w:r>
        <w:rPr>
          <w:rFonts w:eastAsia="Times New Roman"/>
          <w:color w:val="000000"/>
          <w:sz w:val="28"/>
          <w:szCs w:val="28"/>
          <w:lang w:eastAsia="vi-VN" w:bidi="vi-VN"/>
        </w:rPr>
        <w:t xml:space="preserve"> th</w:t>
      </w:r>
      <w:r w:rsidRPr="00A96774">
        <w:rPr>
          <w:rFonts w:eastAsia="Times New Roman"/>
          <w:color w:val="000000"/>
          <w:sz w:val="28"/>
          <w:szCs w:val="28"/>
          <w:lang w:eastAsia="vi-VN" w:bidi="vi-VN"/>
        </w:rPr>
        <w:t>áng</w:t>
      </w:r>
      <w:r>
        <w:rPr>
          <w:rFonts w:eastAsia="Times New Roman"/>
          <w:color w:val="000000"/>
          <w:sz w:val="28"/>
          <w:szCs w:val="28"/>
          <w:lang w:eastAsia="vi-VN" w:bidi="vi-VN"/>
        </w:rPr>
        <w:t>, tu</w:t>
      </w:r>
      <w:r w:rsidRPr="00A96774">
        <w:rPr>
          <w:rFonts w:eastAsia="Times New Roman"/>
          <w:color w:val="000000"/>
          <w:sz w:val="28"/>
          <w:szCs w:val="28"/>
          <w:lang w:eastAsia="vi-VN" w:bidi="vi-VN"/>
        </w:rPr>
        <w:t>ần</w:t>
      </w:r>
      <w:r>
        <w:rPr>
          <w:rFonts w:eastAsia="Times New Roman"/>
          <w:color w:val="000000"/>
          <w:sz w:val="28"/>
          <w:szCs w:val="28"/>
          <w:lang w:eastAsia="vi-VN" w:bidi="vi-VN"/>
        </w:rPr>
        <w:t>.</w:t>
      </w:r>
    </w:p>
    <w:p w14:paraId="7B2D2DC0" w14:textId="77777777" w:rsidR="00DC7E1D" w:rsidRDefault="00A96774" w:rsidP="00DC7E1D">
      <w:pPr>
        <w:widowControl w:val="0"/>
        <w:tabs>
          <w:tab w:val="left" w:pos="979"/>
        </w:tabs>
        <w:spacing w:after="100" w:line="254" w:lineRule="auto"/>
        <w:jc w:val="both"/>
        <w:rPr>
          <w:rFonts w:eastAsia="Times New Roman"/>
          <w:sz w:val="28"/>
          <w:szCs w:val="28"/>
          <w:lang w:val="vi-VN" w:eastAsia="vi-VN" w:bidi="vi-VN"/>
        </w:rPr>
      </w:pPr>
      <w:bookmarkStart w:id="43" w:name="bookmark52"/>
      <w:bookmarkEnd w:id="43"/>
      <w:r>
        <w:rPr>
          <w:rFonts w:eastAsia="Times New Roman"/>
          <w:color w:val="000000"/>
          <w:sz w:val="28"/>
          <w:szCs w:val="28"/>
          <w:lang w:eastAsia="vi-VN" w:bidi="vi-VN"/>
        </w:rPr>
        <w:t xml:space="preserve">          - </w:t>
      </w:r>
      <w:r w:rsidR="004F71E2" w:rsidRPr="004F71E2">
        <w:rPr>
          <w:rFonts w:eastAsia="Times New Roman"/>
          <w:color w:val="000000"/>
          <w:sz w:val="28"/>
          <w:szCs w:val="28"/>
          <w:lang w:val="vi-VN" w:eastAsia="vi-VN" w:bidi="vi-VN"/>
        </w:rPr>
        <w:t>T</w:t>
      </w:r>
      <w:r>
        <w:rPr>
          <w:rFonts w:eastAsia="Times New Roman"/>
          <w:color w:val="000000"/>
          <w:sz w:val="28"/>
          <w:szCs w:val="28"/>
          <w:lang w:val="vi-VN" w:eastAsia="vi-VN" w:bidi="vi-VN"/>
        </w:rPr>
        <w:t>hực hiện K</w:t>
      </w:r>
      <w:r w:rsidRPr="00A96774">
        <w:rPr>
          <w:rFonts w:eastAsia="Times New Roman"/>
          <w:color w:val="000000"/>
          <w:sz w:val="28"/>
          <w:szCs w:val="28"/>
          <w:lang w:val="vi-VN" w:eastAsia="vi-VN" w:bidi="vi-VN"/>
        </w:rPr>
        <w:t>ế</w:t>
      </w:r>
      <w:r w:rsidR="004F71E2" w:rsidRPr="004F71E2">
        <w:rPr>
          <w:rFonts w:eastAsia="Times New Roman"/>
          <w:color w:val="000000"/>
          <w:sz w:val="28"/>
          <w:szCs w:val="28"/>
          <w:lang w:val="vi-VN" w:eastAsia="vi-VN" w:bidi="vi-VN"/>
        </w:rPr>
        <w:t xml:space="preserve"> hoạch 09/KH-UBND ngày 06/1/2022 của ủy ban nhân dân Quận vê hoạt động, phát triển sự nghiệp Văn hóa- Thông tin và Thể thao trên địa </w:t>
      </w:r>
      <w:r w:rsidR="004F71E2" w:rsidRPr="004F71E2">
        <w:rPr>
          <w:rFonts w:eastAsia="Times New Roman"/>
          <w:color w:val="000000"/>
          <w:sz w:val="28"/>
          <w:szCs w:val="28"/>
          <w:lang w:val="vi-VN" w:eastAsia="vi-VN" w:bidi="vi-VN"/>
        </w:rPr>
        <w:lastRenderedPageBreak/>
        <w:t>bàn quận Long Biên năm 2022.</w:t>
      </w:r>
      <w:bookmarkStart w:id="44" w:name="bookmark53"/>
      <w:bookmarkEnd w:id="44"/>
    </w:p>
    <w:p w14:paraId="551C909E" w14:textId="4ECEF9A9" w:rsidR="004F71E2" w:rsidRPr="00DC7E1D" w:rsidRDefault="00DC7E1D" w:rsidP="00DC7E1D">
      <w:pPr>
        <w:widowControl w:val="0"/>
        <w:tabs>
          <w:tab w:val="left" w:pos="979"/>
        </w:tabs>
        <w:spacing w:after="100" w:line="254" w:lineRule="auto"/>
        <w:jc w:val="both"/>
        <w:rPr>
          <w:rFonts w:eastAsia="Times New Roman"/>
          <w:sz w:val="28"/>
          <w:szCs w:val="28"/>
          <w:lang w:val="vi-VN" w:eastAsia="vi-VN" w:bidi="vi-VN"/>
        </w:rPr>
      </w:pPr>
      <w:r>
        <w:rPr>
          <w:rFonts w:eastAsia="Times New Roman"/>
          <w:sz w:val="28"/>
          <w:szCs w:val="28"/>
          <w:lang w:eastAsia="vi-VN" w:bidi="vi-VN"/>
        </w:rPr>
        <w:t xml:space="preserve">         </w:t>
      </w:r>
      <w:r w:rsidRPr="00DC7E1D">
        <w:rPr>
          <w:rFonts w:eastAsia="Times New Roman"/>
          <w:b/>
          <w:sz w:val="28"/>
          <w:szCs w:val="28"/>
          <w:lang w:eastAsia="vi-VN" w:bidi="vi-VN"/>
        </w:rPr>
        <w:t>2.</w:t>
      </w:r>
      <w:r>
        <w:rPr>
          <w:rFonts w:eastAsia="Times New Roman"/>
          <w:sz w:val="28"/>
          <w:szCs w:val="28"/>
          <w:lang w:eastAsia="vi-VN" w:bidi="vi-VN"/>
        </w:rPr>
        <w:t xml:space="preserve"> </w:t>
      </w:r>
      <w:r w:rsidR="004F71E2" w:rsidRPr="00DC7E1D">
        <w:rPr>
          <w:b/>
          <w:bCs/>
          <w:color w:val="000000"/>
          <w:sz w:val="28"/>
          <w:szCs w:val="28"/>
          <w:lang w:val="vi-VN" w:eastAsia="vi-VN" w:bidi="vi-VN"/>
        </w:rPr>
        <w:t>Công tác Y tế trường học: Có kế hoạch riêng</w:t>
      </w:r>
    </w:p>
    <w:p w14:paraId="5182D1B8" w14:textId="32BD61FB" w:rsidR="00643C6E" w:rsidRPr="009E417A" w:rsidRDefault="00643C6E" w:rsidP="00706813">
      <w:pPr>
        <w:spacing w:before="120" w:after="120" w:line="240" w:lineRule="auto"/>
        <w:ind w:firstLine="720"/>
        <w:jc w:val="both"/>
        <w:rPr>
          <w:b/>
          <w:bCs/>
          <w:sz w:val="28"/>
          <w:szCs w:val="28"/>
          <w:lang w:val="nb-NO"/>
        </w:rPr>
      </w:pPr>
      <w:r w:rsidRPr="009E417A">
        <w:rPr>
          <w:b/>
          <w:bCs/>
          <w:sz w:val="28"/>
          <w:szCs w:val="28"/>
          <w:lang w:val="nb-NO"/>
        </w:rPr>
        <w:t xml:space="preserve">C. </w:t>
      </w:r>
      <w:r w:rsidR="00D94F20" w:rsidRPr="009E417A">
        <w:rPr>
          <w:b/>
          <w:bCs/>
          <w:sz w:val="28"/>
          <w:szCs w:val="28"/>
          <w:lang w:val="nb-NO"/>
        </w:rPr>
        <w:t>TỔ CHỨC THỰC HIỆN</w:t>
      </w:r>
      <w:r w:rsidRPr="009E417A">
        <w:rPr>
          <w:b/>
          <w:bCs/>
          <w:sz w:val="28"/>
          <w:szCs w:val="28"/>
          <w:lang w:val="nb-NO"/>
        </w:rPr>
        <w:t xml:space="preserve"> </w:t>
      </w:r>
    </w:p>
    <w:p w14:paraId="68CCB07F" w14:textId="77777777" w:rsidR="00706813" w:rsidRPr="009E417A" w:rsidRDefault="00706813" w:rsidP="00706813">
      <w:pPr>
        <w:spacing w:before="120" w:line="240" w:lineRule="auto"/>
        <w:ind w:firstLine="720"/>
        <w:jc w:val="both"/>
        <w:rPr>
          <w:i/>
          <w:sz w:val="28"/>
          <w:szCs w:val="28"/>
          <w:lang w:val="es-BO"/>
        </w:rPr>
      </w:pPr>
      <w:r w:rsidRPr="009E417A">
        <w:rPr>
          <w:b/>
          <w:i/>
          <w:sz w:val="28"/>
          <w:szCs w:val="28"/>
          <w:lang w:val="es-BO"/>
        </w:rPr>
        <w:t>1. Phân công nhiệm vụ</w:t>
      </w:r>
    </w:p>
    <w:p w14:paraId="0F9BECA7" w14:textId="0BF20D18" w:rsidR="00706813" w:rsidRPr="009E417A" w:rsidRDefault="00706813" w:rsidP="00706813">
      <w:pPr>
        <w:spacing w:before="120" w:line="240" w:lineRule="auto"/>
        <w:jc w:val="both"/>
        <w:outlineLvl w:val="0"/>
        <w:rPr>
          <w:bCs/>
          <w:sz w:val="28"/>
          <w:szCs w:val="28"/>
          <w:lang w:val="es-BO"/>
        </w:rPr>
      </w:pPr>
      <w:r w:rsidRPr="009E417A">
        <w:rPr>
          <w:b/>
          <w:i/>
          <w:sz w:val="28"/>
          <w:szCs w:val="28"/>
          <w:lang w:val="es-BO"/>
        </w:rPr>
        <w:tab/>
      </w:r>
      <w:r w:rsidRPr="009E417A">
        <w:rPr>
          <w:bCs/>
          <w:sz w:val="28"/>
          <w:szCs w:val="28"/>
          <w:lang w:val="es-BO"/>
        </w:rPr>
        <w:t>a) BGH nhà trường</w:t>
      </w:r>
      <w:r w:rsidR="00236FE7">
        <w:rPr>
          <w:bCs/>
          <w:sz w:val="28"/>
          <w:szCs w:val="28"/>
          <w:lang w:val="es-BO"/>
        </w:rPr>
        <w:t>:</w:t>
      </w:r>
    </w:p>
    <w:p w14:paraId="6BD28773" w14:textId="336C2B75" w:rsidR="00706813" w:rsidRPr="009E417A" w:rsidRDefault="00706813" w:rsidP="00706813">
      <w:pPr>
        <w:spacing w:before="120" w:line="240" w:lineRule="auto"/>
        <w:ind w:firstLine="720"/>
        <w:jc w:val="both"/>
        <w:outlineLvl w:val="0"/>
        <w:rPr>
          <w:sz w:val="28"/>
          <w:szCs w:val="28"/>
          <w:lang w:val="es-BO"/>
        </w:rPr>
      </w:pPr>
      <w:r w:rsidRPr="009E417A">
        <w:rPr>
          <w:sz w:val="28"/>
          <w:szCs w:val="28"/>
          <w:lang w:val="es-BO"/>
        </w:rPr>
        <w:t>- Căn cứ kế hoạch của Phòng GDĐT và tình hình thực tiễn của nhà trường xây dựng kế hoạch và tổ chức triển khai thực hiện.</w:t>
      </w:r>
    </w:p>
    <w:p w14:paraId="1C86EA4C" w14:textId="012269FD" w:rsidR="00E95133" w:rsidRPr="004F71E2" w:rsidRDefault="00E95133" w:rsidP="00E95133">
      <w:pPr>
        <w:widowControl w:val="0"/>
        <w:spacing w:after="100" w:line="262" w:lineRule="auto"/>
        <w:ind w:firstLine="720"/>
        <w:jc w:val="both"/>
        <w:rPr>
          <w:rFonts w:eastAsia="Times New Roman"/>
          <w:sz w:val="28"/>
          <w:szCs w:val="28"/>
          <w:lang w:val="vi-VN" w:eastAsia="vi-VN" w:bidi="vi-VN"/>
        </w:rPr>
      </w:pPr>
      <w:r>
        <w:rPr>
          <w:sz w:val="28"/>
          <w:szCs w:val="28"/>
        </w:rPr>
        <w:t xml:space="preserve">- </w:t>
      </w:r>
      <w:r w:rsidRPr="004F71E2">
        <w:rPr>
          <w:rFonts w:eastAsia="Times New Roman"/>
          <w:color w:val="000000"/>
          <w:sz w:val="28"/>
          <w:szCs w:val="28"/>
          <w:lang w:val="vi-VN" w:eastAsia="vi-VN" w:bidi="vi-VN"/>
        </w:rPr>
        <w:t xml:space="preserve">Trong quá trình tổ chức thực hiện nghiêm túc </w:t>
      </w:r>
      <w:r>
        <w:rPr>
          <w:rFonts w:eastAsia="Times New Roman"/>
          <w:color w:val="000000"/>
          <w:sz w:val="28"/>
          <w:szCs w:val="28"/>
          <w:lang w:eastAsia="vi-VN" w:bidi="vi-VN"/>
        </w:rPr>
        <w:t>tri</w:t>
      </w:r>
      <w:r w:rsidRPr="00E95133">
        <w:rPr>
          <w:rFonts w:eastAsia="Times New Roman"/>
          <w:color w:val="000000"/>
          <w:sz w:val="28"/>
          <w:szCs w:val="28"/>
          <w:lang w:eastAsia="vi-VN" w:bidi="vi-VN"/>
        </w:rPr>
        <w:t>ển</w:t>
      </w:r>
      <w:r>
        <w:rPr>
          <w:rFonts w:eastAsia="Times New Roman"/>
          <w:color w:val="000000"/>
          <w:sz w:val="28"/>
          <w:szCs w:val="28"/>
          <w:lang w:eastAsia="vi-VN" w:bidi="vi-VN"/>
        </w:rPr>
        <w:t xml:space="preserve"> khai </w:t>
      </w:r>
      <w:r w:rsidRPr="004F71E2">
        <w:rPr>
          <w:rFonts w:eastAsia="Times New Roman"/>
          <w:color w:val="000000"/>
          <w:sz w:val="28"/>
          <w:szCs w:val="28"/>
          <w:lang w:val="vi-VN" w:eastAsia="vi-VN" w:bidi="vi-VN"/>
        </w:rPr>
        <w:t>các biện pháp phòng, chông dịch COVID-19 và dịch bệnh theo mùa khác theo chỉ đạo của Thành phố, Sở Giáo dục và Đào tạo và địa phương để bảo đảm an toàn sức khỏe cho học sinh, cán bộ giáo viên, nhân viên trong quá trình triển khai các hoạt động giáo dục, trải nghiệm, hoạt động ngoài giờ lên lớp, tăng cường các biện pháp phòng, chống tai nạn thương tích, các hoạt động trải nghiệm ngoài nhà trường bảo đảm tuyệt đối an toàn cho học sinh.</w:t>
      </w:r>
    </w:p>
    <w:p w14:paraId="676B7710" w14:textId="13D63A4A" w:rsidR="00706813" w:rsidRPr="009E417A" w:rsidRDefault="00706813" w:rsidP="00706813">
      <w:pPr>
        <w:widowControl w:val="0"/>
        <w:tabs>
          <w:tab w:val="left" w:pos="-4536"/>
        </w:tabs>
        <w:autoSpaceDE w:val="0"/>
        <w:autoSpaceDN w:val="0"/>
        <w:spacing w:before="119" w:line="240" w:lineRule="auto"/>
        <w:ind w:left="142" w:right="5"/>
        <w:jc w:val="both"/>
        <w:rPr>
          <w:sz w:val="28"/>
          <w:szCs w:val="28"/>
        </w:rPr>
      </w:pPr>
      <w:r w:rsidRPr="009E417A">
        <w:rPr>
          <w:sz w:val="28"/>
          <w:szCs w:val="28"/>
        </w:rPr>
        <w:tab/>
        <w:t xml:space="preserve">- Chỉ đạo </w:t>
      </w:r>
      <w:r w:rsidR="007047AA" w:rsidRPr="009E417A">
        <w:rPr>
          <w:sz w:val="28"/>
          <w:szCs w:val="28"/>
        </w:rPr>
        <w:t xml:space="preserve">GV </w:t>
      </w:r>
      <w:r w:rsidRPr="009E417A">
        <w:rPr>
          <w:sz w:val="28"/>
          <w:szCs w:val="28"/>
        </w:rPr>
        <w:t>thực hiện hiệu quả việc giảng dạy lồng ghép, tích hợp nội dung giáo dục kĩ năng sống</w:t>
      </w:r>
      <w:r w:rsidR="006524B8" w:rsidRPr="009E417A">
        <w:rPr>
          <w:sz w:val="28"/>
          <w:szCs w:val="28"/>
        </w:rPr>
        <w:t xml:space="preserve">, </w:t>
      </w:r>
      <w:r w:rsidR="006524B8" w:rsidRPr="009E417A">
        <w:rPr>
          <w:sz w:val="28"/>
          <w:szCs w:val="28"/>
          <w:lang w:val="nb-NO"/>
        </w:rPr>
        <w:t xml:space="preserve">tìm hiểu các di tích lịch sử, văn hoá </w:t>
      </w:r>
      <w:r w:rsidRPr="009E417A">
        <w:rPr>
          <w:sz w:val="28"/>
          <w:szCs w:val="28"/>
        </w:rPr>
        <w:t>vào các hoạt động của trẻ</w:t>
      </w:r>
      <w:r w:rsidR="007047AA" w:rsidRPr="009E417A">
        <w:rPr>
          <w:sz w:val="28"/>
          <w:szCs w:val="28"/>
        </w:rPr>
        <w:t xml:space="preserve">; xây dựng kế hoạch, hình thức, nội dung phù hợp với độ tuổi của trẻ và điều kiện thực tế của trường, lớp để làm </w:t>
      </w:r>
      <w:r w:rsidR="007047AA" w:rsidRPr="009E417A">
        <w:rPr>
          <w:sz w:val="28"/>
          <w:szCs w:val="28"/>
          <w:lang w:val="vi-VN"/>
        </w:rPr>
        <w:t>các video</w:t>
      </w:r>
      <w:r w:rsidR="007047AA" w:rsidRPr="009E417A">
        <w:rPr>
          <w:sz w:val="28"/>
          <w:szCs w:val="28"/>
        </w:rPr>
        <w:t>, bài truyền thông gửi qua zalo nhóm lớp hướng dẫn Cha mẹ trẻ thực hiện chế độ dinh dưỡng, tổ chức cho trẻ học tập và vui chơi tại nhà trong thời gian nghỉ phòng chống dịch bệnh COVID-19 và dịch bệnh theo mùa.</w:t>
      </w:r>
    </w:p>
    <w:p w14:paraId="73F4B108" w14:textId="396F8B20" w:rsidR="00706813" w:rsidRPr="009E417A" w:rsidRDefault="00706813" w:rsidP="00706813">
      <w:pPr>
        <w:spacing w:before="120" w:line="240" w:lineRule="auto"/>
        <w:jc w:val="both"/>
        <w:rPr>
          <w:sz w:val="28"/>
          <w:szCs w:val="28"/>
          <w:lang w:val="es-BO"/>
        </w:rPr>
      </w:pPr>
      <w:r w:rsidRPr="009E417A">
        <w:rPr>
          <w:sz w:val="28"/>
          <w:szCs w:val="28"/>
          <w:lang w:val="es-BO"/>
        </w:rPr>
        <w:tab/>
        <w:t>- Chỉ đạo CBGV triển khai các hoạt động tập thể, văn nghệ, thể dục</w:t>
      </w:r>
      <w:r w:rsidR="006524B8" w:rsidRPr="009E417A">
        <w:rPr>
          <w:sz w:val="28"/>
          <w:szCs w:val="28"/>
          <w:lang w:val="es-BO"/>
        </w:rPr>
        <w:t>, vui chơi giải trí</w:t>
      </w:r>
      <w:r w:rsidRPr="009E417A">
        <w:rPr>
          <w:sz w:val="28"/>
          <w:szCs w:val="28"/>
          <w:lang w:val="es-BO"/>
        </w:rPr>
        <w:t xml:space="preserve"> cho trẻ vào các hoạt động ngoài giờ lên lớp.</w:t>
      </w:r>
      <w:r w:rsidR="006524B8" w:rsidRPr="009E417A">
        <w:rPr>
          <w:sz w:val="28"/>
          <w:szCs w:val="28"/>
          <w:lang w:val="es-BO"/>
        </w:rPr>
        <w:t xml:space="preserve"> Tổ chức tốt liên hoan “Chúng cháu vui khỏe cấp trường” và tham gia liên hoan cấp quận.</w:t>
      </w:r>
    </w:p>
    <w:p w14:paraId="5927B559" w14:textId="01C81325" w:rsidR="00706813" w:rsidRPr="009E417A" w:rsidRDefault="00706813" w:rsidP="00326B7C">
      <w:pPr>
        <w:spacing w:before="120" w:line="240" w:lineRule="auto"/>
        <w:jc w:val="both"/>
        <w:rPr>
          <w:sz w:val="28"/>
          <w:szCs w:val="28"/>
          <w:lang w:val="es-BO"/>
        </w:rPr>
      </w:pPr>
      <w:r w:rsidRPr="009E417A">
        <w:rPr>
          <w:sz w:val="28"/>
          <w:szCs w:val="28"/>
          <w:lang w:val="es-BO"/>
        </w:rPr>
        <w:tab/>
        <w:t>- Vận động cán bộ</w:t>
      </w:r>
      <w:r w:rsidR="00517D61" w:rsidRPr="009E417A">
        <w:rPr>
          <w:sz w:val="28"/>
          <w:szCs w:val="28"/>
          <w:lang w:val="es-BO"/>
        </w:rPr>
        <w:t xml:space="preserve">, giáo viên và tổ chức hướng dẫn học sinh </w:t>
      </w:r>
      <w:r w:rsidRPr="009E417A">
        <w:rPr>
          <w:sz w:val="28"/>
          <w:szCs w:val="28"/>
          <w:lang w:val="es-BO"/>
        </w:rPr>
        <w:t xml:space="preserve">tham gia lao động dọn vệ sinh, xây dựng </w:t>
      </w:r>
      <w:r w:rsidR="00517D61" w:rsidRPr="009E417A">
        <w:rPr>
          <w:sz w:val="28"/>
          <w:szCs w:val="28"/>
          <w:lang w:val="es-BO"/>
        </w:rPr>
        <w:t xml:space="preserve">làm đẹp khung cảnh sư phạm nhà trường, đảm bảo </w:t>
      </w:r>
      <w:r w:rsidRPr="009E417A">
        <w:rPr>
          <w:color w:val="000000"/>
          <w:sz w:val="28"/>
          <w:szCs w:val="28"/>
          <w:lang w:val="es-BO"/>
        </w:rPr>
        <w:t xml:space="preserve">môi trường </w:t>
      </w:r>
      <w:r w:rsidRPr="009E417A">
        <w:rPr>
          <w:sz w:val="28"/>
          <w:szCs w:val="28"/>
          <w:lang w:val="es-BO"/>
        </w:rPr>
        <w:t>sáng - xanh - sạch - đẹ</w:t>
      </w:r>
      <w:r w:rsidR="00326B7C" w:rsidRPr="009E417A">
        <w:rPr>
          <w:sz w:val="28"/>
          <w:szCs w:val="28"/>
          <w:lang w:val="es-BO"/>
        </w:rPr>
        <w:t>p, an toàn.</w:t>
      </w:r>
    </w:p>
    <w:p w14:paraId="1C9C1668" w14:textId="604D40E8" w:rsidR="000913FE" w:rsidRPr="009E417A" w:rsidRDefault="00706813" w:rsidP="000913FE">
      <w:pPr>
        <w:spacing w:before="120" w:line="240" w:lineRule="auto"/>
        <w:jc w:val="both"/>
        <w:outlineLvl w:val="0"/>
        <w:rPr>
          <w:color w:val="000000"/>
          <w:sz w:val="28"/>
          <w:szCs w:val="28"/>
          <w:lang w:val="es-BO"/>
        </w:rPr>
      </w:pPr>
      <w:r w:rsidRPr="009E417A">
        <w:rPr>
          <w:color w:val="000000"/>
          <w:sz w:val="28"/>
          <w:szCs w:val="28"/>
          <w:lang w:val="es-BO"/>
        </w:rPr>
        <w:tab/>
        <w:t xml:space="preserve">- Phát hiện, biểu dương, khen thưởng và động viên kịp thời đối với các </w:t>
      </w:r>
      <w:r w:rsidR="00326B7C" w:rsidRPr="009E417A">
        <w:rPr>
          <w:color w:val="000000"/>
          <w:sz w:val="28"/>
          <w:szCs w:val="28"/>
          <w:lang w:val="es-BO"/>
        </w:rPr>
        <w:t>gương người tốt, việc tốt.</w:t>
      </w:r>
      <w:r w:rsidR="000913FE" w:rsidRPr="009E417A">
        <w:rPr>
          <w:b/>
          <w:bCs/>
          <w:sz w:val="28"/>
          <w:szCs w:val="28"/>
        </w:rPr>
        <w:tab/>
      </w:r>
    </w:p>
    <w:p w14:paraId="352B5823" w14:textId="77777777" w:rsidR="00706813" w:rsidRPr="009E417A" w:rsidRDefault="00706813" w:rsidP="00706813">
      <w:pPr>
        <w:spacing w:before="120" w:line="240" w:lineRule="auto"/>
        <w:jc w:val="both"/>
        <w:outlineLvl w:val="0"/>
        <w:rPr>
          <w:color w:val="000000"/>
          <w:sz w:val="28"/>
          <w:szCs w:val="28"/>
          <w:lang w:val="es-BO"/>
        </w:rPr>
      </w:pPr>
      <w:r w:rsidRPr="009E417A">
        <w:rPr>
          <w:color w:val="000000"/>
          <w:sz w:val="28"/>
          <w:szCs w:val="28"/>
          <w:lang w:val="es-BO"/>
        </w:rPr>
        <w:tab/>
        <w:t>b) CBGVNV:</w:t>
      </w:r>
    </w:p>
    <w:p w14:paraId="001582A4" w14:textId="3D22EAD4" w:rsidR="003209F7" w:rsidRPr="009E417A" w:rsidRDefault="00994260" w:rsidP="00994260">
      <w:pPr>
        <w:widowControl w:val="0"/>
        <w:tabs>
          <w:tab w:val="left" w:pos="-4536"/>
        </w:tabs>
        <w:autoSpaceDE w:val="0"/>
        <w:autoSpaceDN w:val="0"/>
        <w:spacing w:before="119" w:line="240" w:lineRule="auto"/>
        <w:ind w:right="5"/>
        <w:jc w:val="both"/>
        <w:rPr>
          <w:sz w:val="28"/>
          <w:szCs w:val="28"/>
        </w:rPr>
      </w:pPr>
      <w:r>
        <w:rPr>
          <w:sz w:val="28"/>
          <w:szCs w:val="28"/>
          <w:lang w:val="es-BO"/>
        </w:rPr>
        <w:t xml:space="preserve">          </w:t>
      </w:r>
      <w:r w:rsidR="00706813" w:rsidRPr="009E417A">
        <w:rPr>
          <w:sz w:val="28"/>
          <w:szCs w:val="28"/>
          <w:lang w:val="es-BO"/>
        </w:rPr>
        <w:t xml:space="preserve">- Tổ chức thực hiện hiệu quả </w:t>
      </w:r>
      <w:r w:rsidR="003209F7" w:rsidRPr="009E417A">
        <w:rPr>
          <w:sz w:val="28"/>
          <w:szCs w:val="28"/>
        </w:rPr>
        <w:t xml:space="preserve">việc giảng dạy lồng ghép, tích hợp nội dung giáo dục kĩ năng sống, </w:t>
      </w:r>
      <w:r w:rsidR="003209F7" w:rsidRPr="009E417A">
        <w:rPr>
          <w:sz w:val="28"/>
          <w:szCs w:val="28"/>
          <w:lang w:val="nb-NO"/>
        </w:rPr>
        <w:t xml:space="preserve">tìm hiểu các di tích lịch sử, văn hoá </w:t>
      </w:r>
      <w:r w:rsidR="003209F7" w:rsidRPr="009E417A">
        <w:rPr>
          <w:sz w:val="28"/>
          <w:szCs w:val="28"/>
        </w:rPr>
        <w:t xml:space="preserve">vào các hoạt động của </w:t>
      </w:r>
      <w:proofErr w:type="gramStart"/>
      <w:r w:rsidR="003209F7" w:rsidRPr="009E417A">
        <w:rPr>
          <w:sz w:val="28"/>
          <w:szCs w:val="28"/>
        </w:rPr>
        <w:t xml:space="preserve">trẻ </w:t>
      </w:r>
      <w:r w:rsidR="007047AA" w:rsidRPr="009E417A">
        <w:rPr>
          <w:sz w:val="28"/>
          <w:szCs w:val="28"/>
        </w:rPr>
        <w:t>;</w:t>
      </w:r>
      <w:proofErr w:type="gramEnd"/>
      <w:r w:rsidR="007047AA" w:rsidRPr="009E417A">
        <w:rPr>
          <w:sz w:val="28"/>
          <w:szCs w:val="28"/>
        </w:rPr>
        <w:t xml:space="preserve"> xây dựng </w:t>
      </w:r>
      <w:r w:rsidR="007047AA" w:rsidRPr="009E417A">
        <w:rPr>
          <w:sz w:val="28"/>
          <w:szCs w:val="28"/>
          <w:lang w:val="vi-VN"/>
        </w:rPr>
        <w:t>các video</w:t>
      </w:r>
      <w:r w:rsidR="007047AA" w:rsidRPr="009E417A">
        <w:rPr>
          <w:sz w:val="28"/>
          <w:szCs w:val="28"/>
        </w:rPr>
        <w:t>, bài truyền thông gửi qua zalo nhóm lớp</w:t>
      </w:r>
      <w:r w:rsidR="003A4202">
        <w:rPr>
          <w:sz w:val="28"/>
          <w:szCs w:val="28"/>
        </w:rPr>
        <w:t>, c</w:t>
      </w:r>
      <w:r w:rsidR="003A4202" w:rsidRPr="003A4202">
        <w:rPr>
          <w:sz w:val="28"/>
          <w:szCs w:val="28"/>
        </w:rPr>
        <w:t>ổng</w:t>
      </w:r>
      <w:r w:rsidR="003A4202">
        <w:rPr>
          <w:sz w:val="28"/>
          <w:szCs w:val="28"/>
        </w:rPr>
        <w:t xml:space="preserve"> TT</w:t>
      </w:r>
      <w:r w:rsidR="003A4202" w:rsidRPr="003A4202">
        <w:rPr>
          <w:sz w:val="28"/>
          <w:szCs w:val="28"/>
        </w:rPr>
        <w:t>Đ</w:t>
      </w:r>
      <w:r w:rsidR="003A4202">
        <w:rPr>
          <w:sz w:val="28"/>
          <w:szCs w:val="28"/>
        </w:rPr>
        <w:t>T</w:t>
      </w:r>
      <w:r w:rsidR="007047AA" w:rsidRPr="009E417A">
        <w:rPr>
          <w:sz w:val="28"/>
          <w:szCs w:val="28"/>
        </w:rPr>
        <w:t xml:space="preserve"> hướng dẫn Cha mẹ trẻ thực hiện chế độ dinh dưỡng, phòng chống dịch bệnh.</w:t>
      </w:r>
    </w:p>
    <w:p w14:paraId="0CC39EE5" w14:textId="55E0F5AC" w:rsidR="003209F7" w:rsidRPr="009E417A" w:rsidRDefault="003209F7" w:rsidP="003209F7">
      <w:pPr>
        <w:spacing w:before="120" w:line="240" w:lineRule="auto"/>
        <w:jc w:val="both"/>
        <w:rPr>
          <w:sz w:val="28"/>
          <w:szCs w:val="28"/>
          <w:lang w:val="es-BO"/>
        </w:rPr>
      </w:pPr>
      <w:r w:rsidRPr="009E417A">
        <w:rPr>
          <w:sz w:val="28"/>
          <w:szCs w:val="28"/>
          <w:lang w:val="es-BO"/>
        </w:rPr>
        <w:tab/>
        <w:t xml:space="preserve">- Tổ </w:t>
      </w:r>
      <w:r w:rsidR="00706813" w:rsidRPr="009E417A">
        <w:rPr>
          <w:sz w:val="28"/>
          <w:szCs w:val="28"/>
          <w:lang w:val="es-BO"/>
        </w:rPr>
        <w:t xml:space="preserve">chức triển khai các hoạt động </w:t>
      </w:r>
      <w:r w:rsidRPr="009E417A">
        <w:rPr>
          <w:sz w:val="28"/>
          <w:szCs w:val="28"/>
          <w:lang w:val="es-BO"/>
        </w:rPr>
        <w:t xml:space="preserve">các hoạt động tập thể, văn nghệ, thể dục, vui chơi giải trí cho trẻ vào các hoạt động ngoài giờ lên lớp. Phối hợp với </w:t>
      </w:r>
      <w:r w:rsidRPr="009E417A">
        <w:rPr>
          <w:sz w:val="28"/>
          <w:szCs w:val="28"/>
          <w:lang w:val="es-BO"/>
        </w:rPr>
        <w:lastRenderedPageBreak/>
        <w:t>nhà trường tổ chức tốt liên hoan “Chúng cháu vui khỏe cấp trường” và tham gia liên hoan cấp quận.</w:t>
      </w:r>
    </w:p>
    <w:p w14:paraId="5A8C72B4" w14:textId="0603CFAC" w:rsidR="00706813" w:rsidRPr="009E417A" w:rsidRDefault="00706813" w:rsidP="003209F7">
      <w:pPr>
        <w:spacing w:before="120" w:line="240" w:lineRule="auto"/>
        <w:ind w:firstLine="720"/>
        <w:jc w:val="both"/>
        <w:rPr>
          <w:sz w:val="28"/>
          <w:szCs w:val="28"/>
          <w:lang w:val="es-BO"/>
        </w:rPr>
      </w:pPr>
      <w:r w:rsidRPr="009E417A">
        <w:rPr>
          <w:sz w:val="28"/>
          <w:szCs w:val="28"/>
          <w:lang w:val="es-BO"/>
        </w:rPr>
        <w:t>- Tích cực tham gia lao động dọn vệ sinh</w:t>
      </w:r>
      <w:r w:rsidR="003209F7" w:rsidRPr="009E417A">
        <w:rPr>
          <w:sz w:val="28"/>
          <w:szCs w:val="28"/>
          <w:lang w:val="es-BO"/>
        </w:rPr>
        <w:t xml:space="preserve"> làm đẹp khung cảnh sư phạm nhà trường, đảm bảo </w:t>
      </w:r>
      <w:r w:rsidR="003209F7" w:rsidRPr="009E417A">
        <w:rPr>
          <w:color w:val="000000"/>
          <w:sz w:val="28"/>
          <w:szCs w:val="28"/>
          <w:lang w:val="es-BO"/>
        </w:rPr>
        <w:t xml:space="preserve">môi trường </w:t>
      </w:r>
      <w:r w:rsidR="003209F7" w:rsidRPr="009E417A">
        <w:rPr>
          <w:sz w:val="28"/>
          <w:szCs w:val="28"/>
          <w:lang w:val="es-BO"/>
        </w:rPr>
        <w:t>sáng - xanh - sạch - đẹp, an toàn, tổ chức hướng dẫn học sinh tham gia lao động tập thể.</w:t>
      </w:r>
    </w:p>
    <w:p w14:paraId="287066E1" w14:textId="10436E77" w:rsidR="003209F7" w:rsidRPr="009E417A" w:rsidRDefault="00706813" w:rsidP="00706813">
      <w:pPr>
        <w:spacing w:before="120" w:line="240" w:lineRule="auto"/>
        <w:ind w:firstLine="720"/>
        <w:jc w:val="both"/>
        <w:outlineLvl w:val="0"/>
        <w:rPr>
          <w:sz w:val="28"/>
          <w:szCs w:val="28"/>
          <w:lang w:val="nb-NO"/>
        </w:rPr>
      </w:pPr>
      <w:r w:rsidRPr="009E417A">
        <w:rPr>
          <w:sz w:val="28"/>
          <w:szCs w:val="28"/>
          <w:lang w:val="es-BO"/>
        </w:rPr>
        <w:t xml:space="preserve">- Tích cực tham gia, hưởng ứng </w:t>
      </w:r>
      <w:r w:rsidR="003209F7" w:rsidRPr="009E417A">
        <w:rPr>
          <w:sz w:val="28"/>
          <w:szCs w:val="28"/>
        </w:rPr>
        <w:t xml:space="preserve">cuộc thi </w:t>
      </w:r>
      <w:r w:rsidR="003209F7" w:rsidRPr="009E417A">
        <w:rPr>
          <w:spacing w:val="-3"/>
          <w:sz w:val="28"/>
          <w:szCs w:val="28"/>
        </w:rPr>
        <w:t xml:space="preserve">trực tuyến “Tuổi </w:t>
      </w:r>
      <w:r w:rsidR="003209F7" w:rsidRPr="009E417A">
        <w:rPr>
          <w:sz w:val="28"/>
          <w:szCs w:val="28"/>
        </w:rPr>
        <w:t xml:space="preserve">trẻ học tập và làm theo tư tưởng, đạo </w:t>
      </w:r>
      <w:r w:rsidR="003209F7" w:rsidRPr="009E417A">
        <w:rPr>
          <w:spacing w:val="-3"/>
          <w:sz w:val="28"/>
          <w:szCs w:val="28"/>
        </w:rPr>
        <w:t xml:space="preserve">đức, </w:t>
      </w:r>
      <w:r w:rsidR="003209F7" w:rsidRPr="009E417A">
        <w:rPr>
          <w:sz w:val="28"/>
          <w:szCs w:val="28"/>
        </w:rPr>
        <w:t xml:space="preserve">phong </w:t>
      </w:r>
      <w:r w:rsidR="003209F7" w:rsidRPr="009E417A">
        <w:rPr>
          <w:spacing w:val="-3"/>
          <w:sz w:val="28"/>
          <w:szCs w:val="28"/>
        </w:rPr>
        <w:t xml:space="preserve">cách </w:t>
      </w:r>
      <w:r w:rsidR="003209F7" w:rsidRPr="009E417A">
        <w:rPr>
          <w:sz w:val="28"/>
          <w:szCs w:val="28"/>
        </w:rPr>
        <w:t xml:space="preserve">Hồ Chí </w:t>
      </w:r>
      <w:r w:rsidR="003209F7" w:rsidRPr="009E417A">
        <w:rPr>
          <w:spacing w:val="-3"/>
          <w:sz w:val="28"/>
          <w:szCs w:val="28"/>
        </w:rPr>
        <w:t xml:space="preserve">Minh” năm </w:t>
      </w:r>
      <w:r w:rsidR="003209F7" w:rsidRPr="009E417A">
        <w:rPr>
          <w:sz w:val="28"/>
          <w:szCs w:val="28"/>
        </w:rPr>
        <w:t>202</w:t>
      </w:r>
      <w:r w:rsidR="007E60A8">
        <w:rPr>
          <w:sz w:val="28"/>
          <w:szCs w:val="28"/>
        </w:rPr>
        <w:t>2</w:t>
      </w:r>
      <w:r w:rsidR="003209F7" w:rsidRPr="009E417A">
        <w:rPr>
          <w:sz w:val="28"/>
          <w:szCs w:val="28"/>
        </w:rPr>
        <w:t xml:space="preserve"> </w:t>
      </w:r>
      <w:r w:rsidR="003209F7" w:rsidRPr="009E417A">
        <w:rPr>
          <w:spacing w:val="-3"/>
          <w:sz w:val="28"/>
          <w:szCs w:val="28"/>
        </w:rPr>
        <w:t xml:space="preserve">(Trang web </w:t>
      </w:r>
      <w:r w:rsidR="003209F7" w:rsidRPr="009E417A">
        <w:rPr>
          <w:sz w:val="28"/>
          <w:szCs w:val="28"/>
        </w:rPr>
        <w:t xml:space="preserve">Cuộc </w:t>
      </w:r>
      <w:r w:rsidR="003209F7" w:rsidRPr="009E417A">
        <w:rPr>
          <w:spacing w:val="-3"/>
          <w:sz w:val="28"/>
          <w:szCs w:val="28"/>
        </w:rPr>
        <w:t>thi</w:t>
      </w:r>
      <w:hyperlink r:id="rId10">
        <w:r w:rsidR="003209F7" w:rsidRPr="009E417A">
          <w:rPr>
            <w:spacing w:val="-3"/>
            <w:sz w:val="28"/>
            <w:szCs w:val="28"/>
          </w:rPr>
          <w:t xml:space="preserve"> http://hocvalamtheobac.vn/</w:t>
        </w:r>
      </w:hyperlink>
      <w:r w:rsidR="003209F7" w:rsidRPr="009E417A">
        <w:rPr>
          <w:spacing w:val="-3"/>
          <w:sz w:val="28"/>
          <w:szCs w:val="28"/>
        </w:rPr>
        <w:t xml:space="preserve">). </w:t>
      </w:r>
      <w:proofErr w:type="gramStart"/>
      <w:r w:rsidR="003209F7" w:rsidRPr="009E417A">
        <w:rPr>
          <w:spacing w:val="-3"/>
          <w:sz w:val="28"/>
          <w:szCs w:val="28"/>
        </w:rPr>
        <w:t>Tham gia các hoạt động</w:t>
      </w:r>
      <w:r w:rsidR="003209F7" w:rsidRPr="009E417A">
        <w:rPr>
          <w:sz w:val="28"/>
          <w:szCs w:val="28"/>
          <w:lang w:val="nb-NO"/>
        </w:rPr>
        <w:t xml:space="preserve"> chăm sóc di tích lịch sử, văn hoá, cách mạng</w:t>
      </w:r>
      <w:r w:rsidR="00CF6B48" w:rsidRPr="009E417A">
        <w:rPr>
          <w:sz w:val="28"/>
          <w:szCs w:val="28"/>
          <w:lang w:val="nb-NO"/>
        </w:rPr>
        <w:t>, uống nước nhớ nguồn.</w:t>
      </w:r>
      <w:proofErr w:type="gramEnd"/>
    </w:p>
    <w:p w14:paraId="7C17F3DD" w14:textId="77777777" w:rsidR="00706813" w:rsidRPr="009E417A" w:rsidRDefault="00706813" w:rsidP="00706813">
      <w:pPr>
        <w:spacing w:before="120" w:line="240" w:lineRule="auto"/>
        <w:jc w:val="both"/>
        <w:rPr>
          <w:b/>
          <w:i/>
          <w:sz w:val="28"/>
          <w:szCs w:val="28"/>
          <w:lang w:val="es-BO"/>
        </w:rPr>
      </w:pPr>
      <w:r w:rsidRPr="009E417A">
        <w:rPr>
          <w:sz w:val="28"/>
          <w:szCs w:val="28"/>
          <w:lang w:val="es-BO"/>
        </w:rPr>
        <w:tab/>
      </w:r>
      <w:r w:rsidRPr="009E417A">
        <w:rPr>
          <w:b/>
          <w:i/>
          <w:sz w:val="28"/>
          <w:szCs w:val="28"/>
          <w:lang w:val="es-BO"/>
        </w:rPr>
        <w:t>2. Thời gian thực hiện và chế độ thông tin báo cáo</w:t>
      </w:r>
    </w:p>
    <w:p w14:paraId="22B45E7B" w14:textId="19EE763E" w:rsidR="00643C6E" w:rsidRPr="009E417A" w:rsidRDefault="00706813" w:rsidP="000913FE">
      <w:pPr>
        <w:spacing w:before="120" w:line="240" w:lineRule="auto"/>
        <w:jc w:val="both"/>
        <w:rPr>
          <w:sz w:val="28"/>
          <w:szCs w:val="28"/>
          <w:lang w:val="es-BO"/>
        </w:rPr>
      </w:pPr>
      <w:r w:rsidRPr="009E417A">
        <w:rPr>
          <w:sz w:val="28"/>
          <w:szCs w:val="28"/>
          <w:lang w:val="es-BO"/>
        </w:rPr>
        <w:tab/>
        <w:t>- Kế hoạch được triển khai thực hiện trong năm học 202</w:t>
      </w:r>
      <w:r w:rsidR="007E60A8">
        <w:rPr>
          <w:sz w:val="28"/>
          <w:szCs w:val="28"/>
          <w:lang w:val="es-BO"/>
        </w:rPr>
        <w:t>2</w:t>
      </w:r>
      <w:r w:rsidRPr="009E417A">
        <w:rPr>
          <w:sz w:val="28"/>
          <w:szCs w:val="28"/>
          <w:lang w:val="es-BO"/>
        </w:rPr>
        <w:t>-202</w:t>
      </w:r>
      <w:r w:rsidR="007E60A8">
        <w:rPr>
          <w:sz w:val="28"/>
          <w:szCs w:val="28"/>
          <w:lang w:val="es-BO"/>
        </w:rPr>
        <w:t>3</w:t>
      </w:r>
      <w:r w:rsidRPr="009E417A">
        <w:rPr>
          <w:sz w:val="28"/>
          <w:szCs w:val="28"/>
          <w:lang w:val="es-BO"/>
        </w:rPr>
        <w:t>.</w:t>
      </w:r>
      <w:r w:rsidR="00643C6E" w:rsidRPr="009E417A">
        <w:rPr>
          <w:b/>
          <w:spacing w:val="-4"/>
          <w:sz w:val="28"/>
          <w:szCs w:val="28"/>
          <w:lang w:val="nb-NO"/>
        </w:rPr>
        <w:t xml:space="preserve"> </w:t>
      </w:r>
    </w:p>
    <w:p w14:paraId="2EA2F2AC" w14:textId="2A85B19E" w:rsidR="007E60A8" w:rsidRPr="007E60A8" w:rsidRDefault="000913FE" w:rsidP="007E60A8">
      <w:pPr>
        <w:spacing w:before="120" w:line="240" w:lineRule="auto"/>
        <w:ind w:firstLine="720"/>
        <w:jc w:val="both"/>
        <w:outlineLvl w:val="0"/>
        <w:rPr>
          <w:sz w:val="28"/>
          <w:szCs w:val="28"/>
          <w:lang w:val="nb-NO" w:bidi="vi-VN"/>
        </w:rPr>
      </w:pPr>
      <w:r w:rsidRPr="009E417A">
        <w:rPr>
          <w:sz w:val="28"/>
          <w:szCs w:val="28"/>
          <w:lang w:val="es-BO"/>
        </w:rPr>
        <w:t xml:space="preserve">- Nhà trường </w:t>
      </w:r>
      <w:r w:rsidRPr="009E417A">
        <w:rPr>
          <w:sz w:val="28"/>
          <w:szCs w:val="28"/>
          <w:lang w:val="nb-NO"/>
        </w:rPr>
        <w:t>báo cáo sơ kết việc t</w:t>
      </w:r>
      <w:r w:rsidRPr="009E417A">
        <w:rPr>
          <w:spacing w:val="-8"/>
          <w:sz w:val="28"/>
          <w:szCs w:val="28"/>
          <w:lang w:val="nb-NO"/>
        </w:rPr>
        <w:t xml:space="preserve">hực hiện </w:t>
      </w:r>
      <w:r w:rsidRPr="009E417A">
        <w:rPr>
          <w:sz w:val="28"/>
          <w:szCs w:val="28"/>
          <w:lang w:val="nb-NO"/>
        </w:rPr>
        <w:t>nhiệm vụ giáo dục chính trị công tác học sinh, hoạt động ngoài giờ lên lớp, y tế trường học</w:t>
      </w:r>
      <w:r w:rsidRPr="009E417A">
        <w:rPr>
          <w:b/>
          <w:sz w:val="28"/>
          <w:szCs w:val="28"/>
          <w:lang w:val="nb-NO"/>
        </w:rPr>
        <w:t xml:space="preserve"> </w:t>
      </w:r>
      <w:r w:rsidRPr="009E417A">
        <w:rPr>
          <w:sz w:val="28"/>
          <w:szCs w:val="28"/>
          <w:lang w:val="nb-NO"/>
        </w:rPr>
        <w:t xml:space="preserve">học kỳ </w:t>
      </w:r>
      <w:r w:rsidR="007E60A8" w:rsidRPr="007E60A8">
        <w:rPr>
          <w:sz w:val="28"/>
          <w:szCs w:val="28"/>
          <w:lang w:val="nb-NO" w:bidi="vi-VN"/>
        </w:rPr>
        <w:t>trước ngày 30/12/2022; báo cáo tổng kết năm học 2022-2023 trước ngày 15/5/2023.</w:t>
      </w:r>
    </w:p>
    <w:p w14:paraId="5C14C112" w14:textId="403886EB" w:rsidR="00643C6E" w:rsidRDefault="00643C6E" w:rsidP="00706813">
      <w:pPr>
        <w:spacing w:before="120" w:after="120" w:line="240" w:lineRule="auto"/>
        <w:ind w:firstLine="720"/>
        <w:jc w:val="both"/>
        <w:rPr>
          <w:spacing w:val="-4"/>
          <w:sz w:val="28"/>
          <w:szCs w:val="28"/>
          <w:lang w:val="nb-NO"/>
        </w:rPr>
      </w:pPr>
      <w:r w:rsidRPr="009E417A">
        <w:rPr>
          <w:spacing w:val="-4"/>
          <w:sz w:val="28"/>
          <w:szCs w:val="28"/>
          <w:lang w:val="nb-NO"/>
        </w:rPr>
        <w:t xml:space="preserve">Trong quá trình thực hiện nếu có khó khăn, vướng mắc, </w:t>
      </w:r>
      <w:r w:rsidR="00D450D4" w:rsidRPr="009E417A">
        <w:rPr>
          <w:spacing w:val="-4"/>
          <w:sz w:val="28"/>
          <w:szCs w:val="28"/>
          <w:lang w:val="nb-NO"/>
        </w:rPr>
        <w:t>các đ/c GVNV</w:t>
      </w:r>
      <w:r w:rsidRPr="009E417A">
        <w:rPr>
          <w:spacing w:val="-4"/>
          <w:sz w:val="28"/>
          <w:szCs w:val="28"/>
          <w:lang w:val="nb-NO"/>
        </w:rPr>
        <w:t xml:space="preserve"> phản ánh về </w:t>
      </w:r>
      <w:r w:rsidR="00D450D4" w:rsidRPr="009E417A">
        <w:rPr>
          <w:spacing w:val="-4"/>
          <w:sz w:val="28"/>
          <w:szCs w:val="28"/>
          <w:lang w:val="nb-NO"/>
        </w:rPr>
        <w:t>Ban giám hiệu</w:t>
      </w:r>
      <w:r w:rsidRPr="009E417A">
        <w:rPr>
          <w:spacing w:val="-4"/>
          <w:sz w:val="28"/>
          <w:szCs w:val="28"/>
          <w:lang w:val="nb-NO"/>
        </w:rPr>
        <w:t xml:space="preserve"> (qua </w:t>
      </w:r>
      <w:r w:rsidRPr="009E417A">
        <w:rPr>
          <w:sz w:val="28"/>
          <w:szCs w:val="28"/>
          <w:lang w:val="nb-NO"/>
        </w:rPr>
        <w:t xml:space="preserve">các tổ chuyên môn) </w:t>
      </w:r>
      <w:r w:rsidRPr="009E417A">
        <w:rPr>
          <w:spacing w:val="-4"/>
          <w:sz w:val="28"/>
          <w:szCs w:val="28"/>
          <w:lang w:val="nb-NO"/>
        </w:rPr>
        <w:t>để được tư vấn, giúp đỡ.</w:t>
      </w:r>
    </w:p>
    <w:p w14:paraId="6D609A7B" w14:textId="77777777" w:rsidR="005D6A5E" w:rsidRPr="009E417A" w:rsidRDefault="005D6A5E" w:rsidP="00706813">
      <w:pPr>
        <w:spacing w:before="120" w:after="120" w:line="240" w:lineRule="auto"/>
        <w:ind w:firstLine="720"/>
        <w:jc w:val="both"/>
        <w:rPr>
          <w:spacing w:val="-4"/>
          <w:sz w:val="28"/>
          <w:szCs w:val="28"/>
          <w:lang w:val="nb-NO"/>
        </w:rPr>
      </w:pPr>
    </w:p>
    <w:tbl>
      <w:tblPr>
        <w:tblW w:w="9648" w:type="dxa"/>
        <w:tblLook w:val="0000" w:firstRow="0" w:lastRow="0" w:firstColumn="0" w:lastColumn="0" w:noHBand="0" w:noVBand="0"/>
      </w:tblPr>
      <w:tblGrid>
        <w:gridCol w:w="4428"/>
        <w:gridCol w:w="5220"/>
      </w:tblGrid>
      <w:tr w:rsidR="00643C6E" w:rsidRPr="009E417A" w14:paraId="34A7F5DE" w14:textId="77777777" w:rsidTr="00B14E79">
        <w:tc>
          <w:tcPr>
            <w:tcW w:w="4428" w:type="dxa"/>
          </w:tcPr>
          <w:p w14:paraId="5BF8A3EB" w14:textId="77777777" w:rsidR="00643C6E" w:rsidRPr="009E417A" w:rsidRDefault="00643C6E" w:rsidP="001620DF">
            <w:pPr>
              <w:spacing w:after="0" w:line="240" w:lineRule="auto"/>
              <w:rPr>
                <w:b/>
                <w:bCs/>
                <w:i/>
                <w:iCs/>
                <w:sz w:val="28"/>
                <w:szCs w:val="28"/>
                <w:lang w:val="nb-NO"/>
              </w:rPr>
            </w:pPr>
            <w:r w:rsidRPr="009E417A">
              <w:rPr>
                <w:b/>
                <w:bCs/>
                <w:i/>
                <w:iCs/>
                <w:sz w:val="28"/>
                <w:szCs w:val="28"/>
                <w:lang w:val="nb-NO"/>
              </w:rPr>
              <w:t xml:space="preserve">Nơi nhận: </w:t>
            </w:r>
          </w:p>
          <w:p w14:paraId="6CB5546C" w14:textId="2D7FB8A8" w:rsidR="00643C6E" w:rsidRPr="00DA7B8B" w:rsidRDefault="00643C6E" w:rsidP="001620DF">
            <w:pPr>
              <w:spacing w:after="0" w:line="240" w:lineRule="auto"/>
              <w:rPr>
                <w:i/>
                <w:szCs w:val="24"/>
                <w:lang w:val="nb-NO"/>
              </w:rPr>
            </w:pPr>
            <w:r w:rsidRPr="00DA7B8B">
              <w:rPr>
                <w:i/>
                <w:szCs w:val="24"/>
                <w:lang w:val="nb-NO"/>
              </w:rPr>
              <w:t xml:space="preserve">- </w:t>
            </w:r>
            <w:r w:rsidR="00D450D4" w:rsidRPr="00DA7B8B">
              <w:rPr>
                <w:i/>
                <w:szCs w:val="24"/>
                <w:lang w:val="nb-NO"/>
              </w:rPr>
              <w:t>Phòng</w:t>
            </w:r>
            <w:r w:rsidRPr="00DA7B8B">
              <w:rPr>
                <w:i/>
                <w:szCs w:val="24"/>
                <w:lang w:val="nb-NO"/>
              </w:rPr>
              <w:t xml:space="preserve"> GD&amp;ĐT</w:t>
            </w:r>
            <w:r w:rsidR="00D450D4" w:rsidRPr="00DA7B8B">
              <w:rPr>
                <w:i/>
                <w:szCs w:val="24"/>
                <w:lang w:val="nb-NO"/>
              </w:rPr>
              <w:t xml:space="preserve"> Long Biên</w:t>
            </w:r>
            <w:r w:rsidRPr="00DA7B8B">
              <w:rPr>
                <w:i/>
                <w:szCs w:val="24"/>
                <w:lang w:val="nb-NO"/>
              </w:rPr>
              <w:t>;</w:t>
            </w:r>
          </w:p>
          <w:p w14:paraId="2B998987" w14:textId="24F893F4" w:rsidR="00643C6E" w:rsidRPr="00DA7B8B" w:rsidRDefault="00643C6E" w:rsidP="001620DF">
            <w:pPr>
              <w:spacing w:after="0" w:line="240" w:lineRule="auto"/>
              <w:rPr>
                <w:i/>
                <w:szCs w:val="24"/>
              </w:rPr>
            </w:pPr>
            <w:r w:rsidRPr="00DA7B8B">
              <w:rPr>
                <w:i/>
                <w:szCs w:val="24"/>
              </w:rPr>
              <w:t xml:space="preserve">- Các tổ </w:t>
            </w:r>
            <w:r w:rsidR="00D450D4" w:rsidRPr="00DA7B8B">
              <w:rPr>
                <w:i/>
                <w:szCs w:val="24"/>
              </w:rPr>
              <w:t>chuyên môn</w:t>
            </w:r>
            <w:r w:rsidRPr="00DA7B8B">
              <w:rPr>
                <w:i/>
                <w:szCs w:val="24"/>
              </w:rPr>
              <w:t>;</w:t>
            </w:r>
          </w:p>
          <w:p w14:paraId="3C3DC594" w14:textId="77777777" w:rsidR="00643C6E" w:rsidRPr="009E417A" w:rsidRDefault="00643C6E" w:rsidP="001620DF">
            <w:pPr>
              <w:spacing w:after="0" w:line="240" w:lineRule="auto"/>
              <w:rPr>
                <w:sz w:val="28"/>
                <w:szCs w:val="28"/>
              </w:rPr>
            </w:pPr>
            <w:r w:rsidRPr="00DA7B8B">
              <w:rPr>
                <w:i/>
                <w:szCs w:val="24"/>
              </w:rPr>
              <w:t>- Lưu VP.</w:t>
            </w:r>
          </w:p>
        </w:tc>
        <w:tc>
          <w:tcPr>
            <w:tcW w:w="5220" w:type="dxa"/>
          </w:tcPr>
          <w:p w14:paraId="28D187D3" w14:textId="36596EBB" w:rsidR="00643C6E" w:rsidRPr="009E417A" w:rsidRDefault="00D450D4" w:rsidP="001620DF">
            <w:pPr>
              <w:spacing w:after="0" w:line="240" w:lineRule="auto"/>
              <w:jc w:val="center"/>
              <w:rPr>
                <w:b/>
                <w:bCs/>
                <w:sz w:val="28"/>
                <w:szCs w:val="28"/>
              </w:rPr>
            </w:pPr>
            <w:r w:rsidRPr="009E417A">
              <w:rPr>
                <w:b/>
                <w:bCs/>
                <w:sz w:val="28"/>
                <w:szCs w:val="28"/>
              </w:rPr>
              <w:t xml:space="preserve">HIỆU </w:t>
            </w:r>
            <w:r w:rsidR="00643C6E" w:rsidRPr="009E417A">
              <w:rPr>
                <w:b/>
                <w:bCs/>
                <w:sz w:val="28"/>
                <w:szCs w:val="28"/>
              </w:rPr>
              <w:t xml:space="preserve">TRƯỞNG </w:t>
            </w:r>
          </w:p>
          <w:p w14:paraId="0A792136" w14:textId="77777777" w:rsidR="00643C6E" w:rsidRPr="009E417A" w:rsidRDefault="00643C6E" w:rsidP="001620DF">
            <w:pPr>
              <w:spacing w:after="0" w:line="240" w:lineRule="auto"/>
              <w:jc w:val="center"/>
              <w:rPr>
                <w:b/>
                <w:bCs/>
                <w:i/>
                <w:sz w:val="28"/>
                <w:szCs w:val="28"/>
              </w:rPr>
            </w:pPr>
          </w:p>
          <w:p w14:paraId="63FBCF95" w14:textId="74996CBD" w:rsidR="00643C6E" w:rsidRPr="00397788" w:rsidRDefault="00397788" w:rsidP="001620DF">
            <w:pPr>
              <w:spacing w:after="0" w:line="240" w:lineRule="auto"/>
              <w:jc w:val="center"/>
              <w:rPr>
                <w:bCs/>
                <w:i/>
                <w:sz w:val="28"/>
                <w:szCs w:val="28"/>
              </w:rPr>
            </w:pPr>
            <w:r w:rsidRPr="00397788">
              <w:rPr>
                <w:bCs/>
                <w:i/>
                <w:sz w:val="28"/>
                <w:szCs w:val="28"/>
              </w:rPr>
              <w:t>( Đã ký)</w:t>
            </w:r>
          </w:p>
          <w:p w14:paraId="4E578575" w14:textId="77777777" w:rsidR="00643C6E" w:rsidRPr="009E417A" w:rsidRDefault="00643C6E" w:rsidP="001620DF">
            <w:pPr>
              <w:spacing w:after="0" w:line="240" w:lineRule="auto"/>
              <w:jc w:val="center"/>
              <w:rPr>
                <w:b/>
                <w:bCs/>
                <w:i/>
                <w:sz w:val="28"/>
                <w:szCs w:val="28"/>
              </w:rPr>
            </w:pPr>
          </w:p>
          <w:p w14:paraId="54023858" w14:textId="2C7DF19E" w:rsidR="00643C6E" w:rsidRPr="009E417A" w:rsidRDefault="00643C6E" w:rsidP="004A08EA">
            <w:pPr>
              <w:spacing w:after="0" w:line="240" w:lineRule="auto"/>
              <w:rPr>
                <w:b/>
                <w:bCs/>
                <w:i/>
                <w:sz w:val="28"/>
                <w:szCs w:val="28"/>
              </w:rPr>
            </w:pPr>
          </w:p>
          <w:p w14:paraId="74387330" w14:textId="53EBEE1D" w:rsidR="00643C6E" w:rsidRPr="009E417A" w:rsidRDefault="00D02BD0" w:rsidP="006E3B31">
            <w:pPr>
              <w:spacing w:after="0" w:line="240" w:lineRule="auto"/>
              <w:jc w:val="center"/>
              <w:rPr>
                <w:b/>
                <w:bCs/>
                <w:sz w:val="28"/>
                <w:szCs w:val="28"/>
              </w:rPr>
            </w:pPr>
            <w:r>
              <w:rPr>
                <w:b/>
                <w:bCs/>
                <w:sz w:val="28"/>
                <w:szCs w:val="28"/>
              </w:rPr>
              <w:t xml:space="preserve">  </w:t>
            </w:r>
            <w:r w:rsidR="006E3B31">
              <w:rPr>
                <w:b/>
                <w:bCs/>
                <w:sz w:val="28"/>
                <w:szCs w:val="28"/>
              </w:rPr>
              <w:t>Đỗ Thị Huyền</w:t>
            </w:r>
          </w:p>
        </w:tc>
      </w:tr>
    </w:tbl>
    <w:p w14:paraId="2A902230" w14:textId="77777777" w:rsidR="00643C6E" w:rsidRPr="009E417A" w:rsidRDefault="00643C6E" w:rsidP="001051A9">
      <w:pPr>
        <w:tabs>
          <w:tab w:val="left" w:pos="6000"/>
        </w:tabs>
        <w:spacing w:after="0" w:line="240" w:lineRule="auto"/>
        <w:rPr>
          <w:b/>
          <w:sz w:val="28"/>
          <w:szCs w:val="28"/>
        </w:rPr>
      </w:pPr>
      <w:r w:rsidRPr="009E417A">
        <w:rPr>
          <w:b/>
          <w:sz w:val="28"/>
          <w:szCs w:val="28"/>
        </w:rPr>
        <w:t xml:space="preserve">                                                     </w:t>
      </w:r>
    </w:p>
    <w:p w14:paraId="316A77E8" w14:textId="1486E7DC" w:rsidR="00643C6E" w:rsidRPr="009E417A" w:rsidRDefault="00643C6E" w:rsidP="005C1E36">
      <w:pPr>
        <w:tabs>
          <w:tab w:val="left" w:pos="6000"/>
        </w:tabs>
        <w:spacing w:after="0" w:line="240" w:lineRule="auto"/>
        <w:rPr>
          <w:b/>
          <w:sz w:val="28"/>
          <w:szCs w:val="28"/>
        </w:rPr>
      </w:pPr>
      <w:r w:rsidRPr="009E417A">
        <w:rPr>
          <w:b/>
          <w:sz w:val="28"/>
          <w:szCs w:val="28"/>
        </w:rPr>
        <w:t xml:space="preserve">                               </w:t>
      </w:r>
    </w:p>
    <w:sectPr w:rsidR="00643C6E" w:rsidRPr="009E417A" w:rsidSect="00D94F20">
      <w:headerReference w:type="default" r:id="rId11"/>
      <w:footerReference w:type="even" r:id="rId12"/>
      <w:footerReference w:type="default" r:id="rId13"/>
      <w:pgSz w:w="11909" w:h="16834"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8E51D" w14:textId="77777777" w:rsidR="00CA1FEF" w:rsidRDefault="00CA1FEF">
      <w:pPr>
        <w:spacing w:after="0" w:line="240" w:lineRule="auto"/>
      </w:pPr>
      <w:r>
        <w:separator/>
      </w:r>
    </w:p>
  </w:endnote>
  <w:endnote w:type="continuationSeparator" w:id="0">
    <w:p w14:paraId="3FA253E6" w14:textId="77777777" w:rsidR="00CA1FEF" w:rsidRDefault="00C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D74C" w14:textId="77777777" w:rsidR="00643C6E" w:rsidRDefault="00643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F6A5B" w14:textId="77777777" w:rsidR="00643C6E" w:rsidRDefault="00643C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AE4E" w14:textId="77777777" w:rsidR="00643C6E" w:rsidRDefault="00643C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01A6" w14:textId="77777777" w:rsidR="00CA1FEF" w:rsidRDefault="00CA1FEF">
      <w:pPr>
        <w:spacing w:after="0" w:line="240" w:lineRule="auto"/>
      </w:pPr>
      <w:r>
        <w:separator/>
      </w:r>
    </w:p>
  </w:footnote>
  <w:footnote w:type="continuationSeparator" w:id="0">
    <w:p w14:paraId="318A2F52" w14:textId="77777777" w:rsidR="00CA1FEF" w:rsidRDefault="00CA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95AB" w14:textId="77777777" w:rsidR="00D94F20" w:rsidRDefault="00D94F20">
    <w:pPr>
      <w:pStyle w:val="Header"/>
      <w:jc w:val="center"/>
    </w:pPr>
  </w:p>
  <w:p w14:paraId="4265E56B" w14:textId="1EA524AC" w:rsidR="00D94F20" w:rsidRDefault="00D94F20" w:rsidP="00D94F20">
    <w:pPr>
      <w:pStyle w:val="Header"/>
      <w:jc w:val="center"/>
    </w:pPr>
    <w:r>
      <w:fldChar w:fldCharType="begin"/>
    </w:r>
    <w:r>
      <w:instrText xml:space="preserve"> PAGE   \* MERGEFORMAT </w:instrText>
    </w:r>
    <w:r>
      <w:fldChar w:fldCharType="separate"/>
    </w:r>
    <w:r w:rsidR="00E129E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AD"/>
    <w:multiLevelType w:val="multilevel"/>
    <w:tmpl w:val="B0342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25E18"/>
    <w:multiLevelType w:val="multilevel"/>
    <w:tmpl w:val="EC9A5A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92AAB"/>
    <w:multiLevelType w:val="hybridMultilevel"/>
    <w:tmpl w:val="50B46D4E"/>
    <w:lvl w:ilvl="0" w:tplc="D9F41F50">
      <w:start w:val="1"/>
      <w:numFmt w:val="decimal"/>
      <w:lvlText w:val="%1."/>
      <w:lvlJc w:val="left"/>
      <w:pPr>
        <w:ind w:left="302" w:hanging="300"/>
      </w:pPr>
      <w:rPr>
        <w:rFonts w:ascii="Times New Roman" w:eastAsia="Times New Roman" w:hAnsi="Times New Roman" w:cs="Times New Roman" w:hint="default"/>
        <w:spacing w:val="0"/>
        <w:w w:val="100"/>
        <w:sz w:val="28"/>
        <w:szCs w:val="28"/>
        <w:lang w:eastAsia="en-US" w:bidi="ar-SA"/>
      </w:rPr>
    </w:lvl>
    <w:lvl w:ilvl="1" w:tplc="B156ACEE">
      <w:numFmt w:val="bullet"/>
      <w:lvlText w:val="•"/>
      <w:lvlJc w:val="left"/>
      <w:pPr>
        <w:ind w:left="1254" w:hanging="300"/>
      </w:pPr>
      <w:rPr>
        <w:rFonts w:hint="default"/>
        <w:lang w:eastAsia="en-US" w:bidi="ar-SA"/>
      </w:rPr>
    </w:lvl>
    <w:lvl w:ilvl="2" w:tplc="C3148458">
      <w:numFmt w:val="bullet"/>
      <w:lvlText w:val="•"/>
      <w:lvlJc w:val="left"/>
      <w:pPr>
        <w:ind w:left="2209" w:hanging="300"/>
      </w:pPr>
      <w:rPr>
        <w:rFonts w:hint="default"/>
        <w:lang w:eastAsia="en-US" w:bidi="ar-SA"/>
      </w:rPr>
    </w:lvl>
    <w:lvl w:ilvl="3" w:tplc="B28C1F0A">
      <w:numFmt w:val="bullet"/>
      <w:lvlText w:val="•"/>
      <w:lvlJc w:val="left"/>
      <w:pPr>
        <w:ind w:left="3163" w:hanging="300"/>
      </w:pPr>
      <w:rPr>
        <w:rFonts w:hint="default"/>
        <w:lang w:eastAsia="en-US" w:bidi="ar-SA"/>
      </w:rPr>
    </w:lvl>
    <w:lvl w:ilvl="4" w:tplc="2D3EEB88">
      <w:numFmt w:val="bullet"/>
      <w:lvlText w:val="•"/>
      <w:lvlJc w:val="left"/>
      <w:pPr>
        <w:ind w:left="4118" w:hanging="300"/>
      </w:pPr>
      <w:rPr>
        <w:rFonts w:hint="default"/>
        <w:lang w:eastAsia="en-US" w:bidi="ar-SA"/>
      </w:rPr>
    </w:lvl>
    <w:lvl w:ilvl="5" w:tplc="46B6201A">
      <w:numFmt w:val="bullet"/>
      <w:lvlText w:val="•"/>
      <w:lvlJc w:val="left"/>
      <w:pPr>
        <w:ind w:left="5073" w:hanging="300"/>
      </w:pPr>
      <w:rPr>
        <w:rFonts w:hint="default"/>
        <w:lang w:eastAsia="en-US" w:bidi="ar-SA"/>
      </w:rPr>
    </w:lvl>
    <w:lvl w:ilvl="6" w:tplc="D5189742">
      <w:numFmt w:val="bullet"/>
      <w:lvlText w:val="•"/>
      <w:lvlJc w:val="left"/>
      <w:pPr>
        <w:ind w:left="6027" w:hanging="300"/>
      </w:pPr>
      <w:rPr>
        <w:rFonts w:hint="default"/>
        <w:lang w:eastAsia="en-US" w:bidi="ar-SA"/>
      </w:rPr>
    </w:lvl>
    <w:lvl w:ilvl="7" w:tplc="60F40742">
      <w:numFmt w:val="bullet"/>
      <w:lvlText w:val="•"/>
      <w:lvlJc w:val="left"/>
      <w:pPr>
        <w:ind w:left="6982" w:hanging="300"/>
      </w:pPr>
      <w:rPr>
        <w:rFonts w:hint="default"/>
        <w:lang w:eastAsia="en-US" w:bidi="ar-SA"/>
      </w:rPr>
    </w:lvl>
    <w:lvl w:ilvl="8" w:tplc="E066455C">
      <w:numFmt w:val="bullet"/>
      <w:lvlText w:val="•"/>
      <w:lvlJc w:val="left"/>
      <w:pPr>
        <w:ind w:left="7937" w:hanging="300"/>
      </w:pPr>
      <w:rPr>
        <w:rFonts w:hint="default"/>
        <w:lang w:eastAsia="en-US" w:bidi="ar-SA"/>
      </w:rPr>
    </w:lvl>
  </w:abstractNum>
  <w:abstractNum w:abstractNumId="3">
    <w:nsid w:val="1CDE14DB"/>
    <w:multiLevelType w:val="hybridMultilevel"/>
    <w:tmpl w:val="AC943B88"/>
    <w:lvl w:ilvl="0" w:tplc="56D45BDC">
      <w:start w:val="2"/>
      <w:numFmt w:val="decimal"/>
      <w:lvlText w:val="%1."/>
      <w:lvlJc w:val="left"/>
      <w:pPr>
        <w:ind w:left="990" w:hanging="360"/>
      </w:pPr>
      <w:rPr>
        <w:rFonts w:hint="default"/>
        <w:b/>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B3C4858"/>
    <w:multiLevelType w:val="multilevel"/>
    <w:tmpl w:val="3ADC929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F60F5"/>
    <w:multiLevelType w:val="multilevel"/>
    <w:tmpl w:val="CDD603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339DE"/>
    <w:multiLevelType w:val="multilevel"/>
    <w:tmpl w:val="84C84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8732AD"/>
    <w:multiLevelType w:val="multilevel"/>
    <w:tmpl w:val="9B080C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086B90"/>
    <w:multiLevelType w:val="hybridMultilevel"/>
    <w:tmpl w:val="8FD8E8F8"/>
    <w:lvl w:ilvl="0" w:tplc="0888C950">
      <w:start w:val="1"/>
      <w:numFmt w:val="decimal"/>
      <w:lvlText w:val="%1."/>
      <w:lvlJc w:val="left"/>
      <w:pPr>
        <w:ind w:left="302" w:hanging="268"/>
        <w:jc w:val="right"/>
      </w:pPr>
      <w:rPr>
        <w:rFonts w:ascii="Times New Roman" w:eastAsia="Times New Roman" w:hAnsi="Times New Roman" w:cs="Times New Roman" w:hint="default"/>
        <w:spacing w:val="-6"/>
        <w:w w:val="100"/>
        <w:sz w:val="28"/>
        <w:szCs w:val="28"/>
        <w:lang w:eastAsia="en-US" w:bidi="ar-SA"/>
      </w:rPr>
    </w:lvl>
    <w:lvl w:ilvl="1" w:tplc="77D46C0A">
      <w:numFmt w:val="bullet"/>
      <w:lvlText w:val="•"/>
      <w:lvlJc w:val="left"/>
      <w:pPr>
        <w:ind w:left="1254" w:hanging="268"/>
      </w:pPr>
      <w:rPr>
        <w:rFonts w:hint="default"/>
        <w:lang w:eastAsia="en-US" w:bidi="ar-SA"/>
      </w:rPr>
    </w:lvl>
    <w:lvl w:ilvl="2" w:tplc="35EE6EF8">
      <w:numFmt w:val="bullet"/>
      <w:lvlText w:val="•"/>
      <w:lvlJc w:val="left"/>
      <w:pPr>
        <w:ind w:left="2209" w:hanging="268"/>
      </w:pPr>
      <w:rPr>
        <w:rFonts w:hint="default"/>
        <w:lang w:eastAsia="en-US" w:bidi="ar-SA"/>
      </w:rPr>
    </w:lvl>
    <w:lvl w:ilvl="3" w:tplc="A5787C4A">
      <w:numFmt w:val="bullet"/>
      <w:lvlText w:val="•"/>
      <w:lvlJc w:val="left"/>
      <w:pPr>
        <w:ind w:left="3163" w:hanging="268"/>
      </w:pPr>
      <w:rPr>
        <w:rFonts w:hint="default"/>
        <w:lang w:eastAsia="en-US" w:bidi="ar-SA"/>
      </w:rPr>
    </w:lvl>
    <w:lvl w:ilvl="4" w:tplc="A95E1812">
      <w:numFmt w:val="bullet"/>
      <w:lvlText w:val="•"/>
      <w:lvlJc w:val="left"/>
      <w:pPr>
        <w:ind w:left="4118" w:hanging="268"/>
      </w:pPr>
      <w:rPr>
        <w:rFonts w:hint="default"/>
        <w:lang w:eastAsia="en-US" w:bidi="ar-SA"/>
      </w:rPr>
    </w:lvl>
    <w:lvl w:ilvl="5" w:tplc="C004E29A">
      <w:numFmt w:val="bullet"/>
      <w:lvlText w:val="•"/>
      <w:lvlJc w:val="left"/>
      <w:pPr>
        <w:ind w:left="5073" w:hanging="268"/>
      </w:pPr>
      <w:rPr>
        <w:rFonts w:hint="default"/>
        <w:lang w:eastAsia="en-US" w:bidi="ar-SA"/>
      </w:rPr>
    </w:lvl>
    <w:lvl w:ilvl="6" w:tplc="EC04D644">
      <w:numFmt w:val="bullet"/>
      <w:lvlText w:val="•"/>
      <w:lvlJc w:val="left"/>
      <w:pPr>
        <w:ind w:left="6027" w:hanging="268"/>
      </w:pPr>
      <w:rPr>
        <w:rFonts w:hint="default"/>
        <w:lang w:eastAsia="en-US" w:bidi="ar-SA"/>
      </w:rPr>
    </w:lvl>
    <w:lvl w:ilvl="7" w:tplc="78049198">
      <w:numFmt w:val="bullet"/>
      <w:lvlText w:val="•"/>
      <w:lvlJc w:val="left"/>
      <w:pPr>
        <w:ind w:left="6982" w:hanging="268"/>
      </w:pPr>
      <w:rPr>
        <w:rFonts w:hint="default"/>
        <w:lang w:eastAsia="en-US" w:bidi="ar-SA"/>
      </w:rPr>
    </w:lvl>
    <w:lvl w:ilvl="8" w:tplc="FE082D80">
      <w:numFmt w:val="bullet"/>
      <w:lvlText w:val="•"/>
      <w:lvlJc w:val="left"/>
      <w:pPr>
        <w:ind w:left="7937" w:hanging="268"/>
      </w:pPr>
      <w:rPr>
        <w:rFonts w:hint="default"/>
        <w:lang w:eastAsia="en-US" w:bidi="ar-SA"/>
      </w:rPr>
    </w:lvl>
  </w:abstractNum>
  <w:abstractNum w:abstractNumId="9">
    <w:nsid w:val="55E20657"/>
    <w:multiLevelType w:val="hybridMultilevel"/>
    <w:tmpl w:val="BDDC3EB6"/>
    <w:lvl w:ilvl="0" w:tplc="2E90B688">
      <w:numFmt w:val="bullet"/>
      <w:lvlText w:val="-"/>
      <w:lvlJc w:val="left"/>
      <w:pPr>
        <w:ind w:left="465" w:hanging="164"/>
      </w:pPr>
      <w:rPr>
        <w:rFonts w:ascii="Times New Roman" w:eastAsia="Times New Roman" w:hAnsi="Times New Roman" w:cs="Times New Roman" w:hint="default"/>
        <w:w w:val="100"/>
        <w:sz w:val="28"/>
        <w:szCs w:val="28"/>
        <w:lang w:eastAsia="en-US" w:bidi="ar-SA"/>
      </w:rPr>
    </w:lvl>
    <w:lvl w:ilvl="1" w:tplc="F0A6BE4C">
      <w:numFmt w:val="bullet"/>
      <w:lvlText w:val="-"/>
      <w:lvlJc w:val="left"/>
      <w:pPr>
        <w:ind w:left="302" w:hanging="224"/>
      </w:pPr>
      <w:rPr>
        <w:rFonts w:ascii="Times New Roman" w:eastAsia="Times New Roman" w:hAnsi="Times New Roman" w:cs="Times New Roman" w:hint="default"/>
        <w:w w:val="100"/>
        <w:sz w:val="28"/>
        <w:szCs w:val="28"/>
        <w:lang w:eastAsia="en-US" w:bidi="ar-SA"/>
      </w:rPr>
    </w:lvl>
    <w:lvl w:ilvl="2" w:tplc="ECE6F01A">
      <w:numFmt w:val="bullet"/>
      <w:lvlText w:val="•"/>
      <w:lvlJc w:val="left"/>
      <w:pPr>
        <w:ind w:left="1502" w:hanging="224"/>
      </w:pPr>
      <w:rPr>
        <w:rFonts w:hint="default"/>
        <w:lang w:eastAsia="en-US" w:bidi="ar-SA"/>
      </w:rPr>
    </w:lvl>
    <w:lvl w:ilvl="3" w:tplc="ABCC2DC6">
      <w:numFmt w:val="bullet"/>
      <w:lvlText w:val="•"/>
      <w:lvlJc w:val="left"/>
      <w:pPr>
        <w:ind w:left="2545" w:hanging="224"/>
      </w:pPr>
      <w:rPr>
        <w:rFonts w:hint="default"/>
        <w:lang w:eastAsia="en-US" w:bidi="ar-SA"/>
      </w:rPr>
    </w:lvl>
    <w:lvl w:ilvl="4" w:tplc="759AF97E">
      <w:numFmt w:val="bullet"/>
      <w:lvlText w:val="•"/>
      <w:lvlJc w:val="left"/>
      <w:pPr>
        <w:ind w:left="3588" w:hanging="224"/>
      </w:pPr>
      <w:rPr>
        <w:rFonts w:hint="default"/>
        <w:lang w:eastAsia="en-US" w:bidi="ar-SA"/>
      </w:rPr>
    </w:lvl>
    <w:lvl w:ilvl="5" w:tplc="1F1A874C">
      <w:numFmt w:val="bullet"/>
      <w:lvlText w:val="•"/>
      <w:lvlJc w:val="left"/>
      <w:pPr>
        <w:ind w:left="4631" w:hanging="224"/>
      </w:pPr>
      <w:rPr>
        <w:rFonts w:hint="default"/>
        <w:lang w:eastAsia="en-US" w:bidi="ar-SA"/>
      </w:rPr>
    </w:lvl>
    <w:lvl w:ilvl="6" w:tplc="FA60FC48">
      <w:numFmt w:val="bullet"/>
      <w:lvlText w:val="•"/>
      <w:lvlJc w:val="left"/>
      <w:pPr>
        <w:ind w:left="5674" w:hanging="224"/>
      </w:pPr>
      <w:rPr>
        <w:rFonts w:hint="default"/>
        <w:lang w:eastAsia="en-US" w:bidi="ar-SA"/>
      </w:rPr>
    </w:lvl>
    <w:lvl w:ilvl="7" w:tplc="F9FE105A">
      <w:numFmt w:val="bullet"/>
      <w:lvlText w:val="•"/>
      <w:lvlJc w:val="left"/>
      <w:pPr>
        <w:ind w:left="6717" w:hanging="224"/>
      </w:pPr>
      <w:rPr>
        <w:rFonts w:hint="default"/>
        <w:lang w:eastAsia="en-US" w:bidi="ar-SA"/>
      </w:rPr>
    </w:lvl>
    <w:lvl w:ilvl="8" w:tplc="B274C00C">
      <w:numFmt w:val="bullet"/>
      <w:lvlText w:val="•"/>
      <w:lvlJc w:val="left"/>
      <w:pPr>
        <w:ind w:left="7760" w:hanging="224"/>
      </w:pPr>
      <w:rPr>
        <w:rFonts w:hint="default"/>
        <w:lang w:eastAsia="en-US" w:bidi="ar-SA"/>
      </w:rPr>
    </w:lvl>
  </w:abstractNum>
  <w:abstractNum w:abstractNumId="10">
    <w:nsid w:val="5B9E1479"/>
    <w:multiLevelType w:val="multilevel"/>
    <w:tmpl w:val="4734E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B53F14"/>
    <w:multiLevelType w:val="multilevel"/>
    <w:tmpl w:val="4E5EC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853086"/>
    <w:multiLevelType w:val="multilevel"/>
    <w:tmpl w:val="97622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473135"/>
    <w:multiLevelType w:val="multilevel"/>
    <w:tmpl w:val="E15E7D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D4F55"/>
    <w:multiLevelType w:val="hybridMultilevel"/>
    <w:tmpl w:val="6E2E464C"/>
    <w:lvl w:ilvl="0" w:tplc="1D64FB92">
      <w:start w:val="1"/>
      <w:numFmt w:val="decimal"/>
      <w:lvlText w:val="%1."/>
      <w:lvlJc w:val="left"/>
      <w:pPr>
        <w:ind w:left="302" w:hanging="370"/>
      </w:pPr>
      <w:rPr>
        <w:rFonts w:ascii="Times New Roman" w:eastAsia="Times New Roman" w:hAnsi="Times New Roman" w:cs="Times New Roman" w:hint="default"/>
        <w:spacing w:val="0"/>
        <w:w w:val="100"/>
        <w:sz w:val="28"/>
        <w:szCs w:val="28"/>
        <w:lang w:eastAsia="en-US" w:bidi="ar-SA"/>
      </w:rPr>
    </w:lvl>
    <w:lvl w:ilvl="1" w:tplc="BBBCAB38">
      <w:numFmt w:val="bullet"/>
      <w:lvlText w:val="•"/>
      <w:lvlJc w:val="left"/>
      <w:pPr>
        <w:ind w:left="1254" w:hanging="370"/>
      </w:pPr>
      <w:rPr>
        <w:rFonts w:hint="default"/>
        <w:lang w:eastAsia="en-US" w:bidi="ar-SA"/>
      </w:rPr>
    </w:lvl>
    <w:lvl w:ilvl="2" w:tplc="38E030FA">
      <w:numFmt w:val="bullet"/>
      <w:lvlText w:val="•"/>
      <w:lvlJc w:val="left"/>
      <w:pPr>
        <w:ind w:left="2209" w:hanging="370"/>
      </w:pPr>
      <w:rPr>
        <w:rFonts w:hint="default"/>
        <w:lang w:eastAsia="en-US" w:bidi="ar-SA"/>
      </w:rPr>
    </w:lvl>
    <w:lvl w:ilvl="3" w:tplc="3A6CAE8A">
      <w:numFmt w:val="bullet"/>
      <w:lvlText w:val="•"/>
      <w:lvlJc w:val="left"/>
      <w:pPr>
        <w:ind w:left="3163" w:hanging="370"/>
      </w:pPr>
      <w:rPr>
        <w:rFonts w:hint="default"/>
        <w:lang w:eastAsia="en-US" w:bidi="ar-SA"/>
      </w:rPr>
    </w:lvl>
    <w:lvl w:ilvl="4" w:tplc="97DE87E6">
      <w:numFmt w:val="bullet"/>
      <w:lvlText w:val="•"/>
      <w:lvlJc w:val="left"/>
      <w:pPr>
        <w:ind w:left="4118" w:hanging="370"/>
      </w:pPr>
      <w:rPr>
        <w:rFonts w:hint="default"/>
        <w:lang w:eastAsia="en-US" w:bidi="ar-SA"/>
      </w:rPr>
    </w:lvl>
    <w:lvl w:ilvl="5" w:tplc="0F442690">
      <w:numFmt w:val="bullet"/>
      <w:lvlText w:val="•"/>
      <w:lvlJc w:val="left"/>
      <w:pPr>
        <w:ind w:left="5073" w:hanging="370"/>
      </w:pPr>
      <w:rPr>
        <w:rFonts w:hint="default"/>
        <w:lang w:eastAsia="en-US" w:bidi="ar-SA"/>
      </w:rPr>
    </w:lvl>
    <w:lvl w:ilvl="6" w:tplc="C884E950">
      <w:numFmt w:val="bullet"/>
      <w:lvlText w:val="•"/>
      <w:lvlJc w:val="left"/>
      <w:pPr>
        <w:ind w:left="6027" w:hanging="370"/>
      </w:pPr>
      <w:rPr>
        <w:rFonts w:hint="default"/>
        <w:lang w:eastAsia="en-US" w:bidi="ar-SA"/>
      </w:rPr>
    </w:lvl>
    <w:lvl w:ilvl="7" w:tplc="268AEC3A">
      <w:numFmt w:val="bullet"/>
      <w:lvlText w:val="•"/>
      <w:lvlJc w:val="left"/>
      <w:pPr>
        <w:ind w:left="6982" w:hanging="370"/>
      </w:pPr>
      <w:rPr>
        <w:rFonts w:hint="default"/>
        <w:lang w:eastAsia="en-US" w:bidi="ar-SA"/>
      </w:rPr>
    </w:lvl>
    <w:lvl w:ilvl="8" w:tplc="295400C4">
      <w:numFmt w:val="bullet"/>
      <w:lvlText w:val="•"/>
      <w:lvlJc w:val="left"/>
      <w:pPr>
        <w:ind w:left="7937" w:hanging="370"/>
      </w:pPr>
      <w:rPr>
        <w:rFonts w:hint="default"/>
        <w:lang w:eastAsia="en-US" w:bidi="ar-SA"/>
      </w:rPr>
    </w:lvl>
  </w:abstractNum>
  <w:abstractNum w:abstractNumId="15">
    <w:nsid w:val="75C72A7F"/>
    <w:multiLevelType w:val="multilevel"/>
    <w:tmpl w:val="25BE73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FB6840"/>
    <w:multiLevelType w:val="multilevel"/>
    <w:tmpl w:val="68A01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F0B4E"/>
    <w:multiLevelType w:val="hybridMultilevel"/>
    <w:tmpl w:val="C85AAC9A"/>
    <w:lvl w:ilvl="0" w:tplc="260E5170">
      <w:start w:val="1"/>
      <w:numFmt w:val="decimal"/>
      <w:lvlText w:val="%1."/>
      <w:lvlJc w:val="left"/>
      <w:pPr>
        <w:ind w:left="302" w:hanging="380"/>
        <w:jc w:val="right"/>
      </w:pPr>
      <w:rPr>
        <w:rFonts w:ascii="Times New Roman" w:eastAsia="Times New Roman" w:hAnsi="Times New Roman" w:cs="Times New Roman" w:hint="default"/>
        <w:spacing w:val="-2"/>
        <w:w w:val="100"/>
        <w:sz w:val="28"/>
        <w:szCs w:val="28"/>
        <w:lang w:eastAsia="en-US" w:bidi="ar-SA"/>
      </w:rPr>
    </w:lvl>
    <w:lvl w:ilvl="1" w:tplc="B3347548">
      <w:numFmt w:val="bullet"/>
      <w:lvlText w:val="•"/>
      <w:lvlJc w:val="left"/>
      <w:pPr>
        <w:ind w:left="1254" w:hanging="380"/>
      </w:pPr>
      <w:rPr>
        <w:rFonts w:hint="default"/>
        <w:lang w:eastAsia="en-US" w:bidi="ar-SA"/>
      </w:rPr>
    </w:lvl>
    <w:lvl w:ilvl="2" w:tplc="C1042E26">
      <w:numFmt w:val="bullet"/>
      <w:lvlText w:val="•"/>
      <w:lvlJc w:val="left"/>
      <w:pPr>
        <w:ind w:left="2209" w:hanging="380"/>
      </w:pPr>
      <w:rPr>
        <w:rFonts w:hint="default"/>
        <w:lang w:eastAsia="en-US" w:bidi="ar-SA"/>
      </w:rPr>
    </w:lvl>
    <w:lvl w:ilvl="3" w:tplc="EDA467F8">
      <w:numFmt w:val="bullet"/>
      <w:lvlText w:val="•"/>
      <w:lvlJc w:val="left"/>
      <w:pPr>
        <w:ind w:left="3163" w:hanging="380"/>
      </w:pPr>
      <w:rPr>
        <w:rFonts w:hint="default"/>
        <w:lang w:eastAsia="en-US" w:bidi="ar-SA"/>
      </w:rPr>
    </w:lvl>
    <w:lvl w:ilvl="4" w:tplc="F9B2C9C8">
      <w:numFmt w:val="bullet"/>
      <w:lvlText w:val="•"/>
      <w:lvlJc w:val="left"/>
      <w:pPr>
        <w:ind w:left="4118" w:hanging="380"/>
      </w:pPr>
      <w:rPr>
        <w:rFonts w:hint="default"/>
        <w:lang w:eastAsia="en-US" w:bidi="ar-SA"/>
      </w:rPr>
    </w:lvl>
    <w:lvl w:ilvl="5" w:tplc="7AA0F2E2">
      <w:numFmt w:val="bullet"/>
      <w:lvlText w:val="•"/>
      <w:lvlJc w:val="left"/>
      <w:pPr>
        <w:ind w:left="5073" w:hanging="380"/>
      </w:pPr>
      <w:rPr>
        <w:rFonts w:hint="default"/>
        <w:lang w:eastAsia="en-US" w:bidi="ar-SA"/>
      </w:rPr>
    </w:lvl>
    <w:lvl w:ilvl="6" w:tplc="50AC5B9E">
      <w:numFmt w:val="bullet"/>
      <w:lvlText w:val="•"/>
      <w:lvlJc w:val="left"/>
      <w:pPr>
        <w:ind w:left="6027" w:hanging="380"/>
      </w:pPr>
      <w:rPr>
        <w:rFonts w:hint="default"/>
        <w:lang w:eastAsia="en-US" w:bidi="ar-SA"/>
      </w:rPr>
    </w:lvl>
    <w:lvl w:ilvl="7" w:tplc="173A5E68">
      <w:numFmt w:val="bullet"/>
      <w:lvlText w:val="•"/>
      <w:lvlJc w:val="left"/>
      <w:pPr>
        <w:ind w:left="6982" w:hanging="380"/>
      </w:pPr>
      <w:rPr>
        <w:rFonts w:hint="default"/>
        <w:lang w:eastAsia="en-US" w:bidi="ar-SA"/>
      </w:rPr>
    </w:lvl>
    <w:lvl w:ilvl="8" w:tplc="144E57CE">
      <w:numFmt w:val="bullet"/>
      <w:lvlText w:val="•"/>
      <w:lvlJc w:val="left"/>
      <w:pPr>
        <w:ind w:left="7937" w:hanging="380"/>
      </w:pPr>
      <w:rPr>
        <w:rFonts w:hint="default"/>
        <w:lang w:eastAsia="en-US" w:bidi="ar-SA"/>
      </w:rPr>
    </w:lvl>
  </w:abstractNum>
  <w:num w:numId="1">
    <w:abstractNumId w:val="9"/>
  </w:num>
  <w:num w:numId="2">
    <w:abstractNumId w:val="2"/>
  </w:num>
  <w:num w:numId="3">
    <w:abstractNumId w:val="17"/>
  </w:num>
  <w:num w:numId="4">
    <w:abstractNumId w:val="8"/>
  </w:num>
  <w:num w:numId="5">
    <w:abstractNumId w:val="14"/>
  </w:num>
  <w:num w:numId="6">
    <w:abstractNumId w:val="13"/>
  </w:num>
  <w:num w:numId="7">
    <w:abstractNumId w:val="6"/>
  </w:num>
  <w:num w:numId="8">
    <w:abstractNumId w:val="15"/>
  </w:num>
  <w:num w:numId="9">
    <w:abstractNumId w:val="11"/>
  </w:num>
  <w:num w:numId="10">
    <w:abstractNumId w:val="10"/>
  </w:num>
  <w:num w:numId="11">
    <w:abstractNumId w:val="4"/>
  </w:num>
  <w:num w:numId="12">
    <w:abstractNumId w:val="12"/>
  </w:num>
  <w:num w:numId="13">
    <w:abstractNumId w:val="5"/>
  </w:num>
  <w:num w:numId="14">
    <w:abstractNumId w:val="7"/>
  </w:num>
  <w:num w:numId="15">
    <w:abstractNumId w:val="0"/>
  </w:num>
  <w:num w:numId="16">
    <w:abstractNumId w:val="1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A9"/>
    <w:rsid w:val="00021F01"/>
    <w:rsid w:val="00043740"/>
    <w:rsid w:val="00044C62"/>
    <w:rsid w:val="00061744"/>
    <w:rsid w:val="00082B5E"/>
    <w:rsid w:val="0008400E"/>
    <w:rsid w:val="000913FE"/>
    <w:rsid w:val="000944BB"/>
    <w:rsid w:val="000B54FE"/>
    <w:rsid w:val="000B7BFE"/>
    <w:rsid w:val="000C0182"/>
    <w:rsid w:val="000D25FB"/>
    <w:rsid w:val="000F1C31"/>
    <w:rsid w:val="000F47C4"/>
    <w:rsid w:val="000F64A3"/>
    <w:rsid w:val="000F6692"/>
    <w:rsid w:val="001022F0"/>
    <w:rsid w:val="001051A9"/>
    <w:rsid w:val="00106EFB"/>
    <w:rsid w:val="00121F12"/>
    <w:rsid w:val="00125585"/>
    <w:rsid w:val="00144CD0"/>
    <w:rsid w:val="00145584"/>
    <w:rsid w:val="0015760C"/>
    <w:rsid w:val="001620DF"/>
    <w:rsid w:val="001704CE"/>
    <w:rsid w:val="0017473F"/>
    <w:rsid w:val="00182147"/>
    <w:rsid w:val="001A7DF3"/>
    <w:rsid w:val="001B0CB7"/>
    <w:rsid w:val="001E207A"/>
    <w:rsid w:val="001E7514"/>
    <w:rsid w:val="002114D0"/>
    <w:rsid w:val="002169E5"/>
    <w:rsid w:val="00226AC5"/>
    <w:rsid w:val="00236FE7"/>
    <w:rsid w:val="00241707"/>
    <w:rsid w:val="00253E94"/>
    <w:rsid w:val="00256805"/>
    <w:rsid w:val="002751FD"/>
    <w:rsid w:val="00292132"/>
    <w:rsid w:val="002947F6"/>
    <w:rsid w:val="002A7AF1"/>
    <w:rsid w:val="002B21D7"/>
    <w:rsid w:val="002B2B5E"/>
    <w:rsid w:val="002B52F9"/>
    <w:rsid w:val="002E09F9"/>
    <w:rsid w:val="00303540"/>
    <w:rsid w:val="00316DA2"/>
    <w:rsid w:val="003209F7"/>
    <w:rsid w:val="003229D8"/>
    <w:rsid w:val="003235CD"/>
    <w:rsid w:val="00326B7C"/>
    <w:rsid w:val="003415D5"/>
    <w:rsid w:val="00376B2F"/>
    <w:rsid w:val="00397788"/>
    <w:rsid w:val="003A4202"/>
    <w:rsid w:val="003A7AAA"/>
    <w:rsid w:val="003B397E"/>
    <w:rsid w:val="003C1C25"/>
    <w:rsid w:val="003D4E4B"/>
    <w:rsid w:val="00402E0A"/>
    <w:rsid w:val="004068B8"/>
    <w:rsid w:val="00412B3C"/>
    <w:rsid w:val="0042466C"/>
    <w:rsid w:val="00431D7F"/>
    <w:rsid w:val="004362B1"/>
    <w:rsid w:val="00442BFC"/>
    <w:rsid w:val="0044500D"/>
    <w:rsid w:val="00452199"/>
    <w:rsid w:val="004607E6"/>
    <w:rsid w:val="00496054"/>
    <w:rsid w:val="004A08EA"/>
    <w:rsid w:val="004B5D1F"/>
    <w:rsid w:val="004C473D"/>
    <w:rsid w:val="004D19C6"/>
    <w:rsid w:val="004E3C18"/>
    <w:rsid w:val="004F4D95"/>
    <w:rsid w:val="004F71E2"/>
    <w:rsid w:val="00504CAE"/>
    <w:rsid w:val="005142CE"/>
    <w:rsid w:val="005143F1"/>
    <w:rsid w:val="0051586E"/>
    <w:rsid w:val="005176BC"/>
    <w:rsid w:val="00517D61"/>
    <w:rsid w:val="00526746"/>
    <w:rsid w:val="0054080B"/>
    <w:rsid w:val="00542491"/>
    <w:rsid w:val="00546324"/>
    <w:rsid w:val="005621E7"/>
    <w:rsid w:val="00563AA3"/>
    <w:rsid w:val="00570274"/>
    <w:rsid w:val="00576E6B"/>
    <w:rsid w:val="005A1FBC"/>
    <w:rsid w:val="005A4517"/>
    <w:rsid w:val="005A76BC"/>
    <w:rsid w:val="005B193B"/>
    <w:rsid w:val="005B4AA6"/>
    <w:rsid w:val="005B61F0"/>
    <w:rsid w:val="005C0AEC"/>
    <w:rsid w:val="005C145D"/>
    <w:rsid w:val="005C1E36"/>
    <w:rsid w:val="005D107C"/>
    <w:rsid w:val="005D6A5E"/>
    <w:rsid w:val="005E2C55"/>
    <w:rsid w:val="005E5441"/>
    <w:rsid w:val="005F17C3"/>
    <w:rsid w:val="005F77E8"/>
    <w:rsid w:val="0060389E"/>
    <w:rsid w:val="00606839"/>
    <w:rsid w:val="00620D67"/>
    <w:rsid w:val="00635BE5"/>
    <w:rsid w:val="00637F79"/>
    <w:rsid w:val="00643C6E"/>
    <w:rsid w:val="00645A83"/>
    <w:rsid w:val="006524B8"/>
    <w:rsid w:val="00656BC2"/>
    <w:rsid w:val="006575E5"/>
    <w:rsid w:val="0066052F"/>
    <w:rsid w:val="0066149A"/>
    <w:rsid w:val="0067412E"/>
    <w:rsid w:val="00675A0E"/>
    <w:rsid w:val="00682E43"/>
    <w:rsid w:val="006937A7"/>
    <w:rsid w:val="006966C0"/>
    <w:rsid w:val="006B331B"/>
    <w:rsid w:val="006B41CE"/>
    <w:rsid w:val="006C3ED0"/>
    <w:rsid w:val="006D4D5C"/>
    <w:rsid w:val="006D5E76"/>
    <w:rsid w:val="006E06A8"/>
    <w:rsid w:val="006E3B31"/>
    <w:rsid w:val="006E6892"/>
    <w:rsid w:val="00703D6F"/>
    <w:rsid w:val="007047AA"/>
    <w:rsid w:val="00706813"/>
    <w:rsid w:val="00712A98"/>
    <w:rsid w:val="0072543A"/>
    <w:rsid w:val="00732CE2"/>
    <w:rsid w:val="00765A49"/>
    <w:rsid w:val="00765BBC"/>
    <w:rsid w:val="00770C0C"/>
    <w:rsid w:val="00772475"/>
    <w:rsid w:val="007B6426"/>
    <w:rsid w:val="007D4BA0"/>
    <w:rsid w:val="007D535D"/>
    <w:rsid w:val="007E013A"/>
    <w:rsid w:val="007E60A8"/>
    <w:rsid w:val="007F51A2"/>
    <w:rsid w:val="008027C3"/>
    <w:rsid w:val="00802C1C"/>
    <w:rsid w:val="008055CC"/>
    <w:rsid w:val="0081269D"/>
    <w:rsid w:val="008138FB"/>
    <w:rsid w:val="00825B5F"/>
    <w:rsid w:val="008432C3"/>
    <w:rsid w:val="00855EEF"/>
    <w:rsid w:val="00856CB4"/>
    <w:rsid w:val="00866FFE"/>
    <w:rsid w:val="00890357"/>
    <w:rsid w:val="00893126"/>
    <w:rsid w:val="00894174"/>
    <w:rsid w:val="0089460B"/>
    <w:rsid w:val="008B4127"/>
    <w:rsid w:val="008C4D75"/>
    <w:rsid w:val="008C65C6"/>
    <w:rsid w:val="008C73F0"/>
    <w:rsid w:val="008D347A"/>
    <w:rsid w:val="008E4326"/>
    <w:rsid w:val="008E78FE"/>
    <w:rsid w:val="008F5472"/>
    <w:rsid w:val="008F605B"/>
    <w:rsid w:val="008F6883"/>
    <w:rsid w:val="008F7F85"/>
    <w:rsid w:val="009006C2"/>
    <w:rsid w:val="0090108A"/>
    <w:rsid w:val="0091348D"/>
    <w:rsid w:val="00914878"/>
    <w:rsid w:val="00914C58"/>
    <w:rsid w:val="00930F45"/>
    <w:rsid w:val="00933691"/>
    <w:rsid w:val="009650D1"/>
    <w:rsid w:val="009821DA"/>
    <w:rsid w:val="009852A2"/>
    <w:rsid w:val="0098559E"/>
    <w:rsid w:val="00992F72"/>
    <w:rsid w:val="00994260"/>
    <w:rsid w:val="009B4BD1"/>
    <w:rsid w:val="009C5882"/>
    <w:rsid w:val="009E0B70"/>
    <w:rsid w:val="009E417A"/>
    <w:rsid w:val="009E6FD1"/>
    <w:rsid w:val="009F3313"/>
    <w:rsid w:val="009F7606"/>
    <w:rsid w:val="00A02C77"/>
    <w:rsid w:val="00A056B5"/>
    <w:rsid w:val="00A24DD1"/>
    <w:rsid w:val="00A413A8"/>
    <w:rsid w:val="00A52923"/>
    <w:rsid w:val="00A83F1F"/>
    <w:rsid w:val="00A84AA6"/>
    <w:rsid w:val="00A87518"/>
    <w:rsid w:val="00A91687"/>
    <w:rsid w:val="00A96774"/>
    <w:rsid w:val="00AA7F2C"/>
    <w:rsid w:val="00AB090C"/>
    <w:rsid w:val="00AC743C"/>
    <w:rsid w:val="00AD125B"/>
    <w:rsid w:val="00AD2432"/>
    <w:rsid w:val="00AD271B"/>
    <w:rsid w:val="00AF123E"/>
    <w:rsid w:val="00AF3DCF"/>
    <w:rsid w:val="00AF6527"/>
    <w:rsid w:val="00B14E79"/>
    <w:rsid w:val="00B15855"/>
    <w:rsid w:val="00B15A41"/>
    <w:rsid w:val="00B2440E"/>
    <w:rsid w:val="00B32CAC"/>
    <w:rsid w:val="00B3584D"/>
    <w:rsid w:val="00B36AA1"/>
    <w:rsid w:val="00B526E7"/>
    <w:rsid w:val="00B53513"/>
    <w:rsid w:val="00B57593"/>
    <w:rsid w:val="00B75955"/>
    <w:rsid w:val="00B836A3"/>
    <w:rsid w:val="00BA2297"/>
    <w:rsid w:val="00BB45A0"/>
    <w:rsid w:val="00BC1FD9"/>
    <w:rsid w:val="00BD2425"/>
    <w:rsid w:val="00BF1FB2"/>
    <w:rsid w:val="00BF2D49"/>
    <w:rsid w:val="00C066CE"/>
    <w:rsid w:val="00C13E5D"/>
    <w:rsid w:val="00C17FD8"/>
    <w:rsid w:val="00C25B6C"/>
    <w:rsid w:val="00C471CF"/>
    <w:rsid w:val="00C511DF"/>
    <w:rsid w:val="00C541D3"/>
    <w:rsid w:val="00C55250"/>
    <w:rsid w:val="00C753BC"/>
    <w:rsid w:val="00C75A1B"/>
    <w:rsid w:val="00C82B84"/>
    <w:rsid w:val="00C92497"/>
    <w:rsid w:val="00C926E2"/>
    <w:rsid w:val="00CA1FEF"/>
    <w:rsid w:val="00CA716D"/>
    <w:rsid w:val="00CB7464"/>
    <w:rsid w:val="00CC3A28"/>
    <w:rsid w:val="00CD43AD"/>
    <w:rsid w:val="00CD6B4B"/>
    <w:rsid w:val="00CD7D5A"/>
    <w:rsid w:val="00CE10C3"/>
    <w:rsid w:val="00CF6B48"/>
    <w:rsid w:val="00D02BD0"/>
    <w:rsid w:val="00D10D52"/>
    <w:rsid w:val="00D13F7A"/>
    <w:rsid w:val="00D228C5"/>
    <w:rsid w:val="00D3060F"/>
    <w:rsid w:val="00D33348"/>
    <w:rsid w:val="00D33939"/>
    <w:rsid w:val="00D42AFC"/>
    <w:rsid w:val="00D450D4"/>
    <w:rsid w:val="00D45C4C"/>
    <w:rsid w:val="00D500CB"/>
    <w:rsid w:val="00D5777D"/>
    <w:rsid w:val="00D64D51"/>
    <w:rsid w:val="00D66105"/>
    <w:rsid w:val="00D94F20"/>
    <w:rsid w:val="00DA0287"/>
    <w:rsid w:val="00DA38D7"/>
    <w:rsid w:val="00DA3CC5"/>
    <w:rsid w:val="00DA7B8B"/>
    <w:rsid w:val="00DC7E1D"/>
    <w:rsid w:val="00DD7F74"/>
    <w:rsid w:val="00DE4345"/>
    <w:rsid w:val="00DF16CD"/>
    <w:rsid w:val="00DF1813"/>
    <w:rsid w:val="00DF6A83"/>
    <w:rsid w:val="00DF6BB1"/>
    <w:rsid w:val="00DF7376"/>
    <w:rsid w:val="00E0308D"/>
    <w:rsid w:val="00E0375B"/>
    <w:rsid w:val="00E129E1"/>
    <w:rsid w:val="00E169C9"/>
    <w:rsid w:val="00E17D24"/>
    <w:rsid w:val="00E224AB"/>
    <w:rsid w:val="00E31A9D"/>
    <w:rsid w:val="00E52653"/>
    <w:rsid w:val="00E6773B"/>
    <w:rsid w:val="00E8775C"/>
    <w:rsid w:val="00E95133"/>
    <w:rsid w:val="00EB57D8"/>
    <w:rsid w:val="00EC397C"/>
    <w:rsid w:val="00EF42E5"/>
    <w:rsid w:val="00EF448F"/>
    <w:rsid w:val="00EF6650"/>
    <w:rsid w:val="00F04581"/>
    <w:rsid w:val="00F0550E"/>
    <w:rsid w:val="00F205C8"/>
    <w:rsid w:val="00F33ED9"/>
    <w:rsid w:val="00F45E75"/>
    <w:rsid w:val="00F53DF5"/>
    <w:rsid w:val="00F57535"/>
    <w:rsid w:val="00F60720"/>
    <w:rsid w:val="00F672B2"/>
    <w:rsid w:val="00F674A9"/>
    <w:rsid w:val="00F8001D"/>
    <w:rsid w:val="00F86701"/>
    <w:rsid w:val="00F90886"/>
    <w:rsid w:val="00F966E7"/>
    <w:rsid w:val="00FA5E95"/>
    <w:rsid w:val="00FA6D17"/>
    <w:rsid w:val="00FB5C25"/>
    <w:rsid w:val="00FC47E1"/>
    <w:rsid w:val="00FD5511"/>
    <w:rsid w:val="00FE73EA"/>
    <w:rsid w:val="00FF0A83"/>
    <w:rsid w:val="00FF4571"/>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0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0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1A9"/>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link w:val="Footer"/>
    <w:uiPriority w:val="99"/>
    <w:locked/>
    <w:rsid w:val="001051A9"/>
    <w:rPr>
      <w:rFonts w:ascii=".VnTime" w:hAnsi=".VnTime" w:cs="Times New Roman"/>
      <w:sz w:val="24"/>
      <w:szCs w:val="24"/>
    </w:rPr>
  </w:style>
  <w:style w:type="character" w:styleId="PageNumber">
    <w:name w:val="page number"/>
    <w:uiPriority w:val="99"/>
    <w:rsid w:val="001051A9"/>
    <w:rPr>
      <w:rFonts w:cs="Times New Roman"/>
    </w:rPr>
  </w:style>
  <w:style w:type="paragraph" w:styleId="NormalWeb">
    <w:name w:val="Normal (Web)"/>
    <w:basedOn w:val="Normal"/>
    <w:uiPriority w:val="99"/>
    <w:rsid w:val="001051A9"/>
    <w:pPr>
      <w:spacing w:before="125" w:after="125" w:line="240" w:lineRule="auto"/>
    </w:pPr>
    <w:rPr>
      <w:rFonts w:eastAsia="Times New Roman"/>
      <w:sz w:val="22"/>
    </w:rPr>
  </w:style>
  <w:style w:type="paragraph" w:styleId="BodyText">
    <w:name w:val="Body Text"/>
    <w:basedOn w:val="Normal"/>
    <w:link w:val="BodyTextChar"/>
    <w:uiPriority w:val="99"/>
    <w:rsid w:val="001051A9"/>
    <w:pPr>
      <w:spacing w:after="0" w:line="240" w:lineRule="auto"/>
      <w:jc w:val="center"/>
    </w:pPr>
    <w:rPr>
      <w:rFonts w:ascii=".VnTimeH" w:eastAsia="Times New Roman" w:hAnsi=".VnTimeH"/>
      <w:b/>
      <w:sz w:val="26"/>
      <w:szCs w:val="24"/>
    </w:rPr>
  </w:style>
  <w:style w:type="character" w:customStyle="1" w:styleId="BodyTextChar">
    <w:name w:val="Body Text Char"/>
    <w:link w:val="BodyText"/>
    <w:uiPriority w:val="99"/>
    <w:locked/>
    <w:rsid w:val="001051A9"/>
    <w:rPr>
      <w:rFonts w:ascii=".VnTimeH" w:hAnsi=".VnTimeH" w:cs="Times New Roman"/>
      <w:b/>
      <w:sz w:val="24"/>
      <w:szCs w:val="24"/>
    </w:rPr>
  </w:style>
  <w:style w:type="character" w:styleId="Emphasis">
    <w:name w:val="Emphasis"/>
    <w:uiPriority w:val="99"/>
    <w:qFormat/>
    <w:rsid w:val="001051A9"/>
    <w:rPr>
      <w:rFonts w:cs="Times New Roman"/>
      <w:i/>
    </w:rPr>
  </w:style>
  <w:style w:type="character" w:styleId="Hyperlink">
    <w:name w:val="Hyperlink"/>
    <w:uiPriority w:val="99"/>
    <w:rsid w:val="001051A9"/>
    <w:rPr>
      <w:rFonts w:cs="Times New Roman"/>
      <w:color w:val="0000FF"/>
      <w:u w:val="single"/>
    </w:rPr>
  </w:style>
  <w:style w:type="character" w:styleId="Strong">
    <w:name w:val="Strong"/>
    <w:uiPriority w:val="99"/>
    <w:qFormat/>
    <w:rsid w:val="001051A9"/>
    <w:rPr>
      <w:rFonts w:cs="Times New Roman"/>
      <w:b/>
    </w:rPr>
  </w:style>
  <w:style w:type="paragraph" w:customStyle="1" w:styleId="CharCharCharCharCharCharChar">
    <w:name w:val="Char Char Char Char Char Char Char"/>
    <w:basedOn w:val="Normal"/>
    <w:autoRedefine/>
    <w:uiPriority w:val="99"/>
    <w:rsid w:val="00BF2D4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uiPriority w:val="99"/>
    <w:rsid w:val="00FC47E1"/>
    <w:rPr>
      <w:rFonts w:cs="Times New Roman"/>
    </w:rPr>
  </w:style>
  <w:style w:type="paragraph" w:customStyle="1" w:styleId="CharCharCharCharCharCharChar1">
    <w:name w:val="Char Char Char Char Char Char Char1"/>
    <w:basedOn w:val="Normal"/>
    <w:autoRedefine/>
    <w:uiPriority w:val="99"/>
    <w:rsid w:val="001620D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CharChar2">
    <w:name w:val="Char Char2"/>
    <w:uiPriority w:val="99"/>
    <w:rsid w:val="006D5E76"/>
    <w:rPr>
      <w:rFonts w:ascii=".VnTimeH" w:eastAsia="Times New Roman" w:hAnsi=".VnTimeH"/>
      <w:b/>
      <w:sz w:val="24"/>
    </w:rPr>
  </w:style>
  <w:style w:type="paragraph" w:styleId="ListParagraph">
    <w:name w:val="List Paragraph"/>
    <w:basedOn w:val="Normal"/>
    <w:uiPriority w:val="1"/>
    <w:qFormat/>
    <w:rsid w:val="00893126"/>
    <w:pPr>
      <w:widowControl w:val="0"/>
      <w:autoSpaceDE w:val="0"/>
      <w:autoSpaceDN w:val="0"/>
      <w:spacing w:before="121" w:after="0" w:line="240" w:lineRule="auto"/>
      <w:ind w:left="302" w:right="354" w:firstLine="719"/>
      <w:jc w:val="both"/>
    </w:pPr>
    <w:rPr>
      <w:rFonts w:eastAsia="Times New Roman"/>
      <w:sz w:val="22"/>
    </w:rPr>
  </w:style>
  <w:style w:type="paragraph" w:styleId="Header">
    <w:name w:val="header"/>
    <w:basedOn w:val="Normal"/>
    <w:link w:val="HeaderChar"/>
    <w:uiPriority w:val="99"/>
    <w:unhideWhenUsed/>
    <w:rsid w:val="00D94F20"/>
    <w:pPr>
      <w:tabs>
        <w:tab w:val="center" w:pos="4680"/>
        <w:tab w:val="right" w:pos="9360"/>
      </w:tabs>
    </w:pPr>
  </w:style>
  <w:style w:type="character" w:customStyle="1" w:styleId="HeaderChar">
    <w:name w:val="Header Char"/>
    <w:basedOn w:val="DefaultParagraphFont"/>
    <w:link w:val="Header"/>
    <w:uiPriority w:val="99"/>
    <w:rsid w:val="00D94F20"/>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0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1A9"/>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link w:val="Footer"/>
    <w:uiPriority w:val="99"/>
    <w:locked/>
    <w:rsid w:val="001051A9"/>
    <w:rPr>
      <w:rFonts w:ascii=".VnTime" w:hAnsi=".VnTime" w:cs="Times New Roman"/>
      <w:sz w:val="24"/>
      <w:szCs w:val="24"/>
    </w:rPr>
  </w:style>
  <w:style w:type="character" w:styleId="PageNumber">
    <w:name w:val="page number"/>
    <w:uiPriority w:val="99"/>
    <w:rsid w:val="001051A9"/>
    <w:rPr>
      <w:rFonts w:cs="Times New Roman"/>
    </w:rPr>
  </w:style>
  <w:style w:type="paragraph" w:styleId="NormalWeb">
    <w:name w:val="Normal (Web)"/>
    <w:basedOn w:val="Normal"/>
    <w:uiPriority w:val="99"/>
    <w:rsid w:val="001051A9"/>
    <w:pPr>
      <w:spacing w:before="125" w:after="125" w:line="240" w:lineRule="auto"/>
    </w:pPr>
    <w:rPr>
      <w:rFonts w:eastAsia="Times New Roman"/>
      <w:sz w:val="22"/>
    </w:rPr>
  </w:style>
  <w:style w:type="paragraph" w:styleId="BodyText">
    <w:name w:val="Body Text"/>
    <w:basedOn w:val="Normal"/>
    <w:link w:val="BodyTextChar"/>
    <w:uiPriority w:val="99"/>
    <w:rsid w:val="001051A9"/>
    <w:pPr>
      <w:spacing w:after="0" w:line="240" w:lineRule="auto"/>
      <w:jc w:val="center"/>
    </w:pPr>
    <w:rPr>
      <w:rFonts w:ascii=".VnTimeH" w:eastAsia="Times New Roman" w:hAnsi=".VnTimeH"/>
      <w:b/>
      <w:sz w:val="26"/>
      <w:szCs w:val="24"/>
    </w:rPr>
  </w:style>
  <w:style w:type="character" w:customStyle="1" w:styleId="BodyTextChar">
    <w:name w:val="Body Text Char"/>
    <w:link w:val="BodyText"/>
    <w:uiPriority w:val="99"/>
    <w:locked/>
    <w:rsid w:val="001051A9"/>
    <w:rPr>
      <w:rFonts w:ascii=".VnTimeH" w:hAnsi=".VnTimeH" w:cs="Times New Roman"/>
      <w:b/>
      <w:sz w:val="24"/>
      <w:szCs w:val="24"/>
    </w:rPr>
  </w:style>
  <w:style w:type="character" w:styleId="Emphasis">
    <w:name w:val="Emphasis"/>
    <w:uiPriority w:val="99"/>
    <w:qFormat/>
    <w:rsid w:val="001051A9"/>
    <w:rPr>
      <w:rFonts w:cs="Times New Roman"/>
      <w:i/>
    </w:rPr>
  </w:style>
  <w:style w:type="character" w:styleId="Hyperlink">
    <w:name w:val="Hyperlink"/>
    <w:uiPriority w:val="99"/>
    <w:rsid w:val="001051A9"/>
    <w:rPr>
      <w:rFonts w:cs="Times New Roman"/>
      <w:color w:val="0000FF"/>
      <w:u w:val="single"/>
    </w:rPr>
  </w:style>
  <w:style w:type="character" w:styleId="Strong">
    <w:name w:val="Strong"/>
    <w:uiPriority w:val="99"/>
    <w:qFormat/>
    <w:rsid w:val="001051A9"/>
    <w:rPr>
      <w:rFonts w:cs="Times New Roman"/>
      <w:b/>
    </w:rPr>
  </w:style>
  <w:style w:type="paragraph" w:customStyle="1" w:styleId="CharCharCharCharCharCharChar">
    <w:name w:val="Char Char Char Char Char Char Char"/>
    <w:basedOn w:val="Normal"/>
    <w:autoRedefine/>
    <w:uiPriority w:val="99"/>
    <w:rsid w:val="00BF2D4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uiPriority w:val="99"/>
    <w:rsid w:val="00FC47E1"/>
    <w:rPr>
      <w:rFonts w:cs="Times New Roman"/>
    </w:rPr>
  </w:style>
  <w:style w:type="paragraph" w:customStyle="1" w:styleId="CharCharCharCharCharCharChar1">
    <w:name w:val="Char Char Char Char Char Char Char1"/>
    <w:basedOn w:val="Normal"/>
    <w:autoRedefine/>
    <w:uiPriority w:val="99"/>
    <w:rsid w:val="001620D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CharChar2">
    <w:name w:val="Char Char2"/>
    <w:uiPriority w:val="99"/>
    <w:rsid w:val="006D5E76"/>
    <w:rPr>
      <w:rFonts w:ascii=".VnTimeH" w:eastAsia="Times New Roman" w:hAnsi=".VnTimeH"/>
      <w:b/>
      <w:sz w:val="24"/>
    </w:rPr>
  </w:style>
  <w:style w:type="paragraph" w:styleId="ListParagraph">
    <w:name w:val="List Paragraph"/>
    <w:basedOn w:val="Normal"/>
    <w:uiPriority w:val="1"/>
    <w:qFormat/>
    <w:rsid w:val="00893126"/>
    <w:pPr>
      <w:widowControl w:val="0"/>
      <w:autoSpaceDE w:val="0"/>
      <w:autoSpaceDN w:val="0"/>
      <w:spacing w:before="121" w:after="0" w:line="240" w:lineRule="auto"/>
      <w:ind w:left="302" w:right="354" w:firstLine="719"/>
      <w:jc w:val="both"/>
    </w:pPr>
    <w:rPr>
      <w:rFonts w:eastAsia="Times New Roman"/>
      <w:sz w:val="22"/>
    </w:rPr>
  </w:style>
  <w:style w:type="paragraph" w:styleId="Header">
    <w:name w:val="header"/>
    <w:basedOn w:val="Normal"/>
    <w:link w:val="HeaderChar"/>
    <w:uiPriority w:val="99"/>
    <w:unhideWhenUsed/>
    <w:rsid w:val="00D94F20"/>
    <w:pPr>
      <w:tabs>
        <w:tab w:val="center" w:pos="4680"/>
        <w:tab w:val="right" w:pos="9360"/>
      </w:tabs>
    </w:pPr>
  </w:style>
  <w:style w:type="character" w:customStyle="1" w:styleId="HeaderChar">
    <w:name w:val="Header Char"/>
    <w:basedOn w:val="DefaultParagraphFont"/>
    <w:link w:val="Header"/>
    <w:uiPriority w:val="99"/>
    <w:rsid w:val="00D94F2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3818">
      <w:marLeft w:val="0"/>
      <w:marRight w:val="0"/>
      <w:marTop w:val="0"/>
      <w:marBottom w:val="0"/>
      <w:divBdr>
        <w:top w:val="none" w:sz="0" w:space="0" w:color="auto"/>
        <w:left w:val="none" w:sz="0" w:space="0" w:color="auto"/>
        <w:bottom w:val="none" w:sz="0" w:space="0" w:color="auto"/>
        <w:right w:val="none" w:sz="0" w:space="0" w:color="auto"/>
      </w:divBdr>
    </w:div>
    <w:div w:id="217323819">
      <w:marLeft w:val="0"/>
      <w:marRight w:val="0"/>
      <w:marTop w:val="0"/>
      <w:marBottom w:val="0"/>
      <w:divBdr>
        <w:top w:val="none" w:sz="0" w:space="0" w:color="auto"/>
        <w:left w:val="none" w:sz="0" w:space="0" w:color="auto"/>
        <w:bottom w:val="none" w:sz="0" w:space="0" w:color="auto"/>
        <w:right w:val="none" w:sz="0" w:space="0" w:color="auto"/>
      </w:divBdr>
    </w:div>
    <w:div w:id="217323820">
      <w:marLeft w:val="0"/>
      <w:marRight w:val="0"/>
      <w:marTop w:val="0"/>
      <w:marBottom w:val="0"/>
      <w:divBdr>
        <w:top w:val="none" w:sz="0" w:space="0" w:color="auto"/>
        <w:left w:val="none" w:sz="0" w:space="0" w:color="auto"/>
        <w:bottom w:val="none" w:sz="0" w:space="0" w:color="auto"/>
        <w:right w:val="none" w:sz="0" w:space="0" w:color="auto"/>
      </w:divBdr>
    </w:div>
    <w:div w:id="217323821">
      <w:marLeft w:val="0"/>
      <w:marRight w:val="0"/>
      <w:marTop w:val="0"/>
      <w:marBottom w:val="0"/>
      <w:divBdr>
        <w:top w:val="none" w:sz="0" w:space="0" w:color="auto"/>
        <w:left w:val="none" w:sz="0" w:space="0" w:color="auto"/>
        <w:bottom w:val="none" w:sz="0" w:space="0" w:color="auto"/>
        <w:right w:val="none" w:sz="0" w:space="0" w:color="auto"/>
      </w:divBdr>
    </w:div>
    <w:div w:id="21732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cvalamtheobac.vn/" TargetMode="External"/><Relationship Id="rId4" Type="http://schemas.microsoft.com/office/2007/relationships/stylesWithEffects" Target="stylesWithEffects.xml"/><Relationship Id="rId9" Type="http://schemas.openxmlformats.org/officeDocument/2006/relationships/hyperlink" Target="https://itrithuc.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1FFB956-3BAA-4109-9D9F-7F5157AA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Truong</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creator>Nguyen</dc:creator>
  <cp:lastModifiedBy>Phuong</cp:lastModifiedBy>
  <cp:revision>3</cp:revision>
  <cp:lastPrinted>2022-10-31T01:27:00Z</cp:lastPrinted>
  <dcterms:created xsi:type="dcterms:W3CDTF">2022-10-31T02:58:00Z</dcterms:created>
  <dcterms:modified xsi:type="dcterms:W3CDTF">2022-10-31T03:00:00Z</dcterms:modified>
</cp:coreProperties>
</file>