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790" w:type="dxa"/>
        <w:tblLayout w:type="fixed"/>
        <w:tblLook w:val="0000" w:firstRow="0" w:lastRow="0" w:firstColumn="0" w:lastColumn="0" w:noHBand="0" w:noVBand="0"/>
      </w:tblPr>
      <w:tblGrid>
        <w:gridCol w:w="4862"/>
        <w:gridCol w:w="5797"/>
      </w:tblGrid>
      <w:tr w:rsidR="004F795E" w:rsidRPr="007E096C" w:rsidTr="001C7A90">
        <w:tc>
          <w:tcPr>
            <w:tcW w:w="4862" w:type="dxa"/>
          </w:tcPr>
          <w:p w:rsidR="004F795E" w:rsidRPr="005C5CA9" w:rsidRDefault="00626C76" w:rsidP="00837116">
            <w:pPr>
              <w:keepNext/>
              <w:ind w:left="310" w:hanging="310"/>
              <w:jc w:val="center"/>
              <w:outlineLvl w:val="1"/>
              <w:rPr>
                <w:rFonts w:ascii="Times New Roman" w:hAnsi="Times New Roman" w:cs="Times New Roman"/>
                <w:sz w:val="26"/>
                <w:szCs w:val="26"/>
                <w:lang w:val="en-US"/>
              </w:rPr>
            </w:pPr>
            <w:r>
              <w:rPr>
                <w:rFonts w:ascii="Times New Roman" w:hAnsi="Times New Roman" w:cs="Times New Roman"/>
                <w:sz w:val="26"/>
                <w:szCs w:val="26"/>
                <w:lang w:val="en-US"/>
              </w:rPr>
              <w:t>UBND QUẬN LONG BIÊN</w:t>
            </w:r>
          </w:p>
        </w:tc>
        <w:tc>
          <w:tcPr>
            <w:tcW w:w="5797" w:type="dxa"/>
          </w:tcPr>
          <w:p w:rsidR="004F795E" w:rsidRPr="007E096C" w:rsidRDefault="004F795E" w:rsidP="00B94DB6">
            <w:pPr>
              <w:rPr>
                <w:rFonts w:ascii="Times New Roman" w:hAnsi="Times New Roman" w:cs="Times New Roman"/>
                <w:b/>
                <w:bCs/>
                <w:sz w:val="26"/>
                <w:szCs w:val="26"/>
              </w:rPr>
            </w:pPr>
            <w:r w:rsidRPr="007E096C">
              <w:rPr>
                <w:rFonts w:ascii="Times New Roman" w:hAnsi="Times New Roman" w:cs="Times New Roman"/>
                <w:b/>
                <w:bCs/>
                <w:sz w:val="26"/>
                <w:szCs w:val="26"/>
              </w:rPr>
              <w:t>CỘNG H</w:t>
            </w:r>
            <w:r w:rsidR="00B94DB6">
              <w:rPr>
                <w:rFonts w:ascii="Times New Roman" w:hAnsi="Times New Roman" w:cs="Times New Roman"/>
                <w:b/>
                <w:bCs/>
                <w:sz w:val="26"/>
                <w:szCs w:val="26"/>
                <w:lang w:val="en-US"/>
              </w:rPr>
              <w:t>ÒA</w:t>
            </w:r>
            <w:r w:rsidRPr="007E096C">
              <w:rPr>
                <w:rFonts w:ascii="Times New Roman" w:hAnsi="Times New Roman" w:cs="Times New Roman"/>
                <w:b/>
                <w:bCs/>
                <w:sz w:val="26"/>
                <w:szCs w:val="26"/>
              </w:rPr>
              <w:t xml:space="preserve"> XÃ HỘI CHỦ NGHĨA VIỆT </w:t>
            </w:r>
            <w:smartTag w:uri="urn:schemas-microsoft-com:office:smarttags" w:element="country-region">
              <w:smartTag w:uri="urn:schemas-microsoft-com:office:smarttags" w:element="place">
                <w:r w:rsidRPr="007E096C">
                  <w:rPr>
                    <w:rFonts w:ascii="Times New Roman" w:hAnsi="Times New Roman" w:cs="Times New Roman"/>
                    <w:b/>
                    <w:bCs/>
                    <w:sz w:val="26"/>
                    <w:szCs w:val="26"/>
                  </w:rPr>
                  <w:t>NAM</w:t>
                </w:r>
              </w:smartTag>
            </w:smartTag>
          </w:p>
        </w:tc>
      </w:tr>
      <w:tr w:rsidR="004F795E" w:rsidRPr="007E096C" w:rsidTr="001C7A90">
        <w:tc>
          <w:tcPr>
            <w:tcW w:w="4862" w:type="dxa"/>
          </w:tcPr>
          <w:p w:rsidR="004F795E" w:rsidRPr="00626C76" w:rsidRDefault="004F795E" w:rsidP="00626C76">
            <w:pPr>
              <w:keepNext/>
              <w:jc w:val="center"/>
              <w:outlineLvl w:val="8"/>
              <w:rPr>
                <w:rFonts w:ascii="Times New Roman" w:hAnsi="Times New Roman" w:cs="Times New Roman"/>
                <w:b/>
                <w:bCs/>
                <w:sz w:val="26"/>
                <w:szCs w:val="26"/>
              </w:rPr>
            </w:pPr>
            <w:r w:rsidRPr="007E096C">
              <w:rPr>
                <w:rFonts w:ascii="Times New Roman" w:hAnsi="Times New Roman" w:cs="Times New Roman"/>
                <w:b/>
                <w:bCs/>
                <w:sz w:val="26"/>
                <w:szCs w:val="26"/>
              </w:rPr>
              <w:t xml:space="preserve">PHÒNG </w:t>
            </w:r>
            <w:r w:rsidR="00626C76" w:rsidRPr="00626C76">
              <w:rPr>
                <w:rFonts w:ascii="Times New Roman" w:hAnsi="Times New Roman" w:cs="Times New Roman"/>
                <w:b/>
                <w:bCs/>
                <w:sz w:val="26"/>
                <w:szCs w:val="26"/>
              </w:rPr>
              <w:t>GIÁO DỤC VÀ ĐÀO TẠO</w:t>
            </w:r>
          </w:p>
        </w:tc>
        <w:tc>
          <w:tcPr>
            <w:tcW w:w="5797" w:type="dxa"/>
          </w:tcPr>
          <w:p w:rsidR="004F795E" w:rsidRPr="007E096C" w:rsidRDefault="0041286E" w:rsidP="001C7A90">
            <w:pPr>
              <w:jc w:val="center"/>
              <w:rPr>
                <w:rFonts w:ascii="Times New Roman" w:hAnsi="Times New Roman" w:cs="Times New Roman"/>
                <w:b/>
                <w:bCs/>
                <w:sz w:val="28"/>
                <w:szCs w:val="28"/>
              </w:rPr>
            </w:pPr>
            <w:r>
              <w:rPr>
                <w:rFonts w:ascii="Times New Roman" w:hAnsi="Times New Roman" w:cs="Times New Roman"/>
                <w:noProof/>
                <w:sz w:val="22"/>
                <w:szCs w:val="22"/>
                <w:lang w:bidi="ar-SA"/>
              </w:rPr>
              <mc:AlternateContent>
                <mc:Choice Requires="wps">
                  <w:drawing>
                    <wp:anchor distT="4294967295" distB="4294967295" distL="114300" distR="114300" simplePos="0" relativeHeight="251657728" behindDoc="0" locked="0" layoutInCell="1" allowOverlap="1">
                      <wp:simplePos x="0" y="0"/>
                      <wp:positionH relativeFrom="column">
                        <wp:posOffset>672465</wp:posOffset>
                      </wp:positionH>
                      <wp:positionV relativeFrom="paragraph">
                        <wp:posOffset>213994</wp:posOffset>
                      </wp:positionV>
                      <wp:extent cx="2176780" cy="0"/>
                      <wp:effectExtent l="0" t="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81436E"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5pt,16.85pt" to="224.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fyQEAAHcDAAAOAAAAZHJzL2Uyb0RvYy54bWysU9uO0zAQfUfiHyy/07TV3oia7kOX5WWB&#10;Sl0+YGo7iYXjscZu0/49Y/fCAm+IPFie2/GcM5PF42FwYm8oWvSNnE2mUhivUFvfNfL76/OHByli&#10;Aq/BoTeNPJooH5fv3y3GUJs59ui0IcEgPtZjaGSfUqirKqreDBAnGIznYIs0QGKTukoTjIw+uGo+&#10;nd5VI5IOhMrEyN6nU1AuC37bGpW+tW00SbhGcm+pnFTObT6r5QLqjiD0Vp3bgH/oYgDr+dEr1BMk&#10;EDuyf0ENVhFGbNNE4VBh21plCgdmM5v+wWbTQzCFC4sTw1Wm+P9g1df9moTVjbyRwsPAI9okAtv1&#10;SazQexYQSdxkncYQa05f+TVlpurgN+EF1Y8oPK568J0p/b4eA4PMckX1W0k2YuDXtuMX1JwDu4RF&#10;tENLQ4ZkOcShzOZ4nY05JKHYOZ/d390/8AjVJVZBfSkMFNNng4PIl0Y667NsUMP+JabcCNSXlOz2&#10;+GydK6N3XoyN/Hg7vy0FEZ3VOZjTInXblSOxh7w85SusOPI2jXDndQHrDehP53sC6053ftz5sxiZ&#10;/0nJLerjmi4i8XRLl+dNzOvz1i7Vv/6X5U8AAAD//wMAUEsDBBQABgAIAAAAIQAoVJoH3QAAAAkB&#10;AAAPAAAAZHJzL2Rvd25yZXYueG1sTI9BT8MwDIXvSPyHyEhcpi1hHTBK0wkBvXFhDHH1WtNWNE7X&#10;ZFvh12PEAW5+9tPz97LV6Dp1oCG0ni1czAwo4tJXLdcWNi/FdAkqROQKO89k4ZMCrPLTkwzTyh/5&#10;mQ7rWCsJ4ZCihSbGPtU6lA05DDPfE8vt3Q8Oo8ih1tWARwl3nZ4bc6UdtiwfGuzpvqHyY713FkLx&#10;Srvia1JOzFtSe5rvHp4e0drzs/HuFlSkMf6Z4Qdf0CEXpq3fcxVUJ9pc3ojVQpJcgxLDYrGUYfu7&#10;0Hmm/zfIvwEAAP//AwBQSwECLQAUAAYACAAAACEAtoM4kv4AAADhAQAAEwAAAAAAAAAAAAAAAAAA&#10;AAAAW0NvbnRlbnRfVHlwZXNdLnhtbFBLAQItABQABgAIAAAAIQA4/SH/1gAAAJQBAAALAAAAAAAA&#10;AAAAAAAAAC8BAABfcmVscy8ucmVsc1BLAQItABQABgAIAAAAIQB/d9hfyQEAAHcDAAAOAAAAAAAA&#10;AAAAAAAAAC4CAABkcnMvZTJvRG9jLnhtbFBLAQItABQABgAIAAAAIQAoVJoH3QAAAAkBAAAPAAAA&#10;AAAAAAAAAAAAACMEAABkcnMvZG93bnJldi54bWxQSwUGAAAAAAQABADzAAAALQUAAAAA&#10;"/>
                  </w:pict>
                </mc:Fallback>
              </mc:AlternateContent>
            </w:r>
            <w:r w:rsidR="004F795E" w:rsidRPr="007E096C">
              <w:rPr>
                <w:rFonts w:ascii="Times New Roman" w:hAnsi="Times New Roman" w:cs="Times New Roman"/>
                <w:b/>
                <w:bCs/>
                <w:sz w:val="28"/>
                <w:szCs w:val="28"/>
              </w:rPr>
              <w:t>Độc lập - Tự do - Hạnh phúc</w:t>
            </w:r>
          </w:p>
        </w:tc>
      </w:tr>
      <w:tr w:rsidR="004F795E" w:rsidRPr="007E096C" w:rsidTr="001C7A90">
        <w:trPr>
          <w:trHeight w:val="462"/>
        </w:trPr>
        <w:tc>
          <w:tcPr>
            <w:tcW w:w="4862" w:type="dxa"/>
            <w:vAlign w:val="bottom"/>
          </w:tcPr>
          <w:p w:rsidR="004F795E" w:rsidRPr="00B94DB6" w:rsidRDefault="0041286E" w:rsidP="003932CD">
            <w:pPr>
              <w:keepNext/>
              <w:outlineLvl w:val="2"/>
              <w:rPr>
                <w:rFonts w:ascii="Times New Roman" w:hAnsi="Times New Roman" w:cs="Times New Roman"/>
                <w:sz w:val="26"/>
                <w:szCs w:val="26"/>
                <w:lang w:val="en-US"/>
              </w:rPr>
            </w:pPr>
            <w:r>
              <w:rPr>
                <w:rFonts w:ascii="Times New Roman" w:hAnsi="Times New Roman" w:cs="Times New Roman"/>
                <w:noProof/>
                <w:sz w:val="28"/>
                <w:szCs w:val="28"/>
                <w:lang w:bidi="ar-SA"/>
              </w:rPr>
              <mc:AlternateContent>
                <mc:Choice Requires="wps">
                  <w:drawing>
                    <wp:anchor distT="4294967295" distB="4294967295" distL="114300" distR="114300" simplePos="0" relativeHeight="251656704" behindDoc="0" locked="0" layoutInCell="1" allowOverlap="1">
                      <wp:simplePos x="0" y="0"/>
                      <wp:positionH relativeFrom="column">
                        <wp:posOffset>669925</wp:posOffset>
                      </wp:positionH>
                      <wp:positionV relativeFrom="paragraph">
                        <wp:posOffset>-75566</wp:posOffset>
                      </wp:positionV>
                      <wp:extent cx="15817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7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EBF8E3"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gyQEAAHcDAAAOAAAAZHJzL2Uyb0RvYy54bWysU02P2yAQvVfqf0DcG8dZpU2tOHvIdnvZ&#10;tpGy/QETwDYqMGggcfLvC+Sj2/a2Wh8Q8/WY92a8vD9aww6KgkbX8noy5Uw5gVK7vuU/nx8/LDgL&#10;EZwEg061/KQCv1+9f7ccfaNmOKCRilgCcaEZfcuHGH1TVUEMykKYoFcuBTskCzGZ1FeSYEzo1lSz&#10;6fRjNSJJTyhUCMn7cA7yVcHvOiXij64LKjLT8tRbLCeVc5fParWEpifwgxaXNuAVXVjQLj16g3qA&#10;CGxP+j8oqwVhwC5OBNoKu04LVTgkNvX0HzbbAbwqXJI4wd9kCm8HK74fNsS0bPkdZw5sGtE2Euh+&#10;iGyNziUBkdhd1mn0oUnpa7ehzFQc3dY/ofgVmMP1AK5Xpd/nk08gda6o/irJRvDptd34DWXKgX3E&#10;ItqxI5shkxzsWGZzus1GHSMTyVnPF/WnxZwzcY1V0FwLPYX4VaFl+dJyo12WDRo4PIWYG4HmmpLd&#10;Dh+1MWX0xrGx5Z/ns3kpCGi0zMGcFqjfrQ2xA+TlKV9hlSIv0wj3ThawQYH8crlH0OZ8T48bdxEj&#10;8z8ruUN52tBVpDTd0uVlE/P6vLRL9Z//ZfUbAAD//wMAUEsDBBQABgAIAAAAIQD/koHX3gAAAAsB&#10;AAAPAAAAZHJzL2Rvd25yZXYueG1sTI/BTsMwDIbvSLxDZCQu05Z0oxOUphMCeuOysYmr15i2onG6&#10;JtsKT0+QkOD4259+f85Xo+3EiQbfOtaQzBQI4sqZlmsN29dyegvCB2SDnWPS8EkeVsXlRY6ZcWde&#10;02kTahFL2GeooQmhz6T0VUMW/cz1xHH37gaLIcahlmbAcyy3nZwrtZQWW44XGuzpsaHqY3O0Gny5&#10;o0P5Nakm6m1RO5ofnl6eUevrq/HhHkSgMfzB8KMf1aGITnt3ZONFF7NK04hqmCbJHYhILNKbJYj9&#10;70QWufz/Q/ENAAD//wMAUEsBAi0AFAAGAAgAAAAhALaDOJL+AAAA4QEAABMAAAAAAAAAAAAAAAAA&#10;AAAAAFtDb250ZW50X1R5cGVzXS54bWxQSwECLQAUAAYACAAAACEAOP0h/9YAAACUAQAACwAAAAAA&#10;AAAAAAAAAAAvAQAAX3JlbHMvLnJlbHNQSwECLQAUAAYACAAAACEAeyfq4MkBAAB3AwAADgAAAAAA&#10;AAAAAAAAAAAuAgAAZHJzL2Uyb0RvYy54bWxQSwECLQAUAAYACAAAACEA/5KB194AAAALAQAADwAA&#10;AAAAAAAAAAAAAAAjBAAAZHJzL2Rvd25yZXYueG1sUEsFBgAAAAAEAAQA8wAAAC4FAAAAAA==&#10;"/>
                  </w:pict>
                </mc:Fallback>
              </mc:AlternateContent>
            </w:r>
            <w:r w:rsidR="00130E14">
              <w:rPr>
                <w:rFonts w:ascii="Times New Roman" w:hAnsi="Times New Roman" w:cs="Times New Roman"/>
                <w:sz w:val="28"/>
                <w:szCs w:val="28"/>
                <w:lang w:val="en-US"/>
              </w:rPr>
              <w:t xml:space="preserve">            </w:t>
            </w:r>
            <w:r w:rsidR="004F795E" w:rsidRPr="00B94DB6">
              <w:rPr>
                <w:rFonts w:ascii="Times New Roman" w:hAnsi="Times New Roman" w:cs="Times New Roman"/>
                <w:sz w:val="26"/>
                <w:szCs w:val="26"/>
              </w:rPr>
              <w:t xml:space="preserve">Số: </w:t>
            </w:r>
            <w:r w:rsidR="00B94DB6" w:rsidRPr="00B94DB6">
              <w:rPr>
                <w:rFonts w:ascii="Times New Roman" w:hAnsi="Times New Roman" w:cs="Times New Roman"/>
                <w:sz w:val="26"/>
                <w:szCs w:val="26"/>
                <w:lang w:val="en-US"/>
              </w:rPr>
              <w:t xml:space="preserve">         </w:t>
            </w:r>
            <w:r w:rsidR="004F795E" w:rsidRPr="00B94DB6">
              <w:rPr>
                <w:rFonts w:ascii="Times New Roman" w:hAnsi="Times New Roman" w:cs="Times New Roman"/>
                <w:sz w:val="26"/>
                <w:szCs w:val="26"/>
              </w:rPr>
              <w:t>/KH</w:t>
            </w:r>
            <w:r w:rsidR="00B94DB6" w:rsidRPr="00B94DB6">
              <w:rPr>
                <w:rFonts w:ascii="Times New Roman" w:hAnsi="Times New Roman" w:cs="Times New Roman"/>
                <w:sz w:val="26"/>
                <w:szCs w:val="26"/>
                <w:lang w:val="en-US"/>
              </w:rPr>
              <w:t>-</w:t>
            </w:r>
            <w:r w:rsidR="004F795E" w:rsidRPr="00B94DB6">
              <w:rPr>
                <w:rFonts w:ascii="Times New Roman" w:hAnsi="Times New Roman" w:cs="Times New Roman"/>
                <w:sz w:val="26"/>
                <w:szCs w:val="26"/>
              </w:rPr>
              <w:t>PGD</w:t>
            </w:r>
            <w:r w:rsidR="00FD0B05" w:rsidRPr="00B94DB6">
              <w:rPr>
                <w:rFonts w:ascii="Times New Roman" w:hAnsi="Times New Roman" w:cs="Times New Roman"/>
                <w:sz w:val="26"/>
                <w:szCs w:val="26"/>
                <w:lang w:val="en-US"/>
              </w:rPr>
              <w:t>ĐT</w:t>
            </w:r>
          </w:p>
        </w:tc>
        <w:tc>
          <w:tcPr>
            <w:tcW w:w="5797" w:type="dxa"/>
          </w:tcPr>
          <w:p w:rsidR="004F795E" w:rsidRPr="00524849" w:rsidRDefault="00626C76" w:rsidP="00F61D35">
            <w:pPr>
              <w:spacing w:before="120"/>
              <w:jc w:val="center"/>
              <w:rPr>
                <w:rFonts w:ascii="Times New Roman" w:hAnsi="Times New Roman" w:cs="Times New Roman"/>
                <w:sz w:val="28"/>
                <w:szCs w:val="28"/>
                <w:lang w:val="en-US"/>
              </w:rPr>
            </w:pPr>
            <w:r>
              <w:rPr>
                <w:rFonts w:ascii="Times New Roman" w:hAnsi="Times New Roman" w:cs="Times New Roman"/>
                <w:i/>
                <w:iCs/>
                <w:sz w:val="28"/>
                <w:szCs w:val="28"/>
                <w:lang w:val="en-US"/>
              </w:rPr>
              <w:t>Long Biên</w:t>
            </w:r>
            <w:r w:rsidR="004F795E">
              <w:rPr>
                <w:rFonts w:ascii="Times New Roman" w:hAnsi="Times New Roman" w:cs="Times New Roman"/>
                <w:i/>
                <w:iCs/>
                <w:sz w:val="28"/>
                <w:szCs w:val="28"/>
              </w:rPr>
              <w:t xml:space="preserve">, ngày </w:t>
            </w:r>
            <w:r w:rsidR="00837116">
              <w:rPr>
                <w:rFonts w:ascii="Times New Roman" w:hAnsi="Times New Roman" w:cs="Times New Roman"/>
                <w:i/>
                <w:iCs/>
                <w:sz w:val="28"/>
                <w:szCs w:val="28"/>
                <w:lang w:val="en-US"/>
              </w:rPr>
              <w:t xml:space="preserve"> </w:t>
            </w:r>
            <w:r w:rsidR="00327ABE">
              <w:rPr>
                <w:rFonts w:ascii="Times New Roman" w:hAnsi="Times New Roman" w:cs="Times New Roman"/>
                <w:i/>
                <w:iCs/>
                <w:sz w:val="28"/>
                <w:szCs w:val="28"/>
                <w:lang w:val="en-US"/>
              </w:rPr>
              <w:t xml:space="preserve">  </w:t>
            </w:r>
            <w:r w:rsidR="00837116">
              <w:rPr>
                <w:rFonts w:ascii="Times New Roman" w:hAnsi="Times New Roman" w:cs="Times New Roman"/>
                <w:i/>
                <w:iCs/>
                <w:sz w:val="28"/>
                <w:szCs w:val="28"/>
                <w:lang w:val="en-US"/>
              </w:rPr>
              <w:t xml:space="preserve">  </w:t>
            </w:r>
            <w:r w:rsidR="00B94DB6">
              <w:rPr>
                <w:rFonts w:ascii="Times New Roman" w:hAnsi="Times New Roman" w:cs="Times New Roman"/>
                <w:i/>
                <w:iCs/>
                <w:sz w:val="28"/>
                <w:szCs w:val="28"/>
                <w:lang w:val="en-US"/>
              </w:rPr>
              <w:t xml:space="preserve"> </w:t>
            </w:r>
            <w:r w:rsidR="00130E14">
              <w:rPr>
                <w:rFonts w:ascii="Times New Roman" w:hAnsi="Times New Roman" w:cs="Times New Roman"/>
                <w:i/>
                <w:iCs/>
                <w:sz w:val="28"/>
                <w:szCs w:val="28"/>
              </w:rPr>
              <w:t>tháng</w:t>
            </w:r>
            <w:r w:rsidR="00130E14">
              <w:rPr>
                <w:rFonts w:ascii="Times New Roman" w:hAnsi="Times New Roman" w:cs="Times New Roman"/>
                <w:i/>
                <w:iCs/>
                <w:sz w:val="28"/>
                <w:szCs w:val="28"/>
                <w:lang w:val="en-US"/>
              </w:rPr>
              <w:t xml:space="preserve"> </w:t>
            </w:r>
            <w:r w:rsidR="00F61D35">
              <w:rPr>
                <w:rFonts w:ascii="Times New Roman" w:hAnsi="Times New Roman" w:cs="Times New Roman"/>
                <w:i/>
                <w:iCs/>
                <w:sz w:val="28"/>
                <w:szCs w:val="28"/>
                <w:lang w:val="en-US"/>
              </w:rPr>
              <w:t>3</w:t>
            </w:r>
            <w:r w:rsidR="004F795E" w:rsidRPr="007E096C">
              <w:rPr>
                <w:rFonts w:ascii="Times New Roman" w:hAnsi="Times New Roman" w:cs="Times New Roman"/>
                <w:i/>
                <w:iCs/>
                <w:sz w:val="28"/>
                <w:szCs w:val="28"/>
              </w:rPr>
              <w:t xml:space="preserve"> năm 20</w:t>
            </w:r>
            <w:r w:rsidR="00524849">
              <w:rPr>
                <w:rFonts w:ascii="Times New Roman" w:hAnsi="Times New Roman" w:cs="Times New Roman"/>
                <w:i/>
                <w:iCs/>
                <w:sz w:val="28"/>
                <w:szCs w:val="28"/>
                <w:lang w:val="en-US"/>
              </w:rPr>
              <w:t>2</w:t>
            </w:r>
            <w:r w:rsidR="00837116">
              <w:rPr>
                <w:rFonts w:ascii="Times New Roman" w:hAnsi="Times New Roman" w:cs="Times New Roman"/>
                <w:i/>
                <w:iCs/>
                <w:sz w:val="28"/>
                <w:szCs w:val="28"/>
                <w:lang w:val="en-US"/>
              </w:rPr>
              <w:t>3</w:t>
            </w:r>
          </w:p>
        </w:tc>
      </w:tr>
    </w:tbl>
    <w:p w:rsidR="00F61D35" w:rsidRDefault="00F61D35" w:rsidP="00837116">
      <w:pPr>
        <w:tabs>
          <w:tab w:val="center" w:pos="6545"/>
        </w:tabs>
        <w:jc w:val="center"/>
        <w:rPr>
          <w:rFonts w:ascii="Times New Roman" w:hAnsi="Times New Roman" w:cs="Times New Roman"/>
          <w:b/>
          <w:sz w:val="28"/>
          <w:szCs w:val="28"/>
        </w:rPr>
      </w:pPr>
    </w:p>
    <w:p w:rsidR="004F795E" w:rsidRPr="00837116" w:rsidRDefault="004F795E" w:rsidP="00837116">
      <w:pPr>
        <w:tabs>
          <w:tab w:val="center" w:pos="6545"/>
        </w:tabs>
        <w:jc w:val="center"/>
        <w:rPr>
          <w:rFonts w:ascii="Times New Roman" w:hAnsi="Times New Roman" w:cs="Times New Roman"/>
          <w:b/>
          <w:sz w:val="28"/>
          <w:szCs w:val="28"/>
        </w:rPr>
      </w:pPr>
      <w:r w:rsidRPr="00837116">
        <w:rPr>
          <w:rFonts w:ascii="Times New Roman" w:hAnsi="Times New Roman" w:cs="Times New Roman"/>
          <w:b/>
          <w:sz w:val="28"/>
          <w:szCs w:val="28"/>
        </w:rPr>
        <w:t>KẾ HOẠCH</w:t>
      </w:r>
    </w:p>
    <w:p w:rsidR="00B94DB6" w:rsidRPr="00822F45" w:rsidRDefault="00626C76" w:rsidP="00837116">
      <w:pPr>
        <w:tabs>
          <w:tab w:val="center" w:pos="6545"/>
        </w:tabs>
        <w:jc w:val="center"/>
        <w:rPr>
          <w:rFonts w:ascii="Times New Roman" w:hAnsi="Times New Roman" w:cs="Times New Roman"/>
          <w:b/>
          <w:sz w:val="28"/>
          <w:szCs w:val="28"/>
        </w:rPr>
      </w:pPr>
      <w:r w:rsidRPr="00626C76">
        <w:rPr>
          <w:rFonts w:ascii="Times New Roman" w:hAnsi="Times New Roman" w:cs="Times New Roman"/>
          <w:b/>
          <w:sz w:val="28"/>
          <w:szCs w:val="28"/>
        </w:rPr>
        <w:t>Tổ</w:t>
      </w:r>
      <w:r w:rsidR="00650A31" w:rsidRPr="00822F45">
        <w:rPr>
          <w:rFonts w:ascii="Times New Roman" w:hAnsi="Times New Roman" w:cs="Times New Roman"/>
          <w:b/>
          <w:sz w:val="28"/>
          <w:szCs w:val="28"/>
        </w:rPr>
        <w:t xml:space="preserve"> chức phong trào “Nhà trường cùng chung tay phát triể</w:t>
      </w:r>
      <w:r w:rsidR="00B94DB6" w:rsidRPr="00822F45">
        <w:rPr>
          <w:rFonts w:ascii="Times New Roman" w:hAnsi="Times New Roman" w:cs="Times New Roman"/>
          <w:b/>
          <w:sz w:val="28"/>
          <w:szCs w:val="28"/>
        </w:rPr>
        <w:t>n</w:t>
      </w:r>
    </w:p>
    <w:p w:rsidR="00626C76" w:rsidRDefault="00B94DB6" w:rsidP="00626C76">
      <w:pPr>
        <w:tabs>
          <w:tab w:val="center" w:pos="6545"/>
        </w:tabs>
        <w:jc w:val="center"/>
        <w:rPr>
          <w:rFonts w:ascii="Times New Roman" w:hAnsi="Times New Roman" w:cs="Times New Roman"/>
          <w:b/>
          <w:sz w:val="28"/>
          <w:szCs w:val="28"/>
        </w:rPr>
      </w:pPr>
      <w:r w:rsidRPr="00822F45">
        <w:rPr>
          <w:rFonts w:ascii="Times New Roman" w:hAnsi="Times New Roman" w:cs="Times New Roman"/>
          <w:b/>
          <w:sz w:val="28"/>
          <w:szCs w:val="28"/>
        </w:rPr>
        <w:t xml:space="preserve">- </w:t>
      </w:r>
      <w:r w:rsidR="00650A31" w:rsidRPr="00822F45">
        <w:rPr>
          <w:rFonts w:ascii="Times New Roman" w:hAnsi="Times New Roman" w:cs="Times New Roman"/>
          <w:b/>
          <w:sz w:val="28"/>
          <w:szCs w:val="28"/>
        </w:rPr>
        <w:t xml:space="preserve">Thầy cô cùng sẻ chia trách nhiệm” </w:t>
      </w:r>
      <w:r w:rsidR="00626C76" w:rsidRPr="00626C76">
        <w:rPr>
          <w:rFonts w:ascii="Times New Roman" w:hAnsi="Times New Roman" w:cs="Times New Roman"/>
          <w:b/>
          <w:sz w:val="28"/>
          <w:szCs w:val="28"/>
        </w:rPr>
        <w:t>Ngành</w:t>
      </w:r>
      <w:r w:rsidR="0080332E" w:rsidRPr="00822F45">
        <w:rPr>
          <w:rFonts w:ascii="Times New Roman" w:hAnsi="Times New Roman" w:cs="Times New Roman"/>
          <w:b/>
          <w:sz w:val="28"/>
          <w:szCs w:val="28"/>
        </w:rPr>
        <w:t xml:space="preserve"> GDĐT </w:t>
      </w:r>
      <w:r w:rsidRPr="00822F45">
        <w:rPr>
          <w:rFonts w:ascii="Times New Roman" w:hAnsi="Times New Roman" w:cs="Times New Roman"/>
          <w:b/>
          <w:sz w:val="28"/>
          <w:szCs w:val="28"/>
        </w:rPr>
        <w:t xml:space="preserve">quận </w:t>
      </w:r>
      <w:r w:rsidR="00822F45" w:rsidRPr="00822F45">
        <w:rPr>
          <w:rFonts w:ascii="Times New Roman" w:hAnsi="Times New Roman" w:cs="Times New Roman"/>
          <w:b/>
          <w:sz w:val="28"/>
          <w:szCs w:val="28"/>
        </w:rPr>
        <w:t>Long Biên</w:t>
      </w:r>
      <w:r w:rsidR="0080332E" w:rsidRPr="00822F45">
        <w:rPr>
          <w:rFonts w:ascii="Times New Roman" w:hAnsi="Times New Roman" w:cs="Times New Roman"/>
          <w:b/>
          <w:sz w:val="28"/>
          <w:szCs w:val="28"/>
        </w:rPr>
        <w:t xml:space="preserve"> </w:t>
      </w:r>
    </w:p>
    <w:p w:rsidR="004F795E" w:rsidRDefault="00626C76" w:rsidP="00626C76">
      <w:pPr>
        <w:tabs>
          <w:tab w:val="center" w:pos="6545"/>
        </w:tabs>
        <w:jc w:val="center"/>
        <w:rPr>
          <w:rFonts w:ascii="Times New Roman" w:hAnsi="Times New Roman" w:cs="Times New Roman"/>
          <w:b/>
          <w:sz w:val="28"/>
          <w:szCs w:val="28"/>
        </w:rPr>
      </w:pPr>
      <w:r w:rsidRPr="00822F45">
        <w:rPr>
          <w:rFonts w:ascii="Times New Roman" w:hAnsi="Times New Roman" w:cs="Times New Roman"/>
          <w:b/>
          <w:sz w:val="28"/>
          <w:szCs w:val="28"/>
        </w:rPr>
        <w:t>giai đoạ</w:t>
      </w:r>
      <w:r>
        <w:rPr>
          <w:rFonts w:ascii="Times New Roman" w:hAnsi="Times New Roman" w:cs="Times New Roman"/>
          <w:b/>
          <w:sz w:val="28"/>
          <w:szCs w:val="28"/>
        </w:rPr>
        <w:t>n 2022</w:t>
      </w:r>
      <w:r w:rsidRPr="00822F45">
        <w:rPr>
          <w:rFonts w:ascii="Times New Roman" w:hAnsi="Times New Roman" w:cs="Times New Roman"/>
          <w:b/>
          <w:sz w:val="28"/>
          <w:szCs w:val="28"/>
        </w:rPr>
        <w:t xml:space="preserve">-2025 </w:t>
      </w:r>
    </w:p>
    <w:p w:rsidR="00626C76" w:rsidRPr="00626C76" w:rsidRDefault="00626C76" w:rsidP="00626C76">
      <w:pPr>
        <w:tabs>
          <w:tab w:val="center" w:pos="6545"/>
        </w:tabs>
        <w:jc w:val="center"/>
        <w:rPr>
          <w:rFonts w:ascii="Times New Roman" w:hAnsi="Times New Roman" w:cs="Times New Roman"/>
          <w:b/>
          <w:sz w:val="28"/>
          <w:szCs w:val="28"/>
        </w:rPr>
      </w:pPr>
      <w:r>
        <w:rPr>
          <w:rFonts w:ascii="Times New Roman" w:hAnsi="Times New Roman" w:cs="Times New Roman"/>
          <w:b/>
          <w:noProof/>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2344419</wp:posOffset>
                </wp:positionH>
                <wp:positionV relativeFrom="paragraph">
                  <wp:posOffset>22860</wp:posOffset>
                </wp:positionV>
                <wp:extent cx="11715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1171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A818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6pt,1.8pt" to="27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aYugEAAMYDAAAOAAAAZHJzL2Uyb0RvYy54bWysU8GO0zAQvSPxD5bvNE2lshA13UNXcEFQ&#10;sfABXmfcWLI91ti06d8zdtssAiQE4uJ47Hlv5j1PNveTd+IIlCyGXraLpRQQNA42HHr59cu7V2+k&#10;SFmFQTkM0MszJHm/fflic4odrHBENwAJJgmpO8VejjnHrmmSHsGrtMAIgS8NkleZQzo0A6kTs3vX&#10;rJbL180JaYiEGlLi04fLpdxWfmNA50/GJMjC9ZJ7y3Wluj6VtdluVHcgFUerr22of+jCKxu46Ez1&#10;oLIS38j+QuWtJkxo8kKjb9AYq6FqYDXt8ic1j6OKULWwOSnONqX/R6s/Hvck7NDLtRRBeX6ix0zK&#10;HsYsdhgCG4gk1sWnU0wdp+/Cnq5RinsqoidDvnxZjpiqt+fZW5iy0HzYtnft+o6LaL57u15VyuYZ&#10;Gynl94BelE0vnQ1FuerU8UPKXI9TbykclF4u1esunx2UZBc+g2E1pV5F1zmCnSNxVDwBSmsIuS1q&#10;mK9mF5ixzs3A5Z+B1/wChTpjfwOeEbUyhjyDvQ1Iv6uep1vL5pJ/c+Ciu1jwhMO5vku1hoelKrwO&#10;dpnGH+MKf/79tt8BAAD//wMAUEsDBBQABgAIAAAAIQAQTzmi3gAAAAcBAAAPAAAAZHJzL2Rvd25y&#10;ZXYueG1sTI5BS8NAFITvgv9heYI3u2lKq8ZsSimItVCKVajHbfaZRLNvw+62Sf+9rye9zTDDzJfP&#10;B9uKE/rQOFIwHiUgkEpnGqoUfLw/3z2ACFGT0a0jVHDGAPPi+irXmXE9veFpFyvBIxQyraCOscuk&#10;DGWNVoeR65A4+3Le6sjWV9J43fO4bWWaJDNpdUP8UOsOlzWWP7ujVbDxq9VysT5/0/bT9vt0vd++&#10;Di9K3d4MiycQEYf4V4YLPqNDwUwHdyQTRKtgMntMuXoRIDifTif3IA4sxiCLXP7nL34BAAD//wMA&#10;UEsBAi0AFAAGAAgAAAAhALaDOJL+AAAA4QEAABMAAAAAAAAAAAAAAAAAAAAAAFtDb250ZW50X1R5&#10;cGVzXS54bWxQSwECLQAUAAYACAAAACEAOP0h/9YAAACUAQAACwAAAAAAAAAAAAAAAAAvAQAAX3Jl&#10;bHMvLnJlbHNQSwECLQAUAAYACAAAACEAAIQ2mLoBAADGAwAADgAAAAAAAAAAAAAAAAAuAgAAZHJz&#10;L2Uyb0RvYy54bWxQSwECLQAUAAYACAAAACEAEE85ot4AAAAHAQAADwAAAAAAAAAAAAAAAAAUBAAA&#10;ZHJzL2Rvd25yZXYueG1sUEsFBgAAAAAEAAQA8wAAAB8FAAAAAA==&#10;" strokecolor="#5b9bd5 [3204]" strokeweight=".5pt">
                <v:stroke joinstyle="miter"/>
              </v:line>
            </w:pict>
          </mc:Fallback>
        </mc:AlternateContent>
      </w:r>
    </w:p>
    <w:p w:rsidR="00626C76" w:rsidRPr="00626C76" w:rsidRDefault="00626C76" w:rsidP="00F61D35">
      <w:pPr>
        <w:pStyle w:val="Bodytext20"/>
        <w:shd w:val="clear" w:color="auto" w:fill="auto"/>
        <w:spacing w:before="120" w:after="120" w:line="288" w:lineRule="auto"/>
        <w:ind w:firstLine="799"/>
        <w:rPr>
          <w:sz w:val="28"/>
          <w:szCs w:val="28"/>
        </w:rPr>
      </w:pPr>
      <w:r w:rsidRPr="00626C76">
        <w:rPr>
          <w:sz w:val="28"/>
          <w:szCs w:val="28"/>
        </w:rPr>
        <w:t>Thực hiện Chương trình số 06-CTr/TU về “Phát triển văn hóa, nâng cao chất lượng nguồn nhân lực, xây dựng người Hà Nội thanh lịch, văn minh giai đoạn 2021-2025”; Chỉ thị số 17/CT-UBND ngày 07/9/2022 của UBND Thành phố Hà Nội về việc thực hiện nhiệm vụ trọng tâm năm học 2022-2023;</w:t>
      </w:r>
    </w:p>
    <w:p w:rsidR="006554E3" w:rsidRPr="00822F45" w:rsidRDefault="003C1792" w:rsidP="00F61D35">
      <w:pPr>
        <w:pStyle w:val="Bodytext20"/>
        <w:shd w:val="clear" w:color="auto" w:fill="auto"/>
        <w:spacing w:before="120" w:after="120" w:line="288" w:lineRule="auto"/>
        <w:ind w:firstLine="799"/>
        <w:rPr>
          <w:sz w:val="28"/>
          <w:szCs w:val="28"/>
        </w:rPr>
      </w:pPr>
      <w:r w:rsidRPr="00314353">
        <w:rPr>
          <w:sz w:val="28"/>
          <w:szCs w:val="28"/>
        </w:rPr>
        <w:t>Thực hiện</w:t>
      </w:r>
      <w:r w:rsidR="000F4CF1" w:rsidRPr="00822F45">
        <w:rPr>
          <w:sz w:val="28"/>
          <w:szCs w:val="28"/>
        </w:rPr>
        <w:t xml:space="preserve"> Kế hoạch số 4340/KH-SGDĐT ngày 12/12/2022 của Sở Giáo dục và</w:t>
      </w:r>
      <w:r w:rsidR="00B94DB6" w:rsidRPr="00822F45">
        <w:rPr>
          <w:sz w:val="28"/>
          <w:szCs w:val="28"/>
        </w:rPr>
        <w:t xml:space="preserve"> Đào tạo (GDĐT) Hà Nội về việc t</w:t>
      </w:r>
      <w:r w:rsidR="000F4CF1" w:rsidRPr="00822F45">
        <w:rPr>
          <w:sz w:val="28"/>
          <w:szCs w:val="28"/>
        </w:rPr>
        <w:t>ổ chức phong trào “Nhà tr</w:t>
      </w:r>
      <w:r w:rsidR="00B94DB6" w:rsidRPr="00822F45">
        <w:rPr>
          <w:sz w:val="28"/>
          <w:szCs w:val="28"/>
        </w:rPr>
        <w:t>ường cùng chung tay phát triển -</w:t>
      </w:r>
      <w:r w:rsidR="000F4CF1" w:rsidRPr="00822F45">
        <w:rPr>
          <w:sz w:val="28"/>
          <w:szCs w:val="28"/>
        </w:rPr>
        <w:t xml:space="preserve"> Thầy cô cùng sẻ chia trách nhiệm”</w:t>
      </w:r>
      <w:r w:rsidR="006D56C1" w:rsidRPr="00822F45">
        <w:rPr>
          <w:sz w:val="28"/>
          <w:szCs w:val="28"/>
        </w:rPr>
        <w:t xml:space="preserve"> giai đoạn 2022-2025,</w:t>
      </w:r>
      <w:r w:rsidR="00533F93" w:rsidRPr="00B94DB6">
        <w:rPr>
          <w:sz w:val="28"/>
          <w:szCs w:val="28"/>
        </w:rPr>
        <w:t xml:space="preserve"> Phòng GDĐT </w:t>
      </w:r>
      <w:r w:rsidR="00B94DB6" w:rsidRPr="00822F45">
        <w:rPr>
          <w:sz w:val="28"/>
          <w:szCs w:val="28"/>
        </w:rPr>
        <w:t xml:space="preserve">quận </w:t>
      </w:r>
      <w:r w:rsidR="00822F45" w:rsidRPr="00822F45">
        <w:rPr>
          <w:sz w:val="28"/>
          <w:szCs w:val="28"/>
        </w:rPr>
        <w:t>Long Biên</w:t>
      </w:r>
      <w:r w:rsidR="00B94DB6" w:rsidRPr="00822F45">
        <w:rPr>
          <w:sz w:val="28"/>
          <w:szCs w:val="28"/>
        </w:rPr>
        <w:t xml:space="preserve"> </w:t>
      </w:r>
      <w:r w:rsidR="00533F93" w:rsidRPr="00B94DB6">
        <w:rPr>
          <w:sz w:val="28"/>
          <w:szCs w:val="28"/>
        </w:rPr>
        <w:t xml:space="preserve">xây dựng kế hoạch </w:t>
      </w:r>
      <w:r w:rsidR="00CF1551" w:rsidRPr="00B94DB6">
        <w:rPr>
          <w:sz w:val="28"/>
          <w:szCs w:val="28"/>
        </w:rPr>
        <w:t>tổ chức phong trào “</w:t>
      </w:r>
      <w:r w:rsidR="00CF1551" w:rsidRPr="00822F45">
        <w:rPr>
          <w:sz w:val="28"/>
          <w:szCs w:val="28"/>
        </w:rPr>
        <w:t>Nhà tr</w:t>
      </w:r>
      <w:r w:rsidR="00B94DB6" w:rsidRPr="00822F45">
        <w:rPr>
          <w:sz w:val="28"/>
          <w:szCs w:val="28"/>
        </w:rPr>
        <w:t>ường cùng chung tay phát triển -</w:t>
      </w:r>
      <w:r w:rsidR="00CF1551" w:rsidRPr="00822F45">
        <w:rPr>
          <w:sz w:val="28"/>
          <w:szCs w:val="28"/>
        </w:rPr>
        <w:t xml:space="preserve"> Thầy cô cùng sẻ </w:t>
      </w:r>
      <w:r w:rsidR="006732F8">
        <w:rPr>
          <w:sz w:val="28"/>
          <w:szCs w:val="28"/>
        </w:rPr>
        <w:t>chia trách nhiệm” giai đoạn 2022</w:t>
      </w:r>
      <w:r w:rsidR="00CF1551" w:rsidRPr="00822F45">
        <w:rPr>
          <w:sz w:val="28"/>
          <w:szCs w:val="28"/>
        </w:rPr>
        <w:t>-2025</w:t>
      </w:r>
      <w:r w:rsidR="006D56C1" w:rsidRPr="00822F45">
        <w:rPr>
          <w:sz w:val="28"/>
          <w:szCs w:val="28"/>
        </w:rPr>
        <w:t>,</w:t>
      </w:r>
      <w:r w:rsidR="00CF1551" w:rsidRPr="00822F45">
        <w:rPr>
          <w:sz w:val="28"/>
          <w:szCs w:val="28"/>
        </w:rPr>
        <w:t xml:space="preserve"> </w:t>
      </w:r>
      <w:r w:rsidR="006D56C1" w:rsidRPr="00822F45">
        <w:rPr>
          <w:sz w:val="28"/>
          <w:szCs w:val="28"/>
        </w:rPr>
        <w:t xml:space="preserve">cụ thể </w:t>
      </w:r>
      <w:r w:rsidR="00B94DB6" w:rsidRPr="00822F45">
        <w:rPr>
          <w:sz w:val="28"/>
          <w:szCs w:val="28"/>
        </w:rPr>
        <w:t>như</w:t>
      </w:r>
      <w:r w:rsidR="00CF1551" w:rsidRPr="00822F45">
        <w:rPr>
          <w:sz w:val="28"/>
          <w:szCs w:val="28"/>
        </w:rPr>
        <w:t xml:space="preserve"> sau:</w:t>
      </w:r>
    </w:p>
    <w:p w:rsidR="00BB776E" w:rsidRPr="00F66B21" w:rsidRDefault="00330B7E" w:rsidP="00F61D35">
      <w:pPr>
        <w:pStyle w:val="Bodytext50"/>
        <w:numPr>
          <w:ilvl w:val="0"/>
          <w:numId w:val="7"/>
        </w:numPr>
        <w:shd w:val="clear" w:color="auto" w:fill="auto"/>
        <w:tabs>
          <w:tab w:val="left" w:pos="1129"/>
        </w:tabs>
        <w:spacing w:before="120" w:after="120" w:line="288" w:lineRule="auto"/>
        <w:jc w:val="both"/>
        <w:rPr>
          <w:sz w:val="28"/>
          <w:szCs w:val="28"/>
        </w:rPr>
      </w:pPr>
      <w:r>
        <w:rPr>
          <w:rStyle w:val="Bodytext51"/>
          <w:b/>
          <w:bCs/>
          <w:sz w:val="28"/>
          <w:szCs w:val="28"/>
          <w:lang w:val="en-US"/>
        </w:rPr>
        <w:t>MỤC ĐÍCH, YÊU CẦU</w:t>
      </w:r>
    </w:p>
    <w:p w:rsidR="00993482" w:rsidRPr="00993482" w:rsidRDefault="00A24C38" w:rsidP="00F61D35">
      <w:pPr>
        <w:pStyle w:val="Bodytext20"/>
        <w:shd w:val="clear" w:color="auto" w:fill="auto"/>
        <w:spacing w:before="120" w:after="120" w:line="288" w:lineRule="auto"/>
        <w:ind w:firstLine="800"/>
        <w:rPr>
          <w:rStyle w:val="Bodytext21"/>
          <w:b/>
          <w:bCs/>
          <w:sz w:val="28"/>
          <w:szCs w:val="28"/>
          <w:lang w:val="en-US"/>
        </w:rPr>
      </w:pPr>
      <w:r w:rsidRPr="00993482">
        <w:rPr>
          <w:rStyle w:val="Bodytext21"/>
          <w:b/>
          <w:bCs/>
          <w:sz w:val="28"/>
          <w:szCs w:val="28"/>
        </w:rPr>
        <w:t>1.</w:t>
      </w:r>
      <w:r w:rsidR="00993482" w:rsidRPr="00993482">
        <w:rPr>
          <w:rStyle w:val="Bodytext21"/>
          <w:b/>
          <w:bCs/>
          <w:sz w:val="28"/>
          <w:szCs w:val="28"/>
          <w:lang w:val="en-US"/>
        </w:rPr>
        <w:t xml:space="preserve"> Mục đích</w:t>
      </w:r>
    </w:p>
    <w:p w:rsidR="00EC20A2" w:rsidRPr="00EC20A2" w:rsidRDefault="00EC20A2" w:rsidP="00F61D35">
      <w:pPr>
        <w:pStyle w:val="Bodytext20"/>
        <w:spacing w:before="120" w:after="120" w:line="288" w:lineRule="auto"/>
        <w:ind w:firstLine="800"/>
        <w:rPr>
          <w:rStyle w:val="Bodytext21"/>
          <w:sz w:val="28"/>
          <w:szCs w:val="28"/>
          <w:lang w:val="en-US"/>
        </w:rPr>
      </w:pPr>
      <w:r>
        <w:rPr>
          <w:rStyle w:val="Bodytext21"/>
          <w:sz w:val="28"/>
          <w:szCs w:val="28"/>
          <w:lang w:val="en-US"/>
        </w:rPr>
        <w:t xml:space="preserve">- </w:t>
      </w:r>
      <w:r w:rsidRPr="00EC20A2">
        <w:rPr>
          <w:rStyle w:val="Bodytext21"/>
          <w:sz w:val="28"/>
          <w:szCs w:val="28"/>
          <w:lang w:val="en-US"/>
        </w:rPr>
        <w:t xml:space="preserve">Vận động toàn ngành </w:t>
      </w:r>
      <w:r w:rsidR="00F65C14" w:rsidRPr="00B94DB6">
        <w:rPr>
          <w:sz w:val="28"/>
          <w:szCs w:val="28"/>
        </w:rPr>
        <w:t>GDĐT</w:t>
      </w:r>
      <w:r w:rsidR="00F65C14">
        <w:rPr>
          <w:rStyle w:val="Bodytext21"/>
          <w:sz w:val="28"/>
          <w:szCs w:val="28"/>
          <w:lang w:val="en-US"/>
        </w:rPr>
        <w:t xml:space="preserve"> </w:t>
      </w:r>
      <w:r w:rsidR="00F65C14" w:rsidRPr="00B94DB6">
        <w:rPr>
          <w:sz w:val="28"/>
          <w:szCs w:val="28"/>
          <w:lang w:val="en-US"/>
        </w:rPr>
        <w:t xml:space="preserve">quận </w:t>
      </w:r>
      <w:r w:rsidR="00822F45">
        <w:rPr>
          <w:sz w:val="28"/>
          <w:szCs w:val="28"/>
          <w:lang w:val="en-US"/>
        </w:rPr>
        <w:t>Long Biên</w:t>
      </w:r>
      <w:r w:rsidR="00CB532E">
        <w:rPr>
          <w:sz w:val="28"/>
          <w:szCs w:val="28"/>
          <w:lang w:val="en-US"/>
        </w:rPr>
        <w:t xml:space="preserve"> </w:t>
      </w:r>
      <w:r w:rsidRPr="00EC20A2">
        <w:rPr>
          <w:rStyle w:val="Bodytext21"/>
          <w:sz w:val="28"/>
          <w:szCs w:val="28"/>
          <w:lang w:val="en-US"/>
        </w:rPr>
        <w:t>tham gia các hoạt động k</w:t>
      </w:r>
      <w:r w:rsidR="00BF6728">
        <w:rPr>
          <w:rStyle w:val="Bodytext21"/>
          <w:sz w:val="28"/>
          <w:szCs w:val="28"/>
          <w:lang w:val="en-US"/>
        </w:rPr>
        <w:t>ế</w:t>
      </w:r>
      <w:r w:rsidRPr="00EC20A2">
        <w:rPr>
          <w:rStyle w:val="Bodytext21"/>
          <w:sz w:val="28"/>
          <w:szCs w:val="28"/>
          <w:lang w:val="en-US"/>
        </w:rPr>
        <w:t>t nối, chia sẻ kinh nghiệm dạy học, nâng</w:t>
      </w:r>
      <w:r w:rsidR="008F2767">
        <w:rPr>
          <w:rStyle w:val="Bodytext21"/>
          <w:sz w:val="28"/>
          <w:szCs w:val="28"/>
          <w:lang w:val="en-US"/>
        </w:rPr>
        <w:t xml:space="preserve"> cao chất lượng đội ngũ góp phần</w:t>
      </w:r>
      <w:r w:rsidRPr="00EC20A2">
        <w:rPr>
          <w:rStyle w:val="Bodytext21"/>
          <w:sz w:val="28"/>
          <w:szCs w:val="28"/>
          <w:lang w:val="en-US"/>
        </w:rPr>
        <w:t xml:space="preserve"> từng bước thu hẹp khoảng cách chất lượng giáo dục giữa các </w:t>
      </w:r>
      <w:r w:rsidR="00F65C14">
        <w:rPr>
          <w:rStyle w:val="Bodytext21"/>
          <w:sz w:val="28"/>
          <w:szCs w:val="28"/>
          <w:lang w:val="en-US"/>
        </w:rPr>
        <w:t>các</w:t>
      </w:r>
      <w:r w:rsidR="00B56CA9">
        <w:rPr>
          <w:rStyle w:val="Bodytext21"/>
          <w:sz w:val="28"/>
          <w:szCs w:val="28"/>
          <w:lang w:val="en-US"/>
        </w:rPr>
        <w:t xml:space="preserve"> </w:t>
      </w:r>
      <w:r w:rsidR="00F65C14" w:rsidRPr="00EC20A2">
        <w:rPr>
          <w:rStyle w:val="Bodytext21"/>
          <w:sz w:val="28"/>
          <w:szCs w:val="28"/>
          <w:lang w:val="en-US"/>
        </w:rPr>
        <w:t>đơn vị</w:t>
      </w:r>
      <w:r w:rsidR="00626C76">
        <w:rPr>
          <w:rStyle w:val="Bodytext21"/>
          <w:sz w:val="28"/>
          <w:szCs w:val="28"/>
          <w:lang w:val="en-US"/>
        </w:rPr>
        <w:t xml:space="preserve"> nhà trường trong Quận</w:t>
      </w:r>
      <w:r w:rsidR="004120F3">
        <w:rPr>
          <w:rStyle w:val="Bodytext21"/>
          <w:sz w:val="28"/>
          <w:szCs w:val="28"/>
          <w:lang w:val="en-US"/>
        </w:rPr>
        <w:t>.</w:t>
      </w:r>
    </w:p>
    <w:p w:rsidR="00EC20A2" w:rsidRPr="00EC20A2" w:rsidRDefault="00B56CA9" w:rsidP="00F61D35">
      <w:pPr>
        <w:pStyle w:val="Bodytext20"/>
        <w:spacing w:before="120" w:after="120" w:line="288" w:lineRule="auto"/>
        <w:ind w:firstLine="800"/>
        <w:rPr>
          <w:rStyle w:val="Bodytext21"/>
          <w:sz w:val="28"/>
          <w:szCs w:val="28"/>
          <w:lang w:val="en-US"/>
        </w:rPr>
      </w:pPr>
      <w:r>
        <w:rPr>
          <w:rStyle w:val="Bodytext21"/>
          <w:sz w:val="28"/>
          <w:szCs w:val="28"/>
          <w:lang w:val="en-US"/>
        </w:rPr>
        <w:t xml:space="preserve">- </w:t>
      </w:r>
      <w:r w:rsidR="00EC20A2" w:rsidRPr="00EC20A2">
        <w:rPr>
          <w:rStyle w:val="Bodytext21"/>
          <w:sz w:val="28"/>
          <w:szCs w:val="28"/>
          <w:lang w:val="en-US"/>
        </w:rPr>
        <w:t>Chung tay hỗ trợ các cơ sở giáo dục gặp khó khă</w:t>
      </w:r>
      <w:r w:rsidR="004120F3">
        <w:rPr>
          <w:rStyle w:val="Bodytext21"/>
          <w:sz w:val="28"/>
          <w:szCs w:val="28"/>
          <w:lang w:val="en-US"/>
        </w:rPr>
        <w:t>n về đội ngũ, về cơ sở vật chất để</w:t>
      </w:r>
      <w:r w:rsidR="00EC20A2" w:rsidRPr="00EC20A2">
        <w:rPr>
          <w:rStyle w:val="Bodytext21"/>
          <w:sz w:val="28"/>
          <w:szCs w:val="28"/>
          <w:lang w:val="en-US"/>
        </w:rPr>
        <w:t xml:space="preserve"> triển khai thực hiện thành công Chương trình giáo dục phổ thông 201</w:t>
      </w:r>
      <w:r w:rsidR="004120F3">
        <w:rPr>
          <w:rStyle w:val="Bodytext21"/>
          <w:sz w:val="28"/>
          <w:szCs w:val="28"/>
          <w:lang w:val="en-US"/>
        </w:rPr>
        <w:t>8, nâng cao chất lượng giáo dục.</w:t>
      </w:r>
    </w:p>
    <w:p w:rsidR="005551FE" w:rsidRDefault="005551FE" w:rsidP="00F61D35">
      <w:pPr>
        <w:pStyle w:val="Bodytext20"/>
        <w:shd w:val="clear" w:color="auto" w:fill="auto"/>
        <w:spacing w:before="120" w:after="120" w:line="288" w:lineRule="auto"/>
        <w:ind w:firstLine="800"/>
        <w:rPr>
          <w:rStyle w:val="Bodytext21"/>
          <w:sz w:val="28"/>
          <w:szCs w:val="28"/>
          <w:lang w:val="en-US"/>
        </w:rPr>
      </w:pPr>
      <w:r>
        <w:rPr>
          <w:rStyle w:val="Bodytext21"/>
          <w:sz w:val="28"/>
          <w:szCs w:val="28"/>
          <w:lang w:val="en-US"/>
        </w:rPr>
        <w:t xml:space="preserve">- </w:t>
      </w:r>
      <w:r w:rsidR="00EC20A2" w:rsidRPr="00EC20A2">
        <w:rPr>
          <w:rStyle w:val="Bodytext21"/>
          <w:sz w:val="28"/>
          <w:szCs w:val="28"/>
          <w:lang w:val="en-US"/>
        </w:rPr>
        <w:t xml:space="preserve">Vận động nhà giáo </w:t>
      </w:r>
      <w:r w:rsidR="00626C76">
        <w:rPr>
          <w:rStyle w:val="Bodytext21"/>
          <w:sz w:val="28"/>
          <w:szCs w:val="28"/>
          <w:lang w:val="en-US"/>
        </w:rPr>
        <w:t xml:space="preserve">Long Biên </w:t>
      </w:r>
      <w:r w:rsidR="00EC20A2" w:rsidRPr="00EC20A2">
        <w:rPr>
          <w:rStyle w:val="Bodytext21"/>
          <w:sz w:val="28"/>
          <w:szCs w:val="28"/>
          <w:lang w:val="en-US"/>
        </w:rPr>
        <w:t xml:space="preserve">nâng cao trách nhiệm, chia sẻ, giúp đỡ </w:t>
      </w:r>
      <w:r w:rsidR="004120F3">
        <w:rPr>
          <w:rStyle w:val="Bodytext21"/>
          <w:sz w:val="28"/>
          <w:szCs w:val="28"/>
          <w:lang w:val="en-US"/>
        </w:rPr>
        <w:t xml:space="preserve">giáo viên có hoàn cảnh khó khăn, </w:t>
      </w:r>
      <w:r w:rsidR="00EC20A2" w:rsidRPr="00EC20A2">
        <w:rPr>
          <w:rStyle w:val="Bodytext21"/>
          <w:sz w:val="28"/>
          <w:szCs w:val="28"/>
          <w:lang w:val="en-US"/>
        </w:rPr>
        <w:t>học sinh có hoàn cảnh khó kh</w:t>
      </w:r>
      <w:r w:rsidR="00BF6728">
        <w:rPr>
          <w:rStyle w:val="Bodytext21"/>
          <w:sz w:val="28"/>
          <w:szCs w:val="28"/>
          <w:lang w:val="en-US"/>
        </w:rPr>
        <w:t>ă</w:t>
      </w:r>
      <w:r w:rsidR="00EC20A2" w:rsidRPr="00EC20A2">
        <w:rPr>
          <w:rStyle w:val="Bodytext21"/>
          <w:sz w:val="28"/>
          <w:szCs w:val="28"/>
          <w:lang w:val="en-US"/>
        </w:rPr>
        <w:t>n hoặc kết quả học tập còn hạn chế, giảm thiểu tình trạng học sinh bỏ học, học sinh “ngồi nhầm lớp”; không để học sinh vì hoàn cảnh khó khăn bị bỏ lại phía sau; thực hiện tốt mục tiêu “học thật, thi thật, nhân tài thật”.</w:t>
      </w:r>
    </w:p>
    <w:p w:rsidR="00626C76" w:rsidRDefault="00626C76" w:rsidP="00F61D35">
      <w:pPr>
        <w:pStyle w:val="Bodytext20"/>
        <w:shd w:val="clear" w:color="auto" w:fill="auto"/>
        <w:spacing w:before="120" w:after="120" w:line="288" w:lineRule="auto"/>
        <w:ind w:firstLine="800"/>
        <w:rPr>
          <w:rStyle w:val="Bodytext21"/>
          <w:sz w:val="28"/>
          <w:szCs w:val="28"/>
          <w:lang w:val="en-US"/>
        </w:rPr>
      </w:pPr>
      <w:r>
        <w:rPr>
          <w:rStyle w:val="Bodytext21"/>
          <w:sz w:val="28"/>
          <w:szCs w:val="28"/>
          <w:lang w:val="en-US"/>
        </w:rPr>
        <w:t>- Thực hiện lan tỏa phong trào “Nhà trường chung tay phát triển-Thầy cô cùng chia se trách nhiệm” với ngành Giáo dục và Đào tạo huyện Mê Linh.</w:t>
      </w:r>
    </w:p>
    <w:p w:rsidR="004F46DA" w:rsidRDefault="004F46DA" w:rsidP="00F61D35">
      <w:pPr>
        <w:pStyle w:val="Bodytext20"/>
        <w:shd w:val="clear" w:color="auto" w:fill="auto"/>
        <w:spacing w:before="120" w:after="120" w:line="288" w:lineRule="auto"/>
        <w:ind w:firstLine="800"/>
        <w:rPr>
          <w:rStyle w:val="Bodytext21"/>
          <w:sz w:val="28"/>
          <w:szCs w:val="28"/>
          <w:lang w:val="en-US"/>
        </w:rPr>
      </w:pPr>
    </w:p>
    <w:p w:rsidR="00596D46" w:rsidRDefault="00993482" w:rsidP="00F61D35">
      <w:pPr>
        <w:pStyle w:val="Bodytext20"/>
        <w:shd w:val="clear" w:color="auto" w:fill="auto"/>
        <w:spacing w:before="120" w:after="120" w:line="288" w:lineRule="auto"/>
        <w:ind w:firstLine="800"/>
        <w:rPr>
          <w:b/>
          <w:bCs/>
          <w:sz w:val="28"/>
          <w:szCs w:val="28"/>
          <w:lang w:val="en-US"/>
        </w:rPr>
      </w:pPr>
      <w:r w:rsidRPr="00993482">
        <w:rPr>
          <w:b/>
          <w:bCs/>
          <w:sz w:val="28"/>
          <w:szCs w:val="28"/>
          <w:lang w:val="en-US"/>
        </w:rPr>
        <w:lastRenderedPageBreak/>
        <w:t>2. Yêu cầu</w:t>
      </w:r>
      <w:bookmarkStart w:id="0" w:name="bookmark0"/>
    </w:p>
    <w:p w:rsidR="0064456E" w:rsidRDefault="00712B14" w:rsidP="00F61D35">
      <w:pPr>
        <w:pStyle w:val="Bodytext20"/>
        <w:shd w:val="clear" w:color="auto" w:fill="auto"/>
        <w:spacing w:before="120" w:after="120" w:line="288" w:lineRule="auto"/>
        <w:ind w:firstLine="800"/>
        <w:rPr>
          <w:sz w:val="28"/>
          <w:szCs w:val="28"/>
          <w:lang w:val="en-US"/>
        </w:rPr>
      </w:pPr>
      <w:r>
        <w:rPr>
          <w:b/>
          <w:bCs/>
          <w:sz w:val="28"/>
          <w:szCs w:val="28"/>
          <w:lang w:val="en-US"/>
        </w:rPr>
        <w:t xml:space="preserve">- </w:t>
      </w:r>
      <w:r w:rsidRPr="00712B14">
        <w:rPr>
          <w:sz w:val="28"/>
          <w:szCs w:val="28"/>
          <w:lang w:val="en-US"/>
        </w:rPr>
        <w:t>Các hoạt động giao lưu, chung tay chia sẻ, hỗ trợ phải đảm bảo chất lượng, hiệu quả, đúng đối tượng, góp phần thực hi</w:t>
      </w:r>
      <w:r w:rsidR="008F2767">
        <w:rPr>
          <w:sz w:val="28"/>
          <w:szCs w:val="28"/>
          <w:lang w:val="en-US"/>
        </w:rPr>
        <w:t>ện thành công các mục tiêu của C</w:t>
      </w:r>
      <w:r w:rsidRPr="00712B14">
        <w:rPr>
          <w:sz w:val="28"/>
          <w:szCs w:val="28"/>
          <w:lang w:val="en-US"/>
        </w:rPr>
        <w:t>hương tr</w:t>
      </w:r>
      <w:r w:rsidR="008F2767">
        <w:rPr>
          <w:sz w:val="28"/>
          <w:szCs w:val="28"/>
          <w:lang w:val="en-US"/>
        </w:rPr>
        <w:t>ình giáo dục mầm non, C</w:t>
      </w:r>
      <w:r w:rsidRPr="00712B14">
        <w:rPr>
          <w:sz w:val="28"/>
          <w:szCs w:val="28"/>
          <w:lang w:val="en-US"/>
        </w:rPr>
        <w:t>hương trình giáo dục phổ thông</w:t>
      </w:r>
      <w:r w:rsidR="008F2767">
        <w:rPr>
          <w:sz w:val="28"/>
          <w:szCs w:val="28"/>
          <w:lang w:val="en-US"/>
        </w:rPr>
        <w:t xml:space="preserve"> 2018</w:t>
      </w:r>
      <w:r w:rsidR="00F65C14">
        <w:rPr>
          <w:sz w:val="28"/>
          <w:szCs w:val="28"/>
          <w:lang w:val="en-US"/>
        </w:rPr>
        <w:t>;</w:t>
      </w:r>
    </w:p>
    <w:p w:rsidR="009F1D9C" w:rsidRDefault="00712B14" w:rsidP="00F61D35">
      <w:pPr>
        <w:pStyle w:val="Bodytext20"/>
        <w:shd w:val="clear" w:color="auto" w:fill="auto"/>
        <w:spacing w:before="120" w:after="120" w:line="288" w:lineRule="auto"/>
        <w:ind w:firstLine="800"/>
        <w:rPr>
          <w:sz w:val="28"/>
          <w:szCs w:val="28"/>
          <w:lang w:val="en-US"/>
        </w:rPr>
      </w:pPr>
      <w:r>
        <w:rPr>
          <w:b/>
          <w:bCs/>
          <w:sz w:val="28"/>
          <w:szCs w:val="28"/>
          <w:lang w:val="en-US"/>
        </w:rPr>
        <w:t xml:space="preserve">- </w:t>
      </w:r>
      <w:r w:rsidRPr="00712B14">
        <w:rPr>
          <w:sz w:val="28"/>
          <w:szCs w:val="28"/>
          <w:lang w:val="en-US"/>
        </w:rPr>
        <w:t xml:space="preserve">Tạo thành một hoạt động thường niên có sự tham gia của đông đảo </w:t>
      </w:r>
      <w:r w:rsidR="008F2767">
        <w:rPr>
          <w:sz w:val="28"/>
          <w:szCs w:val="28"/>
          <w:lang w:val="en-US"/>
        </w:rPr>
        <w:t>cán bộ, giáo viên, nhân viên thể</w:t>
      </w:r>
      <w:r w:rsidRPr="00712B14">
        <w:rPr>
          <w:sz w:val="28"/>
          <w:szCs w:val="28"/>
          <w:lang w:val="en-US"/>
        </w:rPr>
        <w:t xml:space="preserve"> hiện nét đẹp nhân ái và trách nhiệm vì học sinh thân yêu củ</w:t>
      </w:r>
      <w:r w:rsidR="00F65C14">
        <w:rPr>
          <w:sz w:val="28"/>
          <w:szCs w:val="28"/>
          <w:lang w:val="en-US"/>
        </w:rPr>
        <w:t xml:space="preserve">a đội ngũ nhà giáo </w:t>
      </w:r>
      <w:r w:rsidR="00626C76">
        <w:rPr>
          <w:sz w:val="28"/>
          <w:szCs w:val="28"/>
          <w:lang w:val="en-US"/>
        </w:rPr>
        <w:t>Long Biên</w:t>
      </w:r>
      <w:r w:rsidR="00F65C14">
        <w:rPr>
          <w:sz w:val="28"/>
          <w:szCs w:val="28"/>
          <w:lang w:val="en-US"/>
        </w:rPr>
        <w:t xml:space="preserve">, </w:t>
      </w:r>
      <w:r w:rsidRPr="00712B14">
        <w:rPr>
          <w:sz w:val="28"/>
          <w:szCs w:val="28"/>
          <w:lang w:val="en-US"/>
        </w:rPr>
        <w:t>đáp ứng yêu cầu đổi mới căn bản, toàn diện giáo dục đào tạo và hội nhập Quốc tế.</w:t>
      </w:r>
    </w:p>
    <w:p w:rsidR="00F65C14" w:rsidRDefault="0042741F" w:rsidP="00F61D35">
      <w:pPr>
        <w:pStyle w:val="Bodytext20"/>
        <w:shd w:val="clear" w:color="auto" w:fill="auto"/>
        <w:spacing w:before="120" w:after="120" w:line="288" w:lineRule="auto"/>
        <w:ind w:firstLine="800"/>
        <w:rPr>
          <w:rStyle w:val="Bodytext51"/>
          <w:sz w:val="28"/>
          <w:szCs w:val="28"/>
          <w:lang w:val="en-US"/>
        </w:rPr>
      </w:pPr>
      <w:r>
        <w:rPr>
          <w:rStyle w:val="Bodytext51"/>
          <w:sz w:val="28"/>
          <w:szCs w:val="28"/>
          <w:lang w:val="en-US"/>
        </w:rPr>
        <w:t xml:space="preserve">II. </w:t>
      </w:r>
      <w:r w:rsidR="00330B7E">
        <w:rPr>
          <w:rStyle w:val="Bodytext51"/>
          <w:sz w:val="28"/>
          <w:szCs w:val="28"/>
          <w:lang w:val="en-US"/>
        </w:rPr>
        <w:t>NỘI DUNG THỰC HIỆN</w:t>
      </w:r>
      <w:bookmarkStart w:id="1" w:name="bookmark5"/>
      <w:bookmarkEnd w:id="0"/>
    </w:p>
    <w:p w:rsidR="00F65C14" w:rsidRDefault="00F65C14" w:rsidP="00F61D35">
      <w:pPr>
        <w:pStyle w:val="Bodytext20"/>
        <w:shd w:val="clear" w:color="auto" w:fill="auto"/>
        <w:spacing w:before="120" w:after="120" w:line="288" w:lineRule="auto"/>
        <w:ind w:firstLine="800"/>
        <w:rPr>
          <w:rStyle w:val="Heading21"/>
          <w:sz w:val="28"/>
          <w:szCs w:val="28"/>
        </w:rPr>
      </w:pPr>
      <w:r>
        <w:rPr>
          <w:rStyle w:val="Bodytext51"/>
          <w:sz w:val="28"/>
          <w:szCs w:val="28"/>
          <w:lang w:val="en-US"/>
        </w:rPr>
        <w:t xml:space="preserve">1. </w:t>
      </w:r>
      <w:r w:rsidRPr="00774782">
        <w:rPr>
          <w:rStyle w:val="Heading21"/>
          <w:sz w:val="28"/>
          <w:szCs w:val="28"/>
        </w:rPr>
        <w:t>Phong trào “Nhà trư</w:t>
      </w:r>
      <w:r>
        <w:rPr>
          <w:rStyle w:val="Heading21"/>
          <w:sz w:val="28"/>
          <w:szCs w:val="28"/>
          <w:lang w:val="en-US"/>
        </w:rPr>
        <w:t>ờ</w:t>
      </w:r>
      <w:r w:rsidRPr="00774782">
        <w:rPr>
          <w:rStyle w:val="Heading21"/>
          <w:sz w:val="28"/>
          <w:szCs w:val="28"/>
        </w:rPr>
        <w:t>ng cùng chung tay phát triển”</w:t>
      </w:r>
    </w:p>
    <w:p w:rsidR="00626C76" w:rsidRPr="00626C76" w:rsidRDefault="00626C76" w:rsidP="00F61D35">
      <w:pPr>
        <w:pStyle w:val="Bodytext20"/>
        <w:shd w:val="clear" w:color="auto" w:fill="auto"/>
        <w:spacing w:before="120" w:after="120" w:line="288" w:lineRule="auto"/>
        <w:ind w:firstLine="800"/>
        <w:rPr>
          <w:rStyle w:val="Heading21"/>
          <w:b w:val="0"/>
          <w:sz w:val="28"/>
          <w:szCs w:val="28"/>
        </w:rPr>
      </w:pPr>
      <w:r w:rsidRPr="00626C76">
        <w:rPr>
          <w:rStyle w:val="Heading21"/>
          <w:b w:val="0"/>
          <w:sz w:val="28"/>
          <w:szCs w:val="28"/>
        </w:rPr>
        <w:t>Các trường Mầm non, Tiể</w:t>
      </w:r>
      <w:r w:rsidR="00B41252">
        <w:rPr>
          <w:rStyle w:val="Heading21"/>
          <w:b w:val="0"/>
          <w:sz w:val="28"/>
          <w:szCs w:val="28"/>
        </w:rPr>
        <w:t>u học, THCS trên địa bàn Quận (</w:t>
      </w:r>
      <w:r w:rsidRPr="00626C76">
        <w:rPr>
          <w:rStyle w:val="Heading21"/>
          <w:b w:val="0"/>
          <w:sz w:val="28"/>
          <w:szCs w:val="28"/>
        </w:rPr>
        <w:t>có danh sách kèm theo) tổ chức triển khai các hoạt động kết nối, chia sẻ theo một số định hướng sau:</w:t>
      </w:r>
    </w:p>
    <w:p w:rsidR="00B41252" w:rsidRDefault="00F65C14" w:rsidP="00F61D35">
      <w:pPr>
        <w:pStyle w:val="Bodytext20"/>
        <w:shd w:val="clear" w:color="auto" w:fill="auto"/>
        <w:spacing w:before="120" w:after="120" w:line="288" w:lineRule="auto"/>
        <w:ind w:firstLine="800"/>
        <w:rPr>
          <w:rStyle w:val="Heading21"/>
          <w:b w:val="0"/>
          <w:sz w:val="28"/>
          <w:szCs w:val="28"/>
        </w:rPr>
      </w:pPr>
      <w:r w:rsidRPr="004120F3">
        <w:rPr>
          <w:rStyle w:val="Heading21"/>
          <w:b w:val="0"/>
          <w:sz w:val="28"/>
          <w:szCs w:val="28"/>
        </w:rPr>
        <w:t>1.1.</w:t>
      </w:r>
      <w:r w:rsidRPr="00626C76">
        <w:rPr>
          <w:rStyle w:val="Heading21"/>
          <w:b w:val="0"/>
          <w:sz w:val="28"/>
          <w:szCs w:val="28"/>
        </w:rPr>
        <w:t xml:space="preserve"> </w:t>
      </w:r>
      <w:r w:rsidRPr="004120F3">
        <w:rPr>
          <w:rStyle w:val="Heading21"/>
          <w:b w:val="0"/>
          <w:sz w:val="28"/>
          <w:szCs w:val="28"/>
        </w:rPr>
        <w:t>Huy động các nguồn lực của nhà trường và xã hội tham gia, hỗ trợ các trường gặp khó khăn về cơ sở v</w:t>
      </w:r>
      <w:r w:rsidR="00822F45">
        <w:rPr>
          <w:rStyle w:val="Heading21"/>
          <w:b w:val="0"/>
          <w:sz w:val="28"/>
          <w:szCs w:val="28"/>
        </w:rPr>
        <w:t xml:space="preserve">ật chất, trang thiết bị dạy học, </w:t>
      </w:r>
      <w:r w:rsidR="004120F3" w:rsidRPr="00626C76">
        <w:rPr>
          <w:rStyle w:val="Heading21"/>
          <w:b w:val="0"/>
          <w:sz w:val="28"/>
          <w:szCs w:val="28"/>
        </w:rPr>
        <w:t xml:space="preserve">triển khai thực hiện thành công Chương trình Giáo dục phổ thông 2018, nâng cao chất lượng giáo dục của các đơn </w:t>
      </w:r>
      <w:r w:rsidR="00B41252">
        <w:rPr>
          <w:rStyle w:val="Heading21"/>
          <w:b w:val="0"/>
          <w:sz w:val="28"/>
          <w:szCs w:val="28"/>
        </w:rPr>
        <w:t>vị.</w:t>
      </w:r>
    </w:p>
    <w:p w:rsidR="00822F45" w:rsidRPr="00B41252" w:rsidRDefault="00822F45" w:rsidP="00F61D35">
      <w:pPr>
        <w:pStyle w:val="Bodytext20"/>
        <w:shd w:val="clear" w:color="auto" w:fill="auto"/>
        <w:spacing w:before="120" w:after="120" w:line="288" w:lineRule="auto"/>
        <w:ind w:firstLine="800"/>
        <w:rPr>
          <w:rStyle w:val="Heading21"/>
          <w:b w:val="0"/>
          <w:sz w:val="28"/>
          <w:szCs w:val="28"/>
        </w:rPr>
      </w:pPr>
      <w:r w:rsidRPr="00B41252">
        <w:rPr>
          <w:rStyle w:val="Heading21"/>
          <w:b w:val="0"/>
          <w:sz w:val="28"/>
          <w:szCs w:val="28"/>
        </w:rPr>
        <w:t>1.2. Tổ chức các chuyên đề xây dựng trường học “xanh- sạch-đẹp-văn minh- hạnh phúc”, nâng cao chất lượng nuôi dưỡng giáo dục trẻ mầm non, các giải pháp nâng cao chất lượng dạy và học ở các t</w:t>
      </w:r>
      <w:r w:rsidR="00B41252">
        <w:rPr>
          <w:rStyle w:val="Heading21"/>
          <w:b w:val="0"/>
          <w:sz w:val="28"/>
          <w:szCs w:val="28"/>
        </w:rPr>
        <w:t>rường tiểu học, trung học cơ sở;</w:t>
      </w:r>
      <w:r w:rsidR="00B41252" w:rsidRPr="00B41252">
        <w:rPr>
          <w:rStyle w:val="Heading21"/>
          <w:b w:val="0"/>
          <w:sz w:val="28"/>
          <w:szCs w:val="28"/>
        </w:rPr>
        <w:t xml:space="preserve"> </w:t>
      </w:r>
      <w:r w:rsidR="00B41252">
        <w:rPr>
          <w:rStyle w:val="Heading21"/>
          <w:b w:val="0"/>
          <w:sz w:val="28"/>
          <w:szCs w:val="28"/>
        </w:rPr>
        <w:t xml:space="preserve">giao lưu, chia sẻ kinh nghiệm với các đơn vị trường học thuộc huyện Mê Linh để tìm kiếm, học tập các giải pháp </w:t>
      </w:r>
      <w:r w:rsidR="00B41252" w:rsidRPr="00B41252">
        <w:rPr>
          <w:rStyle w:val="Heading21"/>
          <w:b w:val="0"/>
          <w:sz w:val="28"/>
          <w:szCs w:val="28"/>
        </w:rPr>
        <w:t xml:space="preserve">góp phần </w:t>
      </w:r>
      <w:r w:rsidR="00B41252">
        <w:rPr>
          <w:rStyle w:val="Heading21"/>
          <w:b w:val="0"/>
          <w:sz w:val="28"/>
          <w:szCs w:val="28"/>
        </w:rPr>
        <w:t>nâng cao chất lượng giáo dục toàn diện của đơn vị bạn</w:t>
      </w:r>
      <w:r w:rsidR="00B41252" w:rsidRPr="00B41252">
        <w:rPr>
          <w:rStyle w:val="Heading21"/>
          <w:b w:val="0"/>
          <w:sz w:val="28"/>
          <w:szCs w:val="28"/>
        </w:rPr>
        <w:t>.</w:t>
      </w:r>
    </w:p>
    <w:p w:rsidR="00F5701C" w:rsidRDefault="00EE0D07" w:rsidP="00F61D35">
      <w:pPr>
        <w:pStyle w:val="Bodytext20"/>
        <w:shd w:val="clear" w:color="auto" w:fill="auto"/>
        <w:spacing w:before="120" w:after="120" w:line="288" w:lineRule="auto"/>
        <w:ind w:firstLine="799"/>
        <w:rPr>
          <w:sz w:val="28"/>
          <w:szCs w:val="28"/>
          <w:lang w:val="pt-BR"/>
        </w:rPr>
      </w:pPr>
      <w:r>
        <w:rPr>
          <w:sz w:val="28"/>
          <w:szCs w:val="28"/>
          <w:lang w:val="pt-BR"/>
        </w:rPr>
        <w:t xml:space="preserve">1.3. </w:t>
      </w:r>
      <w:r w:rsidR="00F5701C" w:rsidRPr="00F5701C">
        <w:rPr>
          <w:sz w:val="28"/>
          <w:szCs w:val="28"/>
          <w:lang w:val="pt-BR"/>
        </w:rPr>
        <w:t>Hàng năm, t</w:t>
      </w:r>
      <w:r w:rsidR="00241EE3" w:rsidRPr="00F5701C">
        <w:rPr>
          <w:sz w:val="28"/>
          <w:szCs w:val="28"/>
          <w:lang w:val="pt-BR"/>
        </w:rPr>
        <w:t>ổ chức giao lưu học tập, trao đổi công tác chuyên môn</w:t>
      </w:r>
      <w:r w:rsidR="00F5701C" w:rsidRPr="00F5701C">
        <w:rPr>
          <w:sz w:val="28"/>
          <w:szCs w:val="28"/>
          <w:lang w:val="pt-BR"/>
        </w:rPr>
        <w:t xml:space="preserve">, quản trị trường học </w:t>
      </w:r>
      <w:r w:rsidR="00241EE3" w:rsidRPr="00F5701C">
        <w:rPr>
          <w:sz w:val="28"/>
          <w:szCs w:val="28"/>
          <w:lang w:val="pt-BR"/>
        </w:rPr>
        <w:t>giữa các</w:t>
      </w:r>
      <w:r w:rsidR="00F5701C" w:rsidRPr="00F5701C">
        <w:rPr>
          <w:sz w:val="28"/>
          <w:szCs w:val="28"/>
          <w:lang w:val="pt-BR"/>
        </w:rPr>
        <w:t xml:space="preserve"> nhà</w:t>
      </w:r>
      <w:r w:rsidR="00241EE3" w:rsidRPr="00F5701C">
        <w:rPr>
          <w:sz w:val="28"/>
          <w:szCs w:val="28"/>
          <w:lang w:val="pt-BR"/>
        </w:rPr>
        <w:t xml:space="preserve"> trường</w:t>
      </w:r>
      <w:r w:rsidR="00F5701C" w:rsidRPr="00F5701C">
        <w:rPr>
          <w:bCs/>
          <w:sz w:val="28"/>
          <w:szCs w:val="28"/>
          <w:lang w:val="de-DE"/>
        </w:rPr>
        <w:t xml:space="preserve">, tập trung </w:t>
      </w:r>
      <w:r w:rsidR="00F5701C" w:rsidRPr="00F5701C">
        <w:rPr>
          <w:sz w:val="28"/>
          <w:szCs w:val="28"/>
          <w:lang w:val="it-IT"/>
        </w:rPr>
        <w:t>giải quyết những vấn đề khó, giáo viên còn vướng mắc như</w:t>
      </w:r>
      <w:r w:rsidR="00F5701C" w:rsidRPr="00F5701C">
        <w:rPr>
          <w:sz w:val="28"/>
          <w:szCs w:val="28"/>
          <w:lang w:val="pt-BR"/>
        </w:rPr>
        <w:t xml:space="preserve">: công tác phối hợp giữa nhà trường và gia đình trong việc nâng cao chất lượng giáo dục; </w:t>
      </w:r>
      <w:r w:rsidR="00F5701C" w:rsidRPr="00F5701C">
        <w:rPr>
          <w:sz w:val="28"/>
          <w:szCs w:val="28"/>
        </w:rPr>
        <w:t>đổi mới phương pháp, dạy học theo định hướng phát triển năng lực học sinh</w:t>
      </w:r>
      <w:r w:rsidR="00F5701C" w:rsidRPr="00F5701C">
        <w:rPr>
          <w:sz w:val="28"/>
          <w:szCs w:val="28"/>
          <w:lang w:val="pt-BR"/>
        </w:rPr>
        <w:t>; ứng dụng công nghệ thông tin, thực hiện chuyển đổi số trong dạy học và quản lý</w:t>
      </w:r>
      <w:r>
        <w:rPr>
          <w:sz w:val="28"/>
          <w:szCs w:val="28"/>
          <w:lang w:val="pt-BR"/>
        </w:rPr>
        <w:t xml:space="preserve"> giáo dục</w:t>
      </w:r>
      <w:r w:rsidR="00F5701C" w:rsidRPr="00F5701C">
        <w:rPr>
          <w:sz w:val="28"/>
          <w:szCs w:val="28"/>
          <w:lang w:val="pt-BR"/>
        </w:rPr>
        <w:t xml:space="preserve">; </w:t>
      </w:r>
      <w:r w:rsidR="00463223">
        <w:rPr>
          <w:sz w:val="28"/>
          <w:szCs w:val="28"/>
          <w:lang w:val="pt-BR"/>
        </w:rPr>
        <w:t>bồi dưỡng học sinh giỏi; ...</w:t>
      </w:r>
    </w:p>
    <w:p w:rsidR="00F65C14" w:rsidRDefault="00F65C14" w:rsidP="00F61D35">
      <w:pPr>
        <w:pStyle w:val="Bodytext20"/>
        <w:shd w:val="clear" w:color="auto" w:fill="auto"/>
        <w:spacing w:before="120" w:after="120" w:line="288" w:lineRule="auto"/>
        <w:ind w:firstLine="800"/>
        <w:rPr>
          <w:rStyle w:val="Heading21"/>
          <w:b w:val="0"/>
          <w:sz w:val="28"/>
          <w:szCs w:val="28"/>
          <w:lang w:val="pt-BR"/>
        </w:rPr>
      </w:pPr>
      <w:r w:rsidRPr="004120F3">
        <w:rPr>
          <w:rStyle w:val="Heading21"/>
          <w:b w:val="0"/>
          <w:sz w:val="28"/>
          <w:szCs w:val="28"/>
        </w:rPr>
        <w:t>1.</w:t>
      </w:r>
      <w:r w:rsidR="00B41252">
        <w:rPr>
          <w:rStyle w:val="Heading21"/>
          <w:b w:val="0"/>
          <w:sz w:val="28"/>
          <w:szCs w:val="28"/>
        </w:rPr>
        <w:t>4</w:t>
      </w:r>
      <w:r w:rsidRPr="00822F45">
        <w:rPr>
          <w:rStyle w:val="Heading21"/>
          <w:b w:val="0"/>
          <w:sz w:val="28"/>
          <w:szCs w:val="28"/>
          <w:lang w:val="pt-BR"/>
        </w:rPr>
        <w:t xml:space="preserve">. </w:t>
      </w:r>
      <w:r w:rsidRPr="004120F3">
        <w:rPr>
          <w:rStyle w:val="Heading21"/>
          <w:b w:val="0"/>
          <w:sz w:val="28"/>
          <w:szCs w:val="28"/>
        </w:rPr>
        <w:t>Thành lập t</w:t>
      </w:r>
      <w:r w:rsidRPr="00822F45">
        <w:rPr>
          <w:rStyle w:val="Heading21"/>
          <w:b w:val="0"/>
          <w:sz w:val="28"/>
          <w:szCs w:val="28"/>
          <w:lang w:val="pt-BR"/>
        </w:rPr>
        <w:t>ổ</w:t>
      </w:r>
      <w:r w:rsidRPr="004120F3">
        <w:rPr>
          <w:rStyle w:val="Heading21"/>
          <w:b w:val="0"/>
          <w:sz w:val="28"/>
          <w:szCs w:val="28"/>
        </w:rPr>
        <w:t xml:space="preserve"> công tác xây dựng</w:t>
      </w:r>
      <w:r w:rsidR="002127EA" w:rsidRPr="00822F45">
        <w:rPr>
          <w:rStyle w:val="Heading21"/>
          <w:b w:val="0"/>
          <w:sz w:val="28"/>
          <w:szCs w:val="28"/>
          <w:lang w:val="pt-BR"/>
        </w:rPr>
        <w:t>,</w:t>
      </w:r>
      <w:r w:rsidRPr="004120F3">
        <w:rPr>
          <w:rStyle w:val="Heading21"/>
          <w:b w:val="0"/>
          <w:sz w:val="28"/>
          <w:szCs w:val="28"/>
        </w:rPr>
        <w:t xml:space="preserve"> thực hiện kế hoạch hỗ trợ, chia sẻ </w:t>
      </w:r>
      <w:r w:rsidRPr="004120F3">
        <w:rPr>
          <w:rStyle w:val="Heading21"/>
          <w:b w:val="0"/>
          <w:spacing w:val="-2"/>
          <w:sz w:val="28"/>
          <w:szCs w:val="28"/>
        </w:rPr>
        <w:t>kinh nghiệm chuyên môn cho các đơn vị nhà trường gặp khó khăn về đ</w:t>
      </w:r>
      <w:r w:rsidR="00F5701C" w:rsidRPr="004120F3">
        <w:rPr>
          <w:rStyle w:val="Heading21"/>
          <w:b w:val="0"/>
          <w:spacing w:val="-2"/>
          <w:sz w:val="28"/>
          <w:szCs w:val="28"/>
        </w:rPr>
        <w:t>ội ngũ</w:t>
      </w:r>
      <w:r w:rsidR="00F5701C" w:rsidRPr="004120F3">
        <w:rPr>
          <w:rStyle w:val="Heading21"/>
          <w:b w:val="0"/>
          <w:sz w:val="28"/>
          <w:szCs w:val="28"/>
        </w:rPr>
        <w:t xml:space="preserve"> và chất lượng chuyên môn</w:t>
      </w:r>
      <w:r w:rsidR="00B41252" w:rsidRPr="00B41252">
        <w:rPr>
          <w:rStyle w:val="Heading21"/>
          <w:b w:val="0"/>
          <w:sz w:val="28"/>
          <w:szCs w:val="28"/>
          <w:lang w:val="pt-BR"/>
        </w:rPr>
        <w:t xml:space="preserve"> theo từng cấp học</w:t>
      </w:r>
      <w:r w:rsidR="006732F8" w:rsidRPr="006732F8">
        <w:rPr>
          <w:rStyle w:val="Heading21"/>
          <w:b w:val="0"/>
          <w:sz w:val="28"/>
          <w:szCs w:val="28"/>
          <w:lang w:val="pt-BR"/>
        </w:rPr>
        <w:t>.</w:t>
      </w:r>
      <w:r w:rsidR="00B41252">
        <w:rPr>
          <w:rStyle w:val="Heading21"/>
          <w:b w:val="0"/>
          <w:sz w:val="28"/>
          <w:szCs w:val="28"/>
          <w:lang w:val="pt-BR"/>
        </w:rPr>
        <w:t xml:space="preserve"> Sẵn sàng hợp tác, chia sẻ kinh nghiệm với các đơn vị trường học thuộc quận và các đơn vị trường học thuộc huyện Mê Linh.</w:t>
      </w:r>
    </w:p>
    <w:p w:rsidR="00327ABE" w:rsidRPr="006732F8" w:rsidRDefault="00327ABE" w:rsidP="00F61D35">
      <w:pPr>
        <w:pStyle w:val="Bodytext20"/>
        <w:shd w:val="clear" w:color="auto" w:fill="auto"/>
        <w:spacing w:before="120" w:after="120" w:line="288" w:lineRule="auto"/>
        <w:ind w:firstLine="800"/>
        <w:rPr>
          <w:rStyle w:val="Heading21"/>
          <w:b w:val="0"/>
          <w:sz w:val="28"/>
          <w:szCs w:val="28"/>
          <w:lang w:val="pt-BR"/>
        </w:rPr>
      </w:pPr>
    </w:p>
    <w:p w:rsidR="00F65C14" w:rsidRPr="00822F45" w:rsidRDefault="00F65C14" w:rsidP="00F61D35">
      <w:pPr>
        <w:pStyle w:val="Bodytext20"/>
        <w:shd w:val="clear" w:color="auto" w:fill="auto"/>
        <w:spacing w:before="120" w:after="120" w:line="288" w:lineRule="auto"/>
        <w:ind w:firstLine="800"/>
        <w:rPr>
          <w:rStyle w:val="Heading21"/>
          <w:sz w:val="28"/>
          <w:szCs w:val="28"/>
          <w:lang w:val="pt-BR"/>
        </w:rPr>
      </w:pPr>
      <w:r w:rsidRPr="00AF68A4">
        <w:rPr>
          <w:rStyle w:val="Heading21"/>
          <w:sz w:val="28"/>
          <w:szCs w:val="28"/>
        </w:rPr>
        <w:lastRenderedPageBreak/>
        <w:t>2</w:t>
      </w:r>
      <w:r w:rsidRPr="00822F45">
        <w:rPr>
          <w:rStyle w:val="Heading21"/>
          <w:sz w:val="28"/>
          <w:szCs w:val="28"/>
          <w:lang w:val="pt-BR"/>
        </w:rPr>
        <w:t xml:space="preserve">. </w:t>
      </w:r>
      <w:r w:rsidRPr="00AF68A4">
        <w:rPr>
          <w:rStyle w:val="Heading21"/>
          <w:sz w:val="28"/>
          <w:szCs w:val="28"/>
        </w:rPr>
        <w:t>Phong trào “Thầy cô cùng sẻ chia trách nhiệm”</w:t>
      </w:r>
    </w:p>
    <w:p w:rsidR="00F65C14" w:rsidRPr="00B41252" w:rsidRDefault="00F65C14" w:rsidP="00F61D35">
      <w:pPr>
        <w:pStyle w:val="Bodytext20"/>
        <w:shd w:val="clear" w:color="auto" w:fill="auto"/>
        <w:spacing w:before="120" w:after="120" w:line="288" w:lineRule="auto"/>
        <w:ind w:firstLine="800"/>
        <w:rPr>
          <w:rStyle w:val="Heading21"/>
          <w:b w:val="0"/>
          <w:sz w:val="28"/>
          <w:szCs w:val="28"/>
          <w:lang w:val="pt-BR"/>
        </w:rPr>
      </w:pPr>
      <w:r w:rsidRPr="006E40C7">
        <w:rPr>
          <w:rStyle w:val="Heading21"/>
          <w:b w:val="0"/>
          <w:sz w:val="28"/>
          <w:szCs w:val="28"/>
        </w:rPr>
        <w:t>2.1.</w:t>
      </w:r>
      <w:r w:rsidRPr="00822F45">
        <w:rPr>
          <w:rStyle w:val="Heading21"/>
          <w:b w:val="0"/>
          <w:sz w:val="28"/>
          <w:szCs w:val="28"/>
          <w:lang w:val="pt-BR"/>
        </w:rPr>
        <w:t xml:space="preserve"> </w:t>
      </w:r>
      <w:r w:rsidRPr="006E40C7">
        <w:rPr>
          <w:rStyle w:val="Heading21"/>
          <w:b w:val="0"/>
          <w:sz w:val="28"/>
          <w:szCs w:val="28"/>
        </w:rPr>
        <w:t>Huy động cán bộ quản lý, giáo viên và cá</w:t>
      </w:r>
      <w:r w:rsidR="007F313E" w:rsidRPr="006E40C7">
        <w:rPr>
          <w:rStyle w:val="Heading21"/>
          <w:b w:val="0"/>
          <w:sz w:val="28"/>
          <w:szCs w:val="28"/>
        </w:rPr>
        <w:t>c thành phần xã hội chung tay h</w:t>
      </w:r>
      <w:r w:rsidR="007F313E" w:rsidRPr="00822F45">
        <w:rPr>
          <w:rStyle w:val="Heading21"/>
          <w:b w:val="0"/>
          <w:sz w:val="28"/>
          <w:szCs w:val="28"/>
          <w:lang w:val="pt-BR"/>
        </w:rPr>
        <w:t>ỗ</w:t>
      </w:r>
      <w:r w:rsidR="007F313E" w:rsidRPr="006E40C7">
        <w:rPr>
          <w:rStyle w:val="Heading21"/>
          <w:b w:val="0"/>
          <w:sz w:val="28"/>
          <w:szCs w:val="28"/>
        </w:rPr>
        <w:t xml:space="preserve"> trợ, giúp đ</w:t>
      </w:r>
      <w:r w:rsidR="007F313E" w:rsidRPr="00822F45">
        <w:rPr>
          <w:rStyle w:val="Heading21"/>
          <w:b w:val="0"/>
          <w:sz w:val="28"/>
          <w:szCs w:val="28"/>
          <w:lang w:val="pt-BR"/>
        </w:rPr>
        <w:t>ỡ</w:t>
      </w:r>
      <w:r w:rsidRPr="006E40C7">
        <w:rPr>
          <w:rStyle w:val="Heading21"/>
          <w:b w:val="0"/>
          <w:sz w:val="28"/>
          <w:szCs w:val="28"/>
        </w:rPr>
        <w:t xml:space="preserve"> học sinh có khó khăn về điều kiện vật chất, đem đến cho các em học sinh niềm vui được đến trường; không để học sinh vì hoàn c</w:t>
      </w:r>
      <w:r w:rsidR="007F313E" w:rsidRPr="006E40C7">
        <w:rPr>
          <w:rStyle w:val="Heading21"/>
          <w:b w:val="0"/>
          <w:sz w:val="28"/>
          <w:szCs w:val="28"/>
        </w:rPr>
        <w:t>ảnh khó khăn bị bỏ lại phía sau</w:t>
      </w:r>
      <w:r w:rsidR="00B41252" w:rsidRPr="00B41252">
        <w:rPr>
          <w:rStyle w:val="Heading21"/>
          <w:b w:val="0"/>
          <w:sz w:val="28"/>
          <w:szCs w:val="28"/>
          <w:lang w:val="pt-BR"/>
        </w:rPr>
        <w:t xml:space="preserve">. </w:t>
      </w:r>
      <w:r w:rsidR="00B41252">
        <w:rPr>
          <w:rStyle w:val="Heading21"/>
          <w:b w:val="0"/>
          <w:sz w:val="28"/>
          <w:szCs w:val="28"/>
          <w:lang w:val="pt-BR"/>
        </w:rPr>
        <w:t xml:space="preserve"> Thực hiện hiệu quả phong trào “Nhà giáo Long Biên đỡ đầu học sinh có hoàn cảnh khó khăn đặc biệt”</w:t>
      </w:r>
    </w:p>
    <w:p w:rsidR="00F65C14" w:rsidRPr="006732F8" w:rsidRDefault="00F65C14" w:rsidP="00F61D35">
      <w:pPr>
        <w:pStyle w:val="Bodytext20"/>
        <w:shd w:val="clear" w:color="auto" w:fill="auto"/>
        <w:spacing w:before="120" w:after="120" w:line="288" w:lineRule="auto"/>
        <w:ind w:firstLine="800"/>
        <w:rPr>
          <w:rStyle w:val="Heading21"/>
          <w:b w:val="0"/>
          <w:sz w:val="28"/>
          <w:szCs w:val="28"/>
          <w:lang w:val="pt-BR"/>
        </w:rPr>
      </w:pPr>
      <w:r w:rsidRPr="006E40C7">
        <w:rPr>
          <w:rStyle w:val="Heading21"/>
          <w:b w:val="0"/>
          <w:sz w:val="28"/>
          <w:szCs w:val="28"/>
        </w:rPr>
        <w:t>2.2</w:t>
      </w:r>
      <w:r w:rsidRPr="00822F45">
        <w:rPr>
          <w:rStyle w:val="Heading21"/>
          <w:b w:val="0"/>
          <w:sz w:val="28"/>
          <w:szCs w:val="28"/>
          <w:lang w:val="pt-BR"/>
        </w:rPr>
        <w:t xml:space="preserve">. </w:t>
      </w:r>
      <w:r w:rsidRPr="006E40C7">
        <w:rPr>
          <w:rStyle w:val="Heading21"/>
          <w:b w:val="0"/>
          <w:sz w:val="28"/>
          <w:szCs w:val="28"/>
        </w:rPr>
        <w:t>Phát huy tinh thần trách nhiệm, lòng nhân ái, vận động cán bộ, giáo viên t</w:t>
      </w:r>
      <w:r w:rsidRPr="00822F45">
        <w:rPr>
          <w:rStyle w:val="Heading21"/>
          <w:b w:val="0"/>
          <w:sz w:val="28"/>
          <w:szCs w:val="28"/>
          <w:lang w:val="pt-BR"/>
        </w:rPr>
        <w:t>ổ</w:t>
      </w:r>
      <w:r w:rsidRPr="006E40C7">
        <w:rPr>
          <w:rStyle w:val="Heading21"/>
          <w:b w:val="0"/>
          <w:sz w:val="28"/>
          <w:szCs w:val="28"/>
        </w:rPr>
        <w:t xml:space="preserve"> chức các lớp học phụ đạo giúp đ</w:t>
      </w:r>
      <w:r w:rsidRPr="00822F45">
        <w:rPr>
          <w:rStyle w:val="Heading21"/>
          <w:b w:val="0"/>
          <w:sz w:val="28"/>
          <w:szCs w:val="28"/>
          <w:lang w:val="pt-BR"/>
        </w:rPr>
        <w:t>ỡ</w:t>
      </w:r>
      <w:r w:rsidRPr="006E40C7">
        <w:rPr>
          <w:rStyle w:val="Heading21"/>
          <w:b w:val="0"/>
          <w:sz w:val="28"/>
          <w:szCs w:val="28"/>
        </w:rPr>
        <w:t xml:space="preserve"> học sinh yếu, kém, khó khăn trong học tập</w:t>
      </w:r>
      <w:r w:rsidR="006732F8" w:rsidRPr="006732F8">
        <w:rPr>
          <w:rStyle w:val="Heading21"/>
          <w:b w:val="0"/>
          <w:sz w:val="28"/>
          <w:szCs w:val="28"/>
          <w:lang w:val="pt-BR"/>
        </w:rPr>
        <w:t>.</w:t>
      </w:r>
    </w:p>
    <w:p w:rsidR="00F61D35" w:rsidRPr="00327ABE" w:rsidRDefault="00B41252" w:rsidP="00327ABE">
      <w:pPr>
        <w:pStyle w:val="Bodytext20"/>
        <w:shd w:val="clear" w:color="auto" w:fill="auto"/>
        <w:spacing w:before="120" w:after="120" w:line="288" w:lineRule="auto"/>
        <w:ind w:firstLine="800"/>
        <w:rPr>
          <w:rStyle w:val="Heading21"/>
          <w:b w:val="0"/>
          <w:sz w:val="28"/>
          <w:szCs w:val="28"/>
          <w:lang w:val="pt-BR"/>
        </w:rPr>
      </w:pPr>
      <w:r>
        <w:rPr>
          <w:rStyle w:val="Heading21"/>
          <w:b w:val="0"/>
          <w:sz w:val="28"/>
          <w:szCs w:val="28"/>
          <w:lang w:val="pt-BR"/>
        </w:rPr>
        <w:t>2.3. Tổ chức giao lưu, lan tỏa phong trào “</w:t>
      </w:r>
      <w:r w:rsidR="00BA7B2C">
        <w:rPr>
          <w:rStyle w:val="Heading21"/>
          <w:b w:val="0"/>
          <w:sz w:val="28"/>
          <w:szCs w:val="28"/>
          <w:lang w:val="pt-BR"/>
        </w:rPr>
        <w:t>Nhà giáo Long Biên đỡ đầu học sinh có hoàn cảnh khó khăn” với phòng Giáo dục và Đào tạo huyện Mê Linh.</w:t>
      </w:r>
    </w:p>
    <w:p w:rsidR="007F313E" w:rsidRPr="00822F45" w:rsidRDefault="00FC7A3C" w:rsidP="00F61D35">
      <w:pPr>
        <w:spacing w:before="120" w:after="120" w:line="288" w:lineRule="auto"/>
        <w:ind w:left="80" w:firstLine="720"/>
        <w:jc w:val="both"/>
        <w:rPr>
          <w:rStyle w:val="Heading21"/>
          <w:rFonts w:eastAsia="Arial Unicode MS"/>
          <w:sz w:val="28"/>
          <w:szCs w:val="28"/>
          <w:lang w:val="pt-BR"/>
        </w:rPr>
      </w:pPr>
      <w:r w:rsidRPr="00F66B21">
        <w:rPr>
          <w:rStyle w:val="Heading21"/>
          <w:rFonts w:eastAsia="Arial Unicode MS"/>
          <w:sz w:val="28"/>
          <w:szCs w:val="28"/>
        </w:rPr>
        <w:t>I</w:t>
      </w:r>
      <w:r w:rsidR="00A44A72" w:rsidRPr="00A44A72">
        <w:rPr>
          <w:rStyle w:val="Heading21"/>
          <w:rFonts w:eastAsia="Arial Unicode MS"/>
          <w:sz w:val="28"/>
          <w:szCs w:val="28"/>
        </w:rPr>
        <w:t>II</w:t>
      </w:r>
      <w:r w:rsidRPr="00F66B21">
        <w:rPr>
          <w:rStyle w:val="Heading21"/>
          <w:rFonts w:eastAsia="Arial Unicode MS"/>
          <w:sz w:val="28"/>
          <w:szCs w:val="28"/>
        </w:rPr>
        <w:t xml:space="preserve">. </w:t>
      </w:r>
      <w:bookmarkEnd w:id="1"/>
      <w:r w:rsidR="001061B5" w:rsidRPr="00822F45">
        <w:rPr>
          <w:rStyle w:val="Heading21"/>
          <w:rFonts w:eastAsia="Arial Unicode MS"/>
          <w:sz w:val="28"/>
          <w:szCs w:val="28"/>
          <w:lang w:val="pt-BR"/>
        </w:rPr>
        <w:t>TỔ CHỨC THỰC HIỆN</w:t>
      </w:r>
      <w:bookmarkStart w:id="2" w:name="bookmark6"/>
    </w:p>
    <w:p w:rsidR="007F313E" w:rsidRPr="00822F45" w:rsidRDefault="00E304F7" w:rsidP="00F61D35">
      <w:pPr>
        <w:spacing w:before="120" w:after="120" w:line="288" w:lineRule="auto"/>
        <w:ind w:left="80" w:firstLine="720"/>
        <w:jc w:val="both"/>
        <w:rPr>
          <w:rFonts w:ascii="Times New Roman" w:hAnsi="Times New Roman" w:cs="Times New Roman"/>
          <w:b/>
          <w:bCs/>
          <w:sz w:val="28"/>
          <w:szCs w:val="28"/>
          <w:lang w:val="pt-BR"/>
        </w:rPr>
      </w:pPr>
      <w:r w:rsidRPr="007F313E">
        <w:rPr>
          <w:rFonts w:ascii="Times New Roman" w:hAnsi="Times New Roman" w:cs="Times New Roman"/>
          <w:b/>
          <w:sz w:val="28"/>
          <w:szCs w:val="28"/>
        </w:rPr>
        <w:t>1.</w:t>
      </w:r>
      <w:r w:rsidRPr="007F313E">
        <w:rPr>
          <w:rFonts w:ascii="Times New Roman" w:hAnsi="Times New Roman" w:cs="Times New Roman"/>
          <w:sz w:val="28"/>
          <w:szCs w:val="28"/>
        </w:rPr>
        <w:t xml:space="preserve"> </w:t>
      </w:r>
      <w:bookmarkEnd w:id="2"/>
      <w:r w:rsidR="007F313E" w:rsidRPr="00822F45">
        <w:rPr>
          <w:rFonts w:ascii="Times New Roman" w:hAnsi="Times New Roman" w:cs="Times New Roman"/>
          <w:b/>
          <w:bCs/>
          <w:sz w:val="28"/>
          <w:szCs w:val="28"/>
          <w:lang w:val="pt-BR"/>
        </w:rPr>
        <w:t xml:space="preserve">Phòng </w:t>
      </w:r>
      <w:bookmarkStart w:id="3" w:name="bookmark8"/>
      <w:r w:rsidR="00801B93">
        <w:rPr>
          <w:rFonts w:ascii="Times New Roman" w:hAnsi="Times New Roman" w:cs="Times New Roman"/>
          <w:b/>
          <w:bCs/>
          <w:sz w:val="28"/>
          <w:szCs w:val="28"/>
          <w:lang w:val="pt-BR"/>
        </w:rPr>
        <w:t>Giáo dục và Đào tạo</w:t>
      </w:r>
    </w:p>
    <w:p w:rsidR="007F313E" w:rsidRPr="00822F45" w:rsidRDefault="00A1278D" w:rsidP="00F61D35">
      <w:pPr>
        <w:spacing w:before="120" w:after="120" w:line="288" w:lineRule="auto"/>
        <w:ind w:left="80" w:firstLine="720"/>
        <w:jc w:val="both"/>
        <w:rPr>
          <w:rFonts w:ascii="Times New Roman" w:hAnsi="Times New Roman" w:cs="Times New Roman"/>
          <w:sz w:val="28"/>
          <w:szCs w:val="28"/>
          <w:lang w:val="pt-BR"/>
        </w:rPr>
      </w:pPr>
      <w:r w:rsidRPr="00822F45">
        <w:rPr>
          <w:rStyle w:val="Bodytext21"/>
          <w:rFonts w:eastAsia="Arial Unicode MS"/>
          <w:sz w:val="28"/>
          <w:szCs w:val="28"/>
          <w:lang w:val="pt-BR"/>
        </w:rPr>
        <w:t xml:space="preserve">- </w:t>
      </w:r>
      <w:r w:rsidR="00976E84" w:rsidRPr="00822F45">
        <w:rPr>
          <w:rStyle w:val="Bodytext21"/>
          <w:rFonts w:eastAsia="Arial Unicode MS"/>
          <w:sz w:val="28"/>
          <w:szCs w:val="28"/>
          <w:lang w:val="pt-BR"/>
        </w:rPr>
        <w:t xml:space="preserve">Báo cáo </w:t>
      </w:r>
      <w:r w:rsidRPr="00822F45">
        <w:rPr>
          <w:rStyle w:val="Bodytext21"/>
          <w:rFonts w:eastAsia="Arial Unicode MS"/>
          <w:sz w:val="28"/>
          <w:szCs w:val="28"/>
          <w:lang w:val="pt-BR"/>
        </w:rPr>
        <w:t>U</w:t>
      </w:r>
      <w:r w:rsidR="00976E84" w:rsidRPr="00822F45">
        <w:rPr>
          <w:rStyle w:val="Bodytext21"/>
          <w:rFonts w:eastAsia="Arial Unicode MS"/>
          <w:sz w:val="28"/>
          <w:szCs w:val="28"/>
          <w:lang w:val="pt-BR"/>
        </w:rPr>
        <w:t>BND quận</w:t>
      </w:r>
      <w:r w:rsidR="00BA7B2C">
        <w:rPr>
          <w:rStyle w:val="Bodytext21"/>
          <w:rFonts w:eastAsia="Arial Unicode MS"/>
          <w:sz w:val="28"/>
          <w:szCs w:val="28"/>
          <w:lang w:val="pt-BR"/>
        </w:rPr>
        <w:t xml:space="preserve"> thành lập Ban Chỉ đạo</w:t>
      </w:r>
      <w:r w:rsidR="007F313E" w:rsidRPr="00822F45">
        <w:rPr>
          <w:rFonts w:ascii="Times New Roman" w:hAnsi="Times New Roman" w:cs="Times New Roman"/>
          <w:sz w:val="28"/>
          <w:szCs w:val="28"/>
          <w:lang w:val="pt-BR"/>
        </w:rPr>
        <w:t xml:space="preserve"> phong trào “Nhà trường cùng chung tay phát triển - Thầy cô cùng sẻ chia trách nhiệm” giai đoạ</w:t>
      </w:r>
      <w:r w:rsidR="006732F8">
        <w:rPr>
          <w:rFonts w:ascii="Times New Roman" w:hAnsi="Times New Roman" w:cs="Times New Roman"/>
          <w:sz w:val="28"/>
          <w:szCs w:val="28"/>
          <w:lang w:val="pt-BR"/>
        </w:rPr>
        <w:t>n 2022</w:t>
      </w:r>
      <w:r w:rsidR="007F313E" w:rsidRPr="00822F45">
        <w:rPr>
          <w:rFonts w:ascii="Times New Roman" w:hAnsi="Times New Roman" w:cs="Times New Roman"/>
          <w:sz w:val="28"/>
          <w:szCs w:val="28"/>
          <w:lang w:val="pt-BR"/>
        </w:rPr>
        <w:t>-2025</w:t>
      </w:r>
      <w:r w:rsidR="006E40C7" w:rsidRPr="00822F45">
        <w:rPr>
          <w:rFonts w:ascii="Times New Roman" w:hAnsi="Times New Roman" w:cs="Times New Roman"/>
          <w:sz w:val="28"/>
          <w:szCs w:val="28"/>
          <w:lang w:val="pt-BR"/>
        </w:rPr>
        <w:t>.</w:t>
      </w:r>
    </w:p>
    <w:p w:rsidR="004B0410" w:rsidRPr="00822F45" w:rsidRDefault="004B0410" w:rsidP="00F61D35">
      <w:pPr>
        <w:tabs>
          <w:tab w:val="left" w:pos="720"/>
        </w:tabs>
        <w:spacing w:before="120" w:after="120" w:line="288" w:lineRule="auto"/>
        <w:ind w:firstLineChars="200" w:firstLine="560"/>
        <w:jc w:val="both"/>
        <w:rPr>
          <w:rStyle w:val="Bodytext21"/>
          <w:rFonts w:eastAsia="Arial Unicode MS"/>
          <w:sz w:val="28"/>
          <w:szCs w:val="28"/>
          <w:lang w:val="pt-BR"/>
        </w:rPr>
      </w:pPr>
      <w:r w:rsidRPr="00822F45">
        <w:rPr>
          <w:rFonts w:ascii="Times New Roman" w:hAnsi="Times New Roman" w:cs="Times New Roman"/>
          <w:sz w:val="28"/>
          <w:szCs w:val="28"/>
          <w:lang w:val="pt-BR"/>
        </w:rPr>
        <w:tab/>
        <w:t xml:space="preserve">- </w:t>
      </w:r>
      <w:r w:rsidR="00976E84" w:rsidRPr="00822F45">
        <w:rPr>
          <w:rStyle w:val="Bodytext21"/>
          <w:rFonts w:eastAsia="Arial Unicode MS"/>
          <w:sz w:val="28"/>
          <w:szCs w:val="28"/>
          <w:lang w:val="pt-BR"/>
        </w:rPr>
        <w:t xml:space="preserve">Chỉ đạo, hướng dẫn các trường </w:t>
      </w:r>
      <w:r w:rsidR="00BA7B2C">
        <w:rPr>
          <w:rStyle w:val="Bodytext21"/>
          <w:rFonts w:eastAsia="Arial Unicode MS"/>
          <w:sz w:val="28"/>
          <w:szCs w:val="28"/>
          <w:lang w:val="pt-BR"/>
        </w:rPr>
        <w:t xml:space="preserve">MN, TH, THCS trên địa bàn Quận </w:t>
      </w:r>
      <w:r w:rsidR="004F62C0" w:rsidRPr="00822F45">
        <w:rPr>
          <w:rStyle w:val="Bodytext21"/>
          <w:rFonts w:eastAsia="Arial Unicode MS"/>
          <w:sz w:val="28"/>
          <w:szCs w:val="28"/>
          <w:lang w:val="pt-BR"/>
        </w:rPr>
        <w:t>tổ</w:t>
      </w:r>
      <w:r w:rsidR="00976E84" w:rsidRPr="00822F45">
        <w:rPr>
          <w:rStyle w:val="Bodytext21"/>
          <w:rFonts w:eastAsia="Arial Unicode MS"/>
          <w:sz w:val="28"/>
          <w:szCs w:val="28"/>
          <w:lang w:val="pt-BR"/>
        </w:rPr>
        <w:t xml:space="preserve"> chức </w:t>
      </w:r>
      <w:r w:rsidR="007F313E" w:rsidRPr="00822F45">
        <w:rPr>
          <w:rStyle w:val="Bodytext21"/>
          <w:rFonts w:eastAsia="Arial Unicode MS"/>
          <w:sz w:val="28"/>
          <w:szCs w:val="28"/>
          <w:lang w:val="pt-BR"/>
        </w:rPr>
        <w:t xml:space="preserve">các hoạt động </w:t>
      </w:r>
      <w:r w:rsidR="00976E84" w:rsidRPr="00822F45">
        <w:rPr>
          <w:rStyle w:val="Bodytext21"/>
          <w:rFonts w:eastAsia="Arial Unicode MS"/>
          <w:sz w:val="28"/>
          <w:szCs w:val="28"/>
          <w:lang w:val="pt-BR"/>
        </w:rPr>
        <w:t>kế</w:t>
      </w:r>
      <w:r w:rsidR="007F313E" w:rsidRPr="00822F45">
        <w:rPr>
          <w:rStyle w:val="Bodytext21"/>
          <w:rFonts w:eastAsia="Arial Unicode MS"/>
          <w:sz w:val="28"/>
          <w:szCs w:val="28"/>
          <w:lang w:val="pt-BR"/>
        </w:rPr>
        <w:t>t nố</w:t>
      </w:r>
      <w:r w:rsidR="00976E84" w:rsidRPr="00822F45">
        <w:rPr>
          <w:rStyle w:val="Bodytext21"/>
          <w:rFonts w:eastAsia="Arial Unicode MS"/>
          <w:sz w:val="28"/>
          <w:szCs w:val="28"/>
          <w:lang w:val="pt-BR"/>
        </w:rPr>
        <w:t>i, chia sẻ, hỗ trợ nhau cùng phát triể</w:t>
      </w:r>
      <w:r w:rsidR="00BA7B2C">
        <w:rPr>
          <w:rStyle w:val="Bodytext21"/>
          <w:rFonts w:eastAsia="Arial Unicode MS"/>
          <w:sz w:val="28"/>
          <w:szCs w:val="28"/>
          <w:lang w:val="pt-BR"/>
        </w:rPr>
        <w:t>n,</w:t>
      </w:r>
      <w:r w:rsidRPr="00822F45">
        <w:rPr>
          <w:rStyle w:val="Bodytext21"/>
          <w:rFonts w:eastAsia="Arial Unicode MS"/>
          <w:sz w:val="28"/>
          <w:szCs w:val="28"/>
          <w:lang w:val="pt-BR"/>
        </w:rPr>
        <w:t xml:space="preserve"> </w:t>
      </w:r>
      <w:r w:rsidR="00976E84" w:rsidRPr="00822F45">
        <w:rPr>
          <w:rStyle w:val="Bodytext21"/>
          <w:rFonts w:eastAsia="Arial Unicode MS"/>
          <w:sz w:val="28"/>
          <w:szCs w:val="28"/>
          <w:lang w:val="pt-BR"/>
        </w:rPr>
        <w:t xml:space="preserve">giúp đỡ </w:t>
      </w:r>
      <w:r w:rsidR="00CB102F" w:rsidRPr="00822F45">
        <w:rPr>
          <w:rStyle w:val="Bodytext21"/>
          <w:rFonts w:eastAsia="Arial Unicode MS"/>
          <w:sz w:val="28"/>
          <w:szCs w:val="28"/>
          <w:lang w:val="pt-BR"/>
        </w:rPr>
        <w:t xml:space="preserve">giáo viên, </w:t>
      </w:r>
      <w:r w:rsidR="00976E84" w:rsidRPr="00822F45">
        <w:rPr>
          <w:rStyle w:val="Bodytext21"/>
          <w:rFonts w:eastAsia="Arial Unicode MS"/>
          <w:sz w:val="28"/>
          <w:szCs w:val="28"/>
          <w:lang w:val="pt-BR"/>
        </w:rPr>
        <w:t>họ</w:t>
      </w:r>
      <w:r w:rsidRPr="00822F45">
        <w:rPr>
          <w:rStyle w:val="Bodytext21"/>
          <w:rFonts w:eastAsia="Arial Unicode MS"/>
          <w:sz w:val="28"/>
          <w:szCs w:val="28"/>
          <w:lang w:val="pt-BR"/>
        </w:rPr>
        <w:t>c sinh có khó khăn</w:t>
      </w:r>
      <w:r w:rsidR="00CB102F" w:rsidRPr="00822F45">
        <w:rPr>
          <w:rStyle w:val="Bodytext21"/>
          <w:rFonts w:eastAsia="Arial Unicode MS"/>
          <w:sz w:val="28"/>
          <w:szCs w:val="28"/>
          <w:lang w:val="pt-BR"/>
        </w:rPr>
        <w:t>.</w:t>
      </w:r>
      <w:r w:rsidR="00BA7B2C">
        <w:rPr>
          <w:rStyle w:val="Bodytext21"/>
          <w:rFonts w:eastAsia="Arial Unicode MS"/>
          <w:sz w:val="28"/>
          <w:szCs w:val="28"/>
          <w:lang w:val="pt-BR"/>
        </w:rPr>
        <w:t xml:space="preserve"> Tích cực tham gia các hoạt đọng giao lưu, chia sẻ, hỗ trợ các đơn vị trường học thuộc huyện Mê Linh</w:t>
      </w:r>
    </w:p>
    <w:p w:rsidR="00976E84" w:rsidRPr="00822F45" w:rsidRDefault="004B0410" w:rsidP="00F61D35">
      <w:pPr>
        <w:tabs>
          <w:tab w:val="left" w:pos="720"/>
        </w:tabs>
        <w:spacing w:before="120" w:after="120" w:line="288" w:lineRule="auto"/>
        <w:ind w:firstLineChars="200" w:firstLine="560"/>
        <w:jc w:val="both"/>
        <w:rPr>
          <w:rStyle w:val="Bodytext21"/>
          <w:rFonts w:eastAsia="Arial Unicode MS"/>
          <w:sz w:val="28"/>
          <w:szCs w:val="28"/>
          <w:lang w:val="pt-BR"/>
        </w:rPr>
      </w:pPr>
      <w:r w:rsidRPr="00822F45">
        <w:rPr>
          <w:rFonts w:ascii="Times New Roman" w:hAnsi="Times New Roman" w:cs="Times New Roman"/>
          <w:sz w:val="28"/>
          <w:szCs w:val="28"/>
          <w:lang w:val="pt-BR"/>
        </w:rPr>
        <w:tab/>
      </w:r>
      <w:r w:rsidR="00A1278D" w:rsidRPr="00822F45">
        <w:rPr>
          <w:rStyle w:val="Bodytext21"/>
          <w:rFonts w:eastAsia="Arial Unicode MS"/>
          <w:sz w:val="28"/>
          <w:szCs w:val="28"/>
          <w:lang w:val="pt-BR"/>
        </w:rPr>
        <w:t xml:space="preserve">- </w:t>
      </w:r>
      <w:r w:rsidR="004F62C0" w:rsidRPr="00822F45">
        <w:rPr>
          <w:rStyle w:val="Bodytext21"/>
          <w:rFonts w:eastAsia="Arial Unicode MS"/>
          <w:sz w:val="28"/>
          <w:szCs w:val="28"/>
          <w:lang w:val="pt-BR"/>
        </w:rPr>
        <w:t>Tổ</w:t>
      </w:r>
      <w:r w:rsidR="00976E84" w:rsidRPr="00822F45">
        <w:rPr>
          <w:rStyle w:val="Bodytext21"/>
          <w:rFonts w:eastAsia="Arial Unicode MS"/>
          <w:sz w:val="28"/>
          <w:szCs w:val="28"/>
          <w:lang w:val="pt-BR"/>
        </w:rPr>
        <w:t xml:space="preserve"> chức sơ kết</w:t>
      </w:r>
      <w:r w:rsidRPr="00822F45">
        <w:rPr>
          <w:rStyle w:val="Bodytext21"/>
          <w:rFonts w:eastAsia="Arial Unicode MS"/>
          <w:sz w:val="28"/>
          <w:szCs w:val="28"/>
          <w:lang w:val="pt-BR"/>
        </w:rPr>
        <w:t xml:space="preserve"> </w:t>
      </w:r>
      <w:r w:rsidRPr="00822F45">
        <w:rPr>
          <w:rStyle w:val="Bodytext21"/>
          <w:rFonts w:eastAsia="Arial Unicode MS"/>
          <w:i/>
          <w:sz w:val="28"/>
          <w:szCs w:val="28"/>
          <w:lang w:val="pt-BR"/>
        </w:rPr>
        <w:t>(01 lần/năm)</w:t>
      </w:r>
      <w:r w:rsidR="00976E84" w:rsidRPr="00822F45">
        <w:rPr>
          <w:rStyle w:val="Bodytext21"/>
          <w:rFonts w:eastAsia="Arial Unicode MS"/>
          <w:sz w:val="28"/>
          <w:szCs w:val="28"/>
          <w:lang w:val="pt-BR"/>
        </w:rPr>
        <w:t>, tổng kết</w:t>
      </w:r>
      <w:r w:rsidRPr="00822F45">
        <w:rPr>
          <w:rStyle w:val="Bodytext21"/>
          <w:rFonts w:eastAsia="Arial Unicode MS"/>
          <w:sz w:val="28"/>
          <w:szCs w:val="28"/>
          <w:lang w:val="pt-BR"/>
        </w:rPr>
        <w:t xml:space="preserve"> </w:t>
      </w:r>
      <w:r w:rsidRPr="00822F45">
        <w:rPr>
          <w:rStyle w:val="Bodytext21"/>
          <w:rFonts w:eastAsia="Arial Unicode MS"/>
          <w:i/>
          <w:sz w:val="28"/>
          <w:szCs w:val="28"/>
          <w:lang w:val="pt-BR"/>
        </w:rPr>
        <w:t>(kết thúc giai đoạn thực hiện)</w:t>
      </w:r>
      <w:r w:rsidR="00976E84" w:rsidRPr="00822F45">
        <w:rPr>
          <w:rStyle w:val="Bodytext21"/>
          <w:rFonts w:eastAsia="Arial Unicode MS"/>
          <w:sz w:val="28"/>
          <w:szCs w:val="28"/>
          <w:lang w:val="pt-BR"/>
        </w:rPr>
        <w:t xml:space="preserve">, </w:t>
      </w:r>
      <w:r w:rsidRPr="00822F45">
        <w:rPr>
          <w:rStyle w:val="Bodytext21"/>
          <w:rFonts w:eastAsia="Arial Unicode MS"/>
          <w:sz w:val="28"/>
          <w:szCs w:val="28"/>
          <w:lang w:val="pt-BR"/>
        </w:rPr>
        <w:t xml:space="preserve">đánh giá, </w:t>
      </w:r>
      <w:r w:rsidR="00976E84" w:rsidRPr="00822F45">
        <w:rPr>
          <w:rStyle w:val="Bodytext21"/>
          <w:rFonts w:eastAsia="Arial Unicode MS"/>
          <w:sz w:val="28"/>
          <w:szCs w:val="28"/>
          <w:lang w:val="pt-BR"/>
        </w:rPr>
        <w:t>khen thưởng các tập thể, cá nhân thực hiện t</w:t>
      </w:r>
      <w:r w:rsidR="00A1278D" w:rsidRPr="00822F45">
        <w:rPr>
          <w:rStyle w:val="Bodytext21"/>
          <w:rFonts w:eastAsia="Arial Unicode MS"/>
          <w:sz w:val="28"/>
          <w:szCs w:val="28"/>
          <w:lang w:val="pt-BR"/>
        </w:rPr>
        <w:t>ố</w:t>
      </w:r>
      <w:r w:rsidRPr="00822F45">
        <w:rPr>
          <w:rStyle w:val="Bodytext21"/>
          <w:rFonts w:eastAsia="Arial Unicode MS"/>
          <w:sz w:val="28"/>
          <w:szCs w:val="28"/>
          <w:lang w:val="pt-BR"/>
        </w:rPr>
        <w:t xml:space="preserve">t phong trào; </w:t>
      </w:r>
      <w:r w:rsidR="00976E84" w:rsidRPr="00822F45">
        <w:rPr>
          <w:rStyle w:val="Bodytext21"/>
          <w:rFonts w:eastAsia="Arial Unicode MS"/>
          <w:sz w:val="28"/>
          <w:szCs w:val="28"/>
          <w:lang w:val="pt-BR"/>
        </w:rPr>
        <w:t xml:space="preserve">báo cáo kết quả </w:t>
      </w:r>
      <w:r w:rsidRPr="00822F45">
        <w:rPr>
          <w:rStyle w:val="Bodytext21"/>
          <w:rFonts w:eastAsia="Arial Unicode MS"/>
          <w:sz w:val="28"/>
          <w:szCs w:val="28"/>
          <w:lang w:val="pt-BR"/>
        </w:rPr>
        <w:t xml:space="preserve">thực hiện </w:t>
      </w:r>
      <w:r w:rsidR="00976E84" w:rsidRPr="00822F45">
        <w:rPr>
          <w:rStyle w:val="Bodytext21"/>
          <w:rFonts w:eastAsia="Arial Unicode MS"/>
          <w:sz w:val="28"/>
          <w:szCs w:val="28"/>
          <w:lang w:val="pt-BR"/>
        </w:rPr>
        <w:t xml:space="preserve">về </w:t>
      </w:r>
      <w:r w:rsidR="00BA7B2C">
        <w:rPr>
          <w:rStyle w:val="Bodytext21"/>
          <w:rFonts w:eastAsia="Arial Unicode MS"/>
          <w:sz w:val="28"/>
          <w:szCs w:val="28"/>
          <w:lang w:val="pt-BR"/>
        </w:rPr>
        <w:t xml:space="preserve">UBND Quận và </w:t>
      </w:r>
      <w:r w:rsidR="00976E84" w:rsidRPr="00822F45">
        <w:rPr>
          <w:rStyle w:val="Bodytext21"/>
          <w:rFonts w:eastAsia="Arial Unicode MS"/>
          <w:sz w:val="28"/>
          <w:szCs w:val="28"/>
          <w:lang w:val="pt-BR"/>
        </w:rPr>
        <w:t xml:space="preserve">Sở </w:t>
      </w:r>
      <w:r w:rsidRPr="00822F45">
        <w:rPr>
          <w:rFonts w:ascii="Times New Roman" w:hAnsi="Times New Roman" w:cs="Times New Roman"/>
          <w:sz w:val="28"/>
          <w:szCs w:val="28"/>
          <w:lang w:val="pt-BR"/>
        </w:rPr>
        <w:t>GDĐT</w:t>
      </w:r>
      <w:r w:rsidR="00976E84" w:rsidRPr="00822F45">
        <w:rPr>
          <w:rStyle w:val="Bodytext21"/>
          <w:rFonts w:eastAsia="Arial Unicode MS"/>
          <w:sz w:val="28"/>
          <w:szCs w:val="28"/>
          <w:lang w:val="pt-BR"/>
        </w:rPr>
        <w:t>.</w:t>
      </w:r>
    </w:p>
    <w:p w:rsidR="00CB532E" w:rsidRPr="00BA7B2C" w:rsidRDefault="00E304F7" w:rsidP="00F61D35">
      <w:pPr>
        <w:pStyle w:val="Heading20"/>
        <w:keepNext/>
        <w:keepLines/>
        <w:shd w:val="clear" w:color="auto" w:fill="auto"/>
        <w:tabs>
          <w:tab w:val="left" w:pos="1232"/>
        </w:tabs>
        <w:spacing w:before="120" w:after="120" w:line="288" w:lineRule="auto"/>
        <w:ind w:firstLine="851"/>
        <w:rPr>
          <w:rFonts w:ascii="Times New Roman Bold" w:hAnsi="Times New Roman Bold"/>
          <w:spacing w:val="-6"/>
          <w:sz w:val="28"/>
          <w:szCs w:val="28"/>
          <w:lang w:val="pt-BR"/>
        </w:rPr>
      </w:pPr>
      <w:r w:rsidRPr="00EE7B0E">
        <w:rPr>
          <w:rFonts w:ascii="Times New Roman Bold" w:hAnsi="Times New Roman Bold"/>
          <w:spacing w:val="-6"/>
          <w:sz w:val="28"/>
          <w:szCs w:val="28"/>
        </w:rPr>
        <w:t xml:space="preserve">2. </w:t>
      </w:r>
      <w:r w:rsidR="00FC7A3C" w:rsidRPr="00822F45">
        <w:rPr>
          <w:rFonts w:ascii="Times New Roman Bold" w:hAnsi="Times New Roman Bold"/>
          <w:spacing w:val="-6"/>
          <w:sz w:val="28"/>
          <w:szCs w:val="28"/>
          <w:lang w:val="pt-BR"/>
        </w:rPr>
        <w:t xml:space="preserve">Các </w:t>
      </w:r>
      <w:r w:rsidR="008E1CBD" w:rsidRPr="00EE7B0E">
        <w:rPr>
          <w:rFonts w:ascii="Times New Roman Bold" w:hAnsi="Times New Roman Bold"/>
          <w:spacing w:val="-6"/>
          <w:sz w:val="28"/>
          <w:szCs w:val="28"/>
        </w:rPr>
        <w:t>trường</w:t>
      </w:r>
      <w:r w:rsidR="004B0410" w:rsidRPr="00EE7B0E">
        <w:rPr>
          <w:rFonts w:ascii="Times New Roman Bold" w:hAnsi="Times New Roman Bold"/>
          <w:spacing w:val="-6"/>
          <w:sz w:val="28"/>
          <w:szCs w:val="28"/>
        </w:rPr>
        <w:t xml:space="preserve"> mầm non, t</w:t>
      </w:r>
      <w:r w:rsidR="00271A87" w:rsidRPr="00EE7B0E">
        <w:rPr>
          <w:rFonts w:ascii="Times New Roman Bold" w:hAnsi="Times New Roman Bold"/>
          <w:spacing w:val="-6"/>
          <w:sz w:val="28"/>
          <w:szCs w:val="28"/>
        </w:rPr>
        <w:t>iểu học, THCS</w:t>
      </w:r>
      <w:bookmarkEnd w:id="3"/>
      <w:r w:rsidR="000411DA" w:rsidRPr="00EE7B0E">
        <w:rPr>
          <w:rFonts w:ascii="Times New Roman Bold" w:hAnsi="Times New Roman Bold"/>
          <w:spacing w:val="-6"/>
          <w:sz w:val="28"/>
          <w:szCs w:val="28"/>
        </w:rPr>
        <w:t xml:space="preserve"> </w:t>
      </w:r>
      <w:r w:rsidR="00BA7B2C" w:rsidRPr="00BA7B2C">
        <w:rPr>
          <w:rFonts w:ascii="Times New Roman Bold" w:hAnsi="Times New Roman Bold"/>
          <w:spacing w:val="-6"/>
          <w:sz w:val="28"/>
          <w:szCs w:val="28"/>
          <w:lang w:val="pt-BR"/>
        </w:rPr>
        <w:t>thuộc Quận:</w:t>
      </w:r>
    </w:p>
    <w:p w:rsidR="00BA7B2C" w:rsidRPr="00BA7B2C" w:rsidRDefault="00BA7B2C" w:rsidP="00F61D35">
      <w:pPr>
        <w:pStyle w:val="Heading20"/>
        <w:keepNext/>
        <w:keepLines/>
        <w:shd w:val="clear" w:color="auto" w:fill="auto"/>
        <w:tabs>
          <w:tab w:val="left" w:pos="1232"/>
        </w:tabs>
        <w:spacing w:before="120" w:after="120" w:line="288" w:lineRule="auto"/>
        <w:ind w:firstLine="851"/>
        <w:rPr>
          <w:b w:val="0"/>
          <w:sz w:val="28"/>
          <w:szCs w:val="28"/>
          <w:lang w:val="pt-BR"/>
        </w:rPr>
      </w:pPr>
      <w:r w:rsidRPr="00BA7B2C">
        <w:rPr>
          <w:rFonts w:ascii="Times New Roman Bold" w:hAnsi="Times New Roman Bold"/>
          <w:b w:val="0"/>
          <w:spacing w:val="-6"/>
          <w:sz w:val="28"/>
          <w:szCs w:val="28"/>
          <w:lang w:val="pt-BR"/>
        </w:rPr>
        <w:t>- Thành lập Ban Chỉ đạo phong trào</w:t>
      </w:r>
      <w:r>
        <w:rPr>
          <w:rFonts w:ascii="Times New Roman Bold" w:hAnsi="Times New Roman Bold"/>
          <w:b w:val="0"/>
          <w:spacing w:val="-6"/>
          <w:sz w:val="28"/>
          <w:szCs w:val="28"/>
          <w:lang w:val="pt-BR"/>
        </w:rPr>
        <w:t xml:space="preserve"> </w:t>
      </w:r>
      <w:r w:rsidRPr="00822F45">
        <w:rPr>
          <w:b w:val="0"/>
          <w:sz w:val="28"/>
          <w:szCs w:val="28"/>
          <w:lang w:val="pt-BR"/>
        </w:rPr>
        <w:t>“Nhà trường cùng chung tay phát triển - Thầy cô cùng sẻ chia trách nhiệm” giai đoạn 2022-2025</w:t>
      </w:r>
      <w:r>
        <w:rPr>
          <w:b w:val="0"/>
          <w:sz w:val="28"/>
          <w:szCs w:val="28"/>
          <w:lang w:val="pt-BR"/>
        </w:rPr>
        <w:t>.</w:t>
      </w:r>
    </w:p>
    <w:p w:rsidR="00DD1790" w:rsidRPr="00AC49CB" w:rsidRDefault="00DD1790" w:rsidP="00F61D35">
      <w:pPr>
        <w:pStyle w:val="Heading20"/>
        <w:spacing w:before="120" w:after="120" w:line="288" w:lineRule="auto"/>
        <w:ind w:firstLine="720"/>
        <w:rPr>
          <w:rStyle w:val="Heading11"/>
          <w:b w:val="0"/>
          <w:lang w:val="pt-BR"/>
        </w:rPr>
      </w:pPr>
      <w:r w:rsidRPr="00AC49CB">
        <w:rPr>
          <w:rStyle w:val="Bodytext21"/>
          <w:b w:val="0"/>
          <w:sz w:val="28"/>
          <w:szCs w:val="28"/>
          <w:lang w:val="pt-BR"/>
        </w:rPr>
        <w:t xml:space="preserve">- </w:t>
      </w:r>
      <w:bookmarkStart w:id="4" w:name="bookmark9"/>
      <w:r w:rsidRPr="00AC49CB">
        <w:rPr>
          <w:rStyle w:val="Bodytext21"/>
          <w:b w:val="0"/>
          <w:sz w:val="28"/>
          <w:szCs w:val="28"/>
          <w:lang w:val="pt-BR"/>
        </w:rPr>
        <w:t xml:space="preserve">Tích cực tham gia </w:t>
      </w:r>
      <w:r w:rsidRPr="00AC49CB">
        <w:rPr>
          <w:b w:val="0"/>
          <w:sz w:val="28"/>
          <w:szCs w:val="28"/>
          <w:lang w:val="pt-BR"/>
        </w:rPr>
        <w:t>phong trào “Nhà trường cùng chung tay phát triển - Thầy cô cùng sẻ chia trách nhiệm” giai đoạn 2022-2025</w:t>
      </w:r>
      <w:bookmarkEnd w:id="4"/>
      <w:r>
        <w:rPr>
          <w:b w:val="0"/>
          <w:sz w:val="28"/>
          <w:szCs w:val="28"/>
          <w:lang w:val="pt-BR"/>
        </w:rPr>
        <w:t xml:space="preserve">, </w:t>
      </w:r>
      <w:r w:rsidRPr="00C76222">
        <w:rPr>
          <w:b w:val="0"/>
          <w:sz w:val="28"/>
          <w:szCs w:val="28"/>
          <w:lang w:val="pt-BR"/>
        </w:rPr>
        <w:t xml:space="preserve">cùng nhau chia sẻ, trao đổi và học hỏi các bài học, kinh nghiệm, giải pháp </w:t>
      </w:r>
      <w:r>
        <w:rPr>
          <w:b w:val="0"/>
          <w:sz w:val="28"/>
          <w:szCs w:val="28"/>
          <w:lang w:val="pt-BR"/>
        </w:rPr>
        <w:t>c</w:t>
      </w:r>
      <w:r w:rsidRPr="00C76222">
        <w:rPr>
          <w:b w:val="0"/>
          <w:sz w:val="28"/>
          <w:szCs w:val="28"/>
          <w:lang w:val="pt-BR"/>
        </w:rPr>
        <w:t>ủa</w:t>
      </w:r>
      <w:r>
        <w:rPr>
          <w:b w:val="0"/>
          <w:sz w:val="28"/>
          <w:szCs w:val="28"/>
          <w:lang w:val="pt-BR"/>
        </w:rPr>
        <w:t xml:space="preserve"> c</w:t>
      </w:r>
      <w:r w:rsidRPr="00C76222">
        <w:rPr>
          <w:b w:val="0"/>
          <w:sz w:val="28"/>
          <w:szCs w:val="28"/>
          <w:lang w:val="pt-BR"/>
        </w:rPr>
        <w:t>ác</w:t>
      </w:r>
      <w:r>
        <w:rPr>
          <w:b w:val="0"/>
          <w:sz w:val="28"/>
          <w:szCs w:val="28"/>
          <w:lang w:val="pt-BR"/>
        </w:rPr>
        <w:t xml:space="preserve"> nh</w:t>
      </w:r>
      <w:r w:rsidRPr="00C76222">
        <w:rPr>
          <w:b w:val="0"/>
          <w:sz w:val="28"/>
          <w:szCs w:val="28"/>
          <w:lang w:val="pt-BR"/>
        </w:rPr>
        <w:t>à</w:t>
      </w:r>
      <w:r>
        <w:rPr>
          <w:b w:val="0"/>
          <w:sz w:val="28"/>
          <w:szCs w:val="28"/>
          <w:lang w:val="pt-BR"/>
        </w:rPr>
        <w:t xml:space="preserve"> tr</w:t>
      </w:r>
      <w:r w:rsidRPr="00C76222">
        <w:rPr>
          <w:b w:val="0"/>
          <w:sz w:val="28"/>
          <w:szCs w:val="28"/>
          <w:lang w:val="pt-BR"/>
        </w:rPr>
        <w:t>ường</w:t>
      </w:r>
      <w:r>
        <w:rPr>
          <w:b w:val="0"/>
          <w:sz w:val="28"/>
          <w:szCs w:val="28"/>
          <w:lang w:val="pt-BR"/>
        </w:rPr>
        <w:t xml:space="preserve"> trong t</w:t>
      </w:r>
      <w:r w:rsidRPr="00C76222">
        <w:rPr>
          <w:b w:val="0"/>
          <w:sz w:val="28"/>
          <w:szCs w:val="28"/>
          <w:lang w:val="pt-BR"/>
        </w:rPr>
        <w:t>ổ</w:t>
      </w:r>
      <w:r>
        <w:rPr>
          <w:b w:val="0"/>
          <w:sz w:val="28"/>
          <w:szCs w:val="28"/>
          <w:lang w:val="pt-BR"/>
        </w:rPr>
        <w:t xml:space="preserve"> ch</w:t>
      </w:r>
      <w:r w:rsidRPr="00A777D7">
        <w:rPr>
          <w:b w:val="0"/>
          <w:sz w:val="28"/>
          <w:szCs w:val="28"/>
          <w:lang w:val="pt-BR"/>
        </w:rPr>
        <w:t>ức</w:t>
      </w:r>
      <w:r>
        <w:rPr>
          <w:b w:val="0"/>
          <w:sz w:val="28"/>
          <w:szCs w:val="28"/>
          <w:lang w:val="pt-BR"/>
        </w:rPr>
        <w:t xml:space="preserve"> th</w:t>
      </w:r>
      <w:r w:rsidRPr="00C76222">
        <w:rPr>
          <w:b w:val="0"/>
          <w:sz w:val="28"/>
          <w:szCs w:val="28"/>
          <w:lang w:val="pt-BR"/>
        </w:rPr>
        <w:t>ực</w:t>
      </w:r>
      <w:r>
        <w:rPr>
          <w:b w:val="0"/>
          <w:sz w:val="28"/>
          <w:szCs w:val="28"/>
          <w:lang w:val="pt-BR"/>
        </w:rPr>
        <w:t xml:space="preserve"> hi</w:t>
      </w:r>
      <w:r w:rsidRPr="00C76222">
        <w:rPr>
          <w:b w:val="0"/>
          <w:sz w:val="28"/>
          <w:szCs w:val="28"/>
          <w:lang w:val="pt-BR"/>
        </w:rPr>
        <w:t>ện</w:t>
      </w:r>
      <w:r w:rsidRPr="00AC49CB">
        <w:rPr>
          <w:rStyle w:val="Heading11"/>
          <w:b w:val="0"/>
          <w:lang w:val="pt-BR"/>
        </w:rPr>
        <w:t>.</w:t>
      </w:r>
    </w:p>
    <w:p w:rsidR="00B52025" w:rsidRDefault="00DD1790" w:rsidP="00F61D35">
      <w:pPr>
        <w:pStyle w:val="Bodytext20"/>
        <w:spacing w:before="120" w:after="120" w:line="288" w:lineRule="auto"/>
        <w:ind w:firstLine="720"/>
        <w:rPr>
          <w:rStyle w:val="Heading11"/>
          <w:lang w:val="pt-BR"/>
        </w:rPr>
      </w:pPr>
      <w:r w:rsidRPr="00AC49CB">
        <w:rPr>
          <w:rStyle w:val="Heading11"/>
          <w:lang w:val="pt-BR"/>
        </w:rPr>
        <w:t>- Phối hợp với các trường liên kết ở quận/huyện bạn tổ chức tốt các phong trào, chuyên đề phối hợp</w:t>
      </w:r>
      <w:r w:rsidR="00B52025">
        <w:rPr>
          <w:rStyle w:val="Heading11"/>
          <w:lang w:val="pt-BR"/>
        </w:rPr>
        <w:t xml:space="preserve"> về nâng cao chất lượng dạy và học, chuyên đề xây dựng nhà trường “ xanh-sạch-đẹp-văn minh- hạnh phúc”. </w:t>
      </w:r>
    </w:p>
    <w:p w:rsidR="002516A8" w:rsidRDefault="002516A8" w:rsidP="00F61D35">
      <w:pPr>
        <w:pStyle w:val="Bodytext20"/>
        <w:spacing w:before="120" w:after="120" w:line="288" w:lineRule="auto"/>
        <w:ind w:firstLine="720"/>
        <w:rPr>
          <w:rStyle w:val="Heading11"/>
          <w:lang w:val="pt-BR"/>
        </w:rPr>
      </w:pPr>
    </w:p>
    <w:p w:rsidR="00CC006D" w:rsidRDefault="00CC006D" w:rsidP="00F61D35">
      <w:pPr>
        <w:pStyle w:val="Bodytext20"/>
        <w:spacing w:before="120" w:after="120" w:line="288" w:lineRule="auto"/>
        <w:ind w:firstLine="720"/>
        <w:rPr>
          <w:color w:val="auto"/>
          <w:sz w:val="28"/>
          <w:szCs w:val="28"/>
          <w:lang w:val="nl-NL" w:eastAsia="en-US" w:bidi="ar-SA"/>
        </w:rPr>
      </w:pPr>
      <w:r w:rsidRPr="00CC006D">
        <w:rPr>
          <w:color w:val="auto"/>
          <w:sz w:val="28"/>
          <w:szCs w:val="28"/>
          <w:lang w:val="nl-NL" w:eastAsia="en-US" w:bidi="ar-SA"/>
        </w:rPr>
        <w:lastRenderedPageBreak/>
        <w:t>- Tổ chức vận động cán bộ, giáo viên, nhân viên tích cực tham gia các mô hìn</w:t>
      </w:r>
      <w:r w:rsidR="00B52025">
        <w:rPr>
          <w:color w:val="auto"/>
          <w:sz w:val="28"/>
          <w:szCs w:val="28"/>
          <w:lang w:val="nl-NL" w:eastAsia="en-US" w:bidi="ar-SA"/>
        </w:rPr>
        <w:t>h nhận đỡ học sinh có hoàn cảnh khó khăn (khó khăn về nhận thức, khó khăn về hoàn cảnh kinh tế gia đình..)</w:t>
      </w:r>
    </w:p>
    <w:p w:rsidR="00BA7B2C" w:rsidRPr="00CC006D" w:rsidRDefault="00BA7B2C" w:rsidP="00F61D35">
      <w:pPr>
        <w:widowControl/>
        <w:tabs>
          <w:tab w:val="left" w:pos="426"/>
        </w:tabs>
        <w:spacing w:before="120" w:after="120" w:line="288" w:lineRule="auto"/>
        <w:ind w:firstLine="426"/>
        <w:jc w:val="both"/>
        <w:rPr>
          <w:rFonts w:ascii="Times New Roman" w:eastAsia="Times New Roman" w:hAnsi="Times New Roman" w:cs="Times New Roman"/>
          <w:color w:val="auto"/>
          <w:sz w:val="28"/>
          <w:szCs w:val="28"/>
          <w:lang w:val="nl-NL" w:eastAsia="en-US" w:bidi="ar-SA"/>
        </w:rPr>
      </w:pPr>
      <w:r>
        <w:rPr>
          <w:rFonts w:ascii="Times New Roman" w:eastAsia="Times New Roman" w:hAnsi="Times New Roman" w:cs="Times New Roman"/>
          <w:color w:val="auto"/>
          <w:sz w:val="28"/>
          <w:szCs w:val="28"/>
          <w:lang w:val="nl-NL" w:eastAsia="en-US" w:bidi="ar-SA"/>
        </w:rPr>
        <w:tab/>
        <w:t>- Các đơn vị liên kết tổ chức họp, thống nhất, ký cam kết giao</w:t>
      </w:r>
      <w:r w:rsidR="00DD1790">
        <w:rPr>
          <w:rFonts w:ascii="Times New Roman" w:eastAsia="Times New Roman" w:hAnsi="Times New Roman" w:cs="Times New Roman"/>
          <w:color w:val="auto"/>
          <w:sz w:val="28"/>
          <w:szCs w:val="28"/>
          <w:lang w:val="nl-NL" w:eastAsia="en-US" w:bidi="ar-SA"/>
        </w:rPr>
        <w:t xml:space="preserve"> ước các nội du</w:t>
      </w:r>
      <w:r w:rsidR="00B52025">
        <w:rPr>
          <w:rFonts w:ascii="Times New Roman" w:eastAsia="Times New Roman" w:hAnsi="Times New Roman" w:cs="Times New Roman"/>
          <w:color w:val="auto"/>
          <w:sz w:val="28"/>
          <w:szCs w:val="28"/>
          <w:lang w:val="nl-NL" w:eastAsia="en-US" w:bidi="ar-SA"/>
        </w:rPr>
        <w:t>n</w:t>
      </w:r>
      <w:r w:rsidR="00DD1790">
        <w:rPr>
          <w:rFonts w:ascii="Times New Roman" w:eastAsia="Times New Roman" w:hAnsi="Times New Roman" w:cs="Times New Roman"/>
          <w:color w:val="auto"/>
          <w:sz w:val="28"/>
          <w:szCs w:val="28"/>
          <w:lang w:val="nl-NL" w:eastAsia="en-US" w:bidi="ar-SA"/>
        </w:rPr>
        <w:t>g chia sẻ, hỗ trợ</w:t>
      </w:r>
      <w:r>
        <w:rPr>
          <w:rFonts w:ascii="Times New Roman" w:eastAsia="Times New Roman" w:hAnsi="Times New Roman" w:cs="Times New Roman"/>
          <w:color w:val="auto"/>
          <w:sz w:val="28"/>
          <w:szCs w:val="28"/>
          <w:lang w:val="nl-NL" w:eastAsia="en-US" w:bidi="ar-SA"/>
        </w:rPr>
        <w:t>, trao đổi kinh nghiệm để giúp nhau cùng phát triển.</w:t>
      </w:r>
    </w:p>
    <w:p w:rsidR="00CC006D" w:rsidRPr="00CC006D" w:rsidRDefault="00CC006D" w:rsidP="00F61D35">
      <w:pPr>
        <w:widowControl/>
        <w:tabs>
          <w:tab w:val="left" w:pos="426"/>
        </w:tabs>
        <w:spacing w:before="120" w:after="120" w:line="288" w:lineRule="auto"/>
        <w:ind w:firstLine="426"/>
        <w:jc w:val="both"/>
        <w:rPr>
          <w:rFonts w:ascii="Times New Roman" w:eastAsia="Times New Roman" w:hAnsi="Times New Roman" w:cs="Times New Roman"/>
          <w:color w:val="auto"/>
          <w:sz w:val="28"/>
          <w:szCs w:val="28"/>
          <w:lang w:val="nl-NL" w:eastAsia="en-US" w:bidi="ar-SA"/>
        </w:rPr>
      </w:pPr>
      <w:r w:rsidRPr="00CC006D">
        <w:rPr>
          <w:rFonts w:ascii="Times New Roman" w:eastAsia="Times New Roman" w:hAnsi="Times New Roman" w:cs="Times New Roman"/>
          <w:color w:val="auto"/>
          <w:sz w:val="28"/>
          <w:szCs w:val="28"/>
          <w:lang w:val="nl-NL" w:eastAsia="en-US" w:bidi="ar-SA"/>
        </w:rPr>
        <w:tab/>
        <w:t>- Hàng năm, báo cáo kết quả thực hiện phong trào về Phòng GDĐT quận.</w:t>
      </w:r>
    </w:p>
    <w:p w:rsidR="001232BF" w:rsidRPr="00822F45" w:rsidRDefault="001232BF" w:rsidP="00F61D35">
      <w:pPr>
        <w:pStyle w:val="Bodytext20"/>
        <w:shd w:val="clear" w:color="auto" w:fill="auto"/>
        <w:spacing w:before="120" w:after="120" w:line="288" w:lineRule="auto"/>
        <w:ind w:firstLine="839"/>
        <w:rPr>
          <w:rStyle w:val="Bodytext21"/>
          <w:sz w:val="28"/>
          <w:szCs w:val="28"/>
          <w:lang w:val="nl-NL"/>
        </w:rPr>
      </w:pPr>
      <w:r w:rsidRPr="00F66B21">
        <w:rPr>
          <w:rStyle w:val="Bodytext21"/>
          <w:sz w:val="28"/>
          <w:szCs w:val="28"/>
        </w:rPr>
        <w:t xml:space="preserve">Trên đây là Kế hoạch </w:t>
      </w:r>
      <w:r w:rsidR="00003E44" w:rsidRPr="00822F45">
        <w:rPr>
          <w:rStyle w:val="Bodytext21"/>
          <w:sz w:val="28"/>
          <w:szCs w:val="28"/>
          <w:lang w:val="nl-NL"/>
        </w:rPr>
        <w:t xml:space="preserve">phối hợp tổ chức </w:t>
      </w:r>
      <w:r w:rsidR="00AA4B6F" w:rsidRPr="00822F45">
        <w:rPr>
          <w:sz w:val="28"/>
          <w:szCs w:val="28"/>
          <w:lang w:val="nl-NL"/>
        </w:rPr>
        <w:t>phong trào “Nhà tr</w:t>
      </w:r>
      <w:r w:rsidR="00241EE3" w:rsidRPr="00822F45">
        <w:rPr>
          <w:sz w:val="28"/>
          <w:szCs w:val="28"/>
          <w:lang w:val="nl-NL"/>
        </w:rPr>
        <w:t>ường cùng chung tay phát triển -</w:t>
      </w:r>
      <w:r w:rsidR="00AA4B6F" w:rsidRPr="00822F45">
        <w:rPr>
          <w:sz w:val="28"/>
          <w:szCs w:val="28"/>
          <w:lang w:val="nl-NL"/>
        </w:rPr>
        <w:t xml:space="preserve"> Thầy cô cùng sẻ chia trách nhiệm” </w:t>
      </w:r>
      <w:r w:rsidR="00FB5537">
        <w:rPr>
          <w:sz w:val="28"/>
          <w:szCs w:val="28"/>
          <w:lang w:val="nl-NL"/>
        </w:rPr>
        <w:t xml:space="preserve">của </w:t>
      </w:r>
      <w:r w:rsidR="00AA4B6F" w:rsidRPr="00822F45">
        <w:rPr>
          <w:sz w:val="28"/>
          <w:szCs w:val="28"/>
          <w:lang w:val="nl-NL"/>
        </w:rPr>
        <w:t xml:space="preserve">Phòng GDĐT </w:t>
      </w:r>
      <w:r w:rsidR="00241EE3" w:rsidRPr="00822F45">
        <w:rPr>
          <w:sz w:val="28"/>
          <w:szCs w:val="28"/>
          <w:lang w:val="nl-NL"/>
        </w:rPr>
        <w:t xml:space="preserve">quận </w:t>
      </w:r>
      <w:r w:rsidR="006732F8">
        <w:rPr>
          <w:sz w:val="28"/>
          <w:szCs w:val="28"/>
          <w:lang w:val="nl-NL"/>
        </w:rPr>
        <w:t>Long Biên</w:t>
      </w:r>
      <w:r w:rsidR="00FB5537">
        <w:rPr>
          <w:sz w:val="28"/>
          <w:szCs w:val="28"/>
          <w:lang w:val="nl-NL"/>
        </w:rPr>
        <w:t>, giai đoạn 2022-2025, đề nghị các đơn vị trong toàn ngành tổ chức triển khai thực hiện có hiệu quả. Trong quá trình triển khai thực hiện, những vấn đề nảy sinh vướng mắc (nếu có), các đơn vị báo cáo kịp thời về Phòng GD&amp;ĐT</w:t>
      </w:r>
      <w:r w:rsidR="00327ABE">
        <w:rPr>
          <w:sz w:val="28"/>
          <w:szCs w:val="28"/>
          <w:lang w:val="nl-NL"/>
        </w:rPr>
        <w:t xml:space="preserve"> </w:t>
      </w:r>
      <w:r w:rsidR="00FB5537">
        <w:rPr>
          <w:sz w:val="28"/>
          <w:szCs w:val="28"/>
          <w:lang w:val="nl-NL"/>
        </w:rPr>
        <w:t xml:space="preserve">(theo cấp học) để được hỗ trợ, </w:t>
      </w:r>
      <w:r w:rsidR="00327ABE">
        <w:rPr>
          <w:sz w:val="28"/>
          <w:szCs w:val="28"/>
          <w:lang w:val="nl-NL"/>
        </w:rPr>
        <w:t>giải</w:t>
      </w:r>
      <w:r w:rsidR="00FB5537">
        <w:rPr>
          <w:sz w:val="28"/>
          <w:szCs w:val="28"/>
          <w:lang w:val="nl-NL"/>
        </w:rPr>
        <w:t xml:space="preserve"> quyết</w:t>
      </w:r>
      <w:r w:rsidR="00855680" w:rsidRPr="00855680">
        <w:rPr>
          <w:rStyle w:val="Bodytext21"/>
          <w:sz w:val="28"/>
          <w:szCs w:val="28"/>
        </w:rPr>
        <w:t>./.</w:t>
      </w:r>
    </w:p>
    <w:p w:rsidR="00CB532E" w:rsidRPr="00822F45" w:rsidRDefault="00CB532E" w:rsidP="00F61D35">
      <w:pPr>
        <w:pStyle w:val="Bodytext20"/>
        <w:shd w:val="clear" w:color="auto" w:fill="auto"/>
        <w:spacing w:before="120" w:after="120" w:line="288" w:lineRule="auto"/>
        <w:ind w:firstLine="839"/>
        <w:rPr>
          <w:rStyle w:val="Bodytext21"/>
          <w:sz w:val="28"/>
          <w:szCs w:val="28"/>
          <w:lang w:val="nl-NL"/>
        </w:rPr>
      </w:pPr>
    </w:p>
    <w:tbl>
      <w:tblPr>
        <w:tblStyle w:val="TableGrid"/>
        <w:tblW w:w="97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23"/>
      </w:tblGrid>
      <w:tr w:rsidR="00F65C14" w:rsidRPr="00241EE3" w:rsidTr="00D33BA6">
        <w:tc>
          <w:tcPr>
            <w:tcW w:w="4962" w:type="dxa"/>
          </w:tcPr>
          <w:p w:rsidR="00241EE3" w:rsidRPr="004D0731" w:rsidRDefault="00FB5537" w:rsidP="00FB5537">
            <w:pPr>
              <w:pStyle w:val="Bodytext20"/>
              <w:shd w:val="clear" w:color="auto" w:fill="auto"/>
              <w:spacing w:before="0" w:line="240" w:lineRule="auto"/>
              <w:jc w:val="left"/>
              <w:rPr>
                <w:rStyle w:val="Bodytext21"/>
                <w:b/>
                <w:i/>
                <w:sz w:val="24"/>
                <w:szCs w:val="24"/>
                <w:lang w:val="nl-NL"/>
              </w:rPr>
            </w:pPr>
            <w:r w:rsidRPr="004D0731">
              <w:rPr>
                <w:rStyle w:val="Bodytext21"/>
                <w:b/>
                <w:i/>
                <w:sz w:val="24"/>
                <w:szCs w:val="24"/>
                <w:lang w:val="nl-NL"/>
              </w:rPr>
              <w:t>Nơi nhận:</w:t>
            </w:r>
          </w:p>
          <w:p w:rsidR="00FB5537" w:rsidRPr="006554E3" w:rsidRDefault="00FB5537" w:rsidP="00FB5537">
            <w:pPr>
              <w:jc w:val="both"/>
              <w:rPr>
                <w:rFonts w:ascii="Times New Roman" w:hAnsi="Times New Roman" w:cs="Times New Roman"/>
                <w:sz w:val="22"/>
              </w:rPr>
            </w:pPr>
            <w:r>
              <w:rPr>
                <w:rFonts w:ascii="Times New Roman" w:hAnsi="Times New Roman" w:cs="Times New Roman"/>
                <w:sz w:val="22"/>
              </w:rPr>
              <w:t>-</w:t>
            </w:r>
            <w:r w:rsidRPr="00F65C14">
              <w:rPr>
                <w:rFonts w:ascii="Times New Roman" w:hAnsi="Times New Roman" w:cs="Times New Roman"/>
                <w:sz w:val="22"/>
              </w:rPr>
              <w:t xml:space="preserve"> </w:t>
            </w:r>
            <w:r w:rsidRPr="00447EDA">
              <w:rPr>
                <w:rFonts w:ascii="Times New Roman" w:hAnsi="Times New Roman" w:cs="Times New Roman"/>
                <w:sz w:val="22"/>
              </w:rPr>
              <w:t>Sở</w:t>
            </w:r>
            <w:r>
              <w:rPr>
                <w:rFonts w:ascii="Times New Roman" w:hAnsi="Times New Roman" w:cs="Times New Roman"/>
                <w:sz w:val="22"/>
              </w:rPr>
              <w:t xml:space="preserve"> GD</w:t>
            </w:r>
            <w:r w:rsidRPr="00447EDA">
              <w:rPr>
                <w:rFonts w:ascii="Times New Roman" w:hAnsi="Times New Roman" w:cs="Times New Roman"/>
                <w:sz w:val="22"/>
              </w:rPr>
              <w:t>ĐT</w:t>
            </w:r>
            <w:r w:rsidRPr="00F65C14">
              <w:rPr>
                <w:rFonts w:ascii="Times New Roman" w:hAnsi="Times New Roman" w:cs="Times New Roman"/>
                <w:sz w:val="22"/>
              </w:rPr>
              <w:t xml:space="preserve"> Hà Nội</w:t>
            </w:r>
            <w:r w:rsidRPr="00447EDA">
              <w:rPr>
                <w:rFonts w:ascii="Times New Roman" w:hAnsi="Times New Roman" w:cs="Times New Roman"/>
                <w:sz w:val="22"/>
              </w:rPr>
              <w:t xml:space="preserve">;          </w:t>
            </w:r>
          </w:p>
          <w:p w:rsidR="00FB5537" w:rsidRPr="00FB5537" w:rsidRDefault="00FB5537" w:rsidP="00FB5537">
            <w:pPr>
              <w:jc w:val="both"/>
              <w:rPr>
                <w:rFonts w:ascii="Times New Roman" w:hAnsi="Times New Roman" w:cs="Times New Roman"/>
                <w:spacing w:val="-2"/>
                <w:sz w:val="22"/>
              </w:rPr>
            </w:pPr>
            <w:r w:rsidRPr="00F65C14">
              <w:rPr>
                <w:rFonts w:ascii="Times New Roman" w:hAnsi="Times New Roman" w:cs="Times New Roman"/>
                <w:spacing w:val="-2"/>
                <w:sz w:val="22"/>
              </w:rPr>
              <w:t>- UBND quậ</w:t>
            </w:r>
            <w:r>
              <w:rPr>
                <w:rFonts w:ascii="Times New Roman" w:hAnsi="Times New Roman" w:cs="Times New Roman"/>
                <w:spacing w:val="-2"/>
                <w:sz w:val="22"/>
              </w:rPr>
              <w:t xml:space="preserve">n </w:t>
            </w:r>
            <w:r w:rsidRPr="006732F8">
              <w:rPr>
                <w:rFonts w:ascii="Times New Roman" w:hAnsi="Times New Roman" w:cs="Times New Roman"/>
                <w:spacing w:val="-2"/>
                <w:sz w:val="22"/>
              </w:rPr>
              <w:t>Long Biên</w:t>
            </w:r>
            <w:r>
              <w:rPr>
                <w:rFonts w:ascii="Times New Roman" w:hAnsi="Times New Roman" w:cs="Times New Roman"/>
                <w:spacing w:val="-2"/>
                <w:sz w:val="22"/>
              </w:rPr>
              <w:t>’</w:t>
            </w:r>
          </w:p>
          <w:p w:rsidR="00FB5537" w:rsidRPr="00822F45" w:rsidRDefault="00FB5537" w:rsidP="00FB5537">
            <w:pPr>
              <w:jc w:val="both"/>
              <w:rPr>
                <w:rFonts w:ascii="Times New Roman" w:hAnsi="Times New Roman" w:cs="Times New Roman"/>
                <w:sz w:val="22"/>
              </w:rPr>
            </w:pPr>
            <w:r w:rsidRPr="00822F45">
              <w:rPr>
                <w:rFonts w:ascii="Times New Roman" w:hAnsi="Times New Roman" w:cs="Times New Roman"/>
                <w:sz w:val="22"/>
              </w:rPr>
              <w:t xml:space="preserve">- Lãnh đạo, chuyên viên Phòng GDĐT </w:t>
            </w:r>
            <w:r w:rsidRPr="00F65C14">
              <w:rPr>
                <w:rFonts w:ascii="Times New Roman" w:hAnsi="Times New Roman" w:cs="Times New Roman"/>
                <w:sz w:val="22"/>
              </w:rPr>
              <w:t xml:space="preserve">quận </w:t>
            </w:r>
            <w:r w:rsidRPr="006732F8">
              <w:rPr>
                <w:rFonts w:ascii="Times New Roman" w:hAnsi="Times New Roman" w:cs="Times New Roman"/>
                <w:spacing w:val="-2"/>
                <w:sz w:val="22"/>
              </w:rPr>
              <w:t>Long Biên</w:t>
            </w:r>
            <w:r>
              <w:rPr>
                <w:rFonts w:ascii="Times New Roman" w:hAnsi="Times New Roman" w:cs="Times New Roman"/>
                <w:sz w:val="22"/>
              </w:rPr>
              <w:t>;</w:t>
            </w:r>
          </w:p>
          <w:p w:rsidR="00FB5537" w:rsidRPr="00FB5537" w:rsidRDefault="00FB5537" w:rsidP="00FB5537">
            <w:pPr>
              <w:jc w:val="both"/>
              <w:rPr>
                <w:rFonts w:ascii="Times New Roman" w:hAnsi="Times New Roman" w:cs="Times New Roman"/>
                <w:sz w:val="22"/>
                <w:lang w:val="en-US"/>
              </w:rPr>
            </w:pPr>
            <w:r w:rsidRPr="006554E3">
              <w:rPr>
                <w:rFonts w:ascii="Times New Roman" w:hAnsi="Times New Roman" w:cs="Times New Roman"/>
                <w:sz w:val="22"/>
              </w:rPr>
              <w:t>- Các trường</w:t>
            </w:r>
            <w:r>
              <w:rPr>
                <w:rFonts w:ascii="Times New Roman" w:hAnsi="Times New Roman" w:cs="Times New Roman"/>
                <w:sz w:val="22"/>
              </w:rPr>
              <w:t xml:space="preserve"> MN, TH, THCS;</w:t>
            </w:r>
          </w:p>
          <w:p w:rsidR="00FB5537" w:rsidRPr="00FB5537" w:rsidRDefault="00FB5537" w:rsidP="00FB5537">
            <w:pPr>
              <w:pStyle w:val="Bodytext20"/>
              <w:shd w:val="clear" w:color="auto" w:fill="auto"/>
              <w:spacing w:before="0" w:line="240" w:lineRule="auto"/>
              <w:jc w:val="left"/>
              <w:rPr>
                <w:rStyle w:val="Bodytext21"/>
                <w:b/>
                <w:i/>
                <w:sz w:val="24"/>
                <w:szCs w:val="24"/>
                <w:lang w:val="en-US"/>
              </w:rPr>
            </w:pPr>
            <w:r w:rsidRPr="00447EDA">
              <w:rPr>
                <w:sz w:val="22"/>
              </w:rPr>
              <w:t>- Lưu</w:t>
            </w:r>
            <w:r w:rsidRPr="00F65C14">
              <w:rPr>
                <w:sz w:val="22"/>
              </w:rPr>
              <w:t>:</w:t>
            </w:r>
            <w:r>
              <w:rPr>
                <w:sz w:val="22"/>
              </w:rPr>
              <w:t xml:space="preserve"> VT (         ).</w:t>
            </w:r>
          </w:p>
        </w:tc>
        <w:tc>
          <w:tcPr>
            <w:tcW w:w="4823" w:type="dxa"/>
          </w:tcPr>
          <w:p w:rsidR="00FB5537" w:rsidRPr="00822F45" w:rsidRDefault="00FB5537" w:rsidP="00FB5537">
            <w:pPr>
              <w:pStyle w:val="Bodytext20"/>
              <w:shd w:val="clear" w:color="auto" w:fill="auto"/>
              <w:spacing w:before="0" w:line="240" w:lineRule="auto"/>
              <w:jc w:val="center"/>
              <w:rPr>
                <w:rStyle w:val="Bodytext21"/>
                <w:b/>
                <w:sz w:val="27"/>
                <w:szCs w:val="27"/>
                <w:lang w:val="nl-NL"/>
              </w:rPr>
            </w:pPr>
            <w:r w:rsidRPr="00822F45">
              <w:rPr>
                <w:rStyle w:val="Bodytext21"/>
                <w:b/>
                <w:sz w:val="27"/>
                <w:szCs w:val="27"/>
                <w:lang w:val="nl-NL"/>
              </w:rPr>
              <w:t>TRƯỞNG PHÒNG</w:t>
            </w:r>
          </w:p>
          <w:p w:rsidR="00FB5537" w:rsidRPr="00822F45" w:rsidRDefault="00FB5537" w:rsidP="00FB5537">
            <w:pPr>
              <w:pStyle w:val="Bodytext20"/>
              <w:shd w:val="clear" w:color="auto" w:fill="auto"/>
              <w:spacing w:before="0" w:line="240" w:lineRule="auto"/>
              <w:jc w:val="center"/>
              <w:rPr>
                <w:rStyle w:val="Bodytext21"/>
                <w:b/>
                <w:lang w:val="nl-NL"/>
              </w:rPr>
            </w:pPr>
          </w:p>
          <w:p w:rsidR="00FB5537" w:rsidRPr="00822F45" w:rsidRDefault="00FB5537" w:rsidP="00FB5537">
            <w:pPr>
              <w:pStyle w:val="Bodytext20"/>
              <w:shd w:val="clear" w:color="auto" w:fill="auto"/>
              <w:spacing w:before="0" w:line="240" w:lineRule="auto"/>
              <w:jc w:val="center"/>
              <w:rPr>
                <w:rStyle w:val="Bodytext21"/>
                <w:b/>
                <w:lang w:val="nl-NL"/>
              </w:rPr>
            </w:pPr>
          </w:p>
          <w:p w:rsidR="00FB5537" w:rsidRPr="00822F45" w:rsidRDefault="00FB5537" w:rsidP="00FB5537">
            <w:pPr>
              <w:pStyle w:val="Bodytext20"/>
              <w:shd w:val="clear" w:color="auto" w:fill="auto"/>
              <w:spacing w:before="0" w:line="240" w:lineRule="auto"/>
              <w:jc w:val="center"/>
              <w:rPr>
                <w:rStyle w:val="Bodytext21"/>
                <w:b/>
                <w:lang w:val="nl-NL"/>
              </w:rPr>
            </w:pPr>
          </w:p>
          <w:p w:rsidR="00FB5537" w:rsidRPr="00822F45" w:rsidRDefault="00FB5537" w:rsidP="00FB5537">
            <w:pPr>
              <w:pStyle w:val="Bodytext20"/>
              <w:shd w:val="clear" w:color="auto" w:fill="auto"/>
              <w:spacing w:before="0" w:line="240" w:lineRule="auto"/>
              <w:jc w:val="center"/>
              <w:rPr>
                <w:rStyle w:val="Bodytext21"/>
                <w:b/>
                <w:lang w:val="nl-NL"/>
              </w:rPr>
            </w:pPr>
          </w:p>
          <w:p w:rsidR="00FB5537" w:rsidRPr="00822F45" w:rsidRDefault="00FB5537" w:rsidP="00FB5537">
            <w:pPr>
              <w:pStyle w:val="Bodytext20"/>
              <w:shd w:val="clear" w:color="auto" w:fill="auto"/>
              <w:spacing w:before="0" w:line="240" w:lineRule="auto"/>
              <w:jc w:val="center"/>
              <w:rPr>
                <w:rStyle w:val="Bodytext21"/>
                <w:b/>
                <w:lang w:val="nl-NL"/>
              </w:rPr>
            </w:pPr>
          </w:p>
          <w:p w:rsidR="00241EE3" w:rsidRDefault="00FB5537" w:rsidP="00FC2FCF">
            <w:pPr>
              <w:pStyle w:val="Bodytext20"/>
              <w:shd w:val="clear" w:color="auto" w:fill="auto"/>
              <w:spacing w:before="0" w:line="240" w:lineRule="auto"/>
              <w:jc w:val="center"/>
              <w:rPr>
                <w:rStyle w:val="Bodytext21"/>
                <w:b/>
                <w:lang w:val="en-US"/>
              </w:rPr>
            </w:pPr>
            <w:r>
              <w:rPr>
                <w:rStyle w:val="Bodytext21"/>
                <w:b/>
                <w:sz w:val="28"/>
                <w:szCs w:val="28"/>
                <w:lang w:val="en-US"/>
              </w:rPr>
              <w:t>Vũ Thị Thu Hà</w:t>
            </w:r>
          </w:p>
          <w:p w:rsidR="00241EE3" w:rsidRPr="00241EE3" w:rsidRDefault="00241EE3" w:rsidP="00241EE3">
            <w:pPr>
              <w:pStyle w:val="Bodytext20"/>
              <w:shd w:val="clear" w:color="auto" w:fill="auto"/>
              <w:spacing w:before="0" w:line="240" w:lineRule="auto"/>
              <w:jc w:val="center"/>
              <w:rPr>
                <w:rStyle w:val="Bodytext21"/>
                <w:b/>
                <w:lang w:val="en-US"/>
              </w:rPr>
            </w:pPr>
          </w:p>
        </w:tc>
      </w:tr>
    </w:tbl>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bookmarkStart w:id="5" w:name="_GoBack"/>
      <w:bookmarkEnd w:id="5"/>
    </w:p>
    <w:p w:rsidR="00F61D35" w:rsidRDefault="00F61D35" w:rsidP="00FC2FCF">
      <w:pPr>
        <w:tabs>
          <w:tab w:val="left" w:pos="7797"/>
        </w:tabs>
        <w:spacing w:before="80" w:after="80" w:line="320" w:lineRule="atLeast"/>
        <w:jc w:val="center"/>
        <w:rPr>
          <w:rStyle w:val="Bodytext51"/>
          <w:rFonts w:eastAsia="Arial Unicode MS"/>
          <w:sz w:val="28"/>
          <w:szCs w:val="28"/>
          <w:lang w:val="en-US"/>
        </w:rPr>
      </w:pPr>
    </w:p>
    <w:p w:rsidR="00FC2FCF" w:rsidRDefault="00FC2FCF" w:rsidP="00FC2FCF">
      <w:pPr>
        <w:tabs>
          <w:tab w:val="left" w:pos="7797"/>
        </w:tabs>
        <w:spacing w:before="80" w:after="80" w:line="320" w:lineRule="atLeast"/>
        <w:jc w:val="center"/>
        <w:rPr>
          <w:rStyle w:val="Bodytext51"/>
          <w:rFonts w:eastAsia="Arial Unicode MS"/>
          <w:sz w:val="28"/>
          <w:szCs w:val="28"/>
          <w:lang w:val="en-US"/>
        </w:rPr>
      </w:pPr>
      <w:r>
        <w:rPr>
          <w:rStyle w:val="Bodytext51"/>
          <w:rFonts w:eastAsia="Arial Unicode MS"/>
          <w:sz w:val="28"/>
          <w:szCs w:val="28"/>
          <w:lang w:val="en-US"/>
        </w:rPr>
        <w:lastRenderedPageBreak/>
        <w:t>DANH SÁCH</w:t>
      </w:r>
    </w:p>
    <w:p w:rsidR="00FC2FCF" w:rsidRPr="00FB5537" w:rsidRDefault="00FC2FCF" w:rsidP="00FC2FCF">
      <w:pPr>
        <w:tabs>
          <w:tab w:val="left" w:pos="7797"/>
        </w:tabs>
        <w:spacing w:line="264" w:lineRule="auto"/>
        <w:jc w:val="center"/>
        <w:rPr>
          <w:rStyle w:val="Bodytext51"/>
          <w:rFonts w:eastAsia="Arial Unicode MS"/>
          <w:sz w:val="28"/>
          <w:szCs w:val="28"/>
          <w:lang w:val="en-US"/>
        </w:rPr>
      </w:pPr>
      <w:r w:rsidRPr="00FB5537">
        <w:rPr>
          <w:rStyle w:val="Bodytext51"/>
          <w:rFonts w:eastAsia="Arial Unicode MS"/>
          <w:sz w:val="28"/>
          <w:szCs w:val="28"/>
          <w:lang w:val="en-US"/>
        </w:rPr>
        <w:t>Các trường Mầm non tham gia phong trào</w:t>
      </w:r>
    </w:p>
    <w:p w:rsidR="00FC2FCF" w:rsidRDefault="00FC2FCF" w:rsidP="00FC2FCF">
      <w:pPr>
        <w:pStyle w:val="Heading20"/>
        <w:keepNext/>
        <w:keepLines/>
        <w:shd w:val="clear" w:color="auto" w:fill="auto"/>
        <w:tabs>
          <w:tab w:val="left" w:pos="1232"/>
        </w:tabs>
        <w:spacing w:before="0" w:after="0" w:line="264" w:lineRule="auto"/>
        <w:ind w:firstLine="851"/>
        <w:jc w:val="center"/>
        <w:rPr>
          <w:sz w:val="28"/>
          <w:szCs w:val="28"/>
          <w:lang w:val="pt-BR"/>
        </w:rPr>
      </w:pPr>
      <w:r w:rsidRPr="00FB5537">
        <w:rPr>
          <w:sz w:val="28"/>
          <w:szCs w:val="28"/>
          <w:lang w:val="pt-BR"/>
        </w:rPr>
        <w:t>“Nhà trường cùng chung tay phát triển - Thầy cô cùng sẻ chia trách nhiệm” giai đoạn 2022-2025</w:t>
      </w:r>
    </w:p>
    <w:p w:rsidR="00FC2FCF" w:rsidRPr="00FB5537" w:rsidRDefault="00FC2FCF" w:rsidP="00FC2FCF">
      <w:pPr>
        <w:pStyle w:val="Heading20"/>
        <w:keepNext/>
        <w:keepLines/>
        <w:shd w:val="clear" w:color="auto" w:fill="auto"/>
        <w:tabs>
          <w:tab w:val="left" w:pos="1232"/>
        </w:tabs>
        <w:spacing w:before="0" w:after="0" w:line="264" w:lineRule="auto"/>
        <w:ind w:firstLine="851"/>
        <w:jc w:val="center"/>
        <w:rPr>
          <w:sz w:val="28"/>
          <w:szCs w:val="28"/>
          <w:lang w:val="pt-BR"/>
        </w:rPr>
      </w:pPr>
    </w:p>
    <w:tbl>
      <w:tblPr>
        <w:tblStyle w:val="TableGrid"/>
        <w:tblW w:w="10348" w:type="dxa"/>
        <w:tblInd w:w="-572" w:type="dxa"/>
        <w:tblLook w:val="04A0" w:firstRow="1" w:lastRow="0" w:firstColumn="1" w:lastColumn="0" w:noHBand="0" w:noVBand="1"/>
      </w:tblPr>
      <w:tblGrid>
        <w:gridCol w:w="851"/>
        <w:gridCol w:w="4819"/>
        <w:gridCol w:w="4678"/>
      </w:tblGrid>
      <w:tr w:rsidR="00FC2FCF" w:rsidTr="00C878D6">
        <w:tc>
          <w:tcPr>
            <w:tcW w:w="851" w:type="dxa"/>
          </w:tcPr>
          <w:p w:rsidR="00FC2FCF" w:rsidRDefault="00FC2FCF" w:rsidP="00C878D6">
            <w:pPr>
              <w:tabs>
                <w:tab w:val="left" w:pos="7797"/>
              </w:tabs>
              <w:spacing w:line="264" w:lineRule="auto"/>
              <w:jc w:val="center"/>
              <w:rPr>
                <w:rStyle w:val="Bodytext51"/>
                <w:rFonts w:eastAsia="Arial Unicode MS"/>
                <w:sz w:val="28"/>
                <w:szCs w:val="28"/>
                <w:lang w:val="pt-BR"/>
              </w:rPr>
            </w:pPr>
            <w:r>
              <w:rPr>
                <w:rStyle w:val="Bodytext51"/>
                <w:rFonts w:eastAsia="Arial Unicode MS"/>
                <w:sz w:val="28"/>
                <w:szCs w:val="28"/>
                <w:lang w:val="pt-BR"/>
              </w:rPr>
              <w:t>TT</w:t>
            </w:r>
          </w:p>
        </w:tc>
        <w:tc>
          <w:tcPr>
            <w:tcW w:w="4819" w:type="dxa"/>
          </w:tcPr>
          <w:p w:rsidR="00FC2FCF" w:rsidRDefault="00FC2FCF" w:rsidP="00C878D6">
            <w:pPr>
              <w:tabs>
                <w:tab w:val="left" w:pos="7797"/>
              </w:tabs>
              <w:spacing w:line="264" w:lineRule="auto"/>
              <w:jc w:val="center"/>
              <w:rPr>
                <w:rStyle w:val="Bodytext51"/>
                <w:rFonts w:eastAsia="Arial Unicode MS"/>
                <w:sz w:val="28"/>
                <w:szCs w:val="28"/>
                <w:lang w:val="pt-BR"/>
              </w:rPr>
            </w:pPr>
            <w:r>
              <w:rPr>
                <w:rStyle w:val="Bodytext51"/>
                <w:rFonts w:eastAsia="Arial Unicode MS"/>
                <w:sz w:val="28"/>
                <w:szCs w:val="28"/>
                <w:lang w:val="pt-BR"/>
              </w:rPr>
              <w:t>Cặp trường cùng chung tay phát triển</w:t>
            </w:r>
          </w:p>
        </w:tc>
        <w:tc>
          <w:tcPr>
            <w:tcW w:w="4678" w:type="dxa"/>
          </w:tcPr>
          <w:p w:rsidR="00FC2FCF" w:rsidRDefault="00FC2FCF" w:rsidP="00C878D6">
            <w:pPr>
              <w:tabs>
                <w:tab w:val="left" w:pos="7797"/>
              </w:tabs>
              <w:spacing w:line="264" w:lineRule="auto"/>
              <w:jc w:val="center"/>
              <w:rPr>
                <w:rStyle w:val="Bodytext51"/>
                <w:rFonts w:eastAsia="Arial Unicode MS"/>
                <w:sz w:val="28"/>
                <w:szCs w:val="28"/>
                <w:lang w:val="pt-BR"/>
              </w:rPr>
            </w:pPr>
            <w:r>
              <w:rPr>
                <w:rStyle w:val="Bodytext51"/>
                <w:rFonts w:eastAsia="Arial Unicode MS"/>
                <w:sz w:val="28"/>
                <w:szCs w:val="28"/>
                <w:lang w:val="pt-BR"/>
              </w:rPr>
              <w:t>Mục tiêu trọng tâm ( gợi ý</w:t>
            </w:r>
            <w:r>
              <w:rPr>
                <w:rStyle w:val="Bodytext51"/>
                <w:rFonts w:eastAsia="Arial Unicode MS"/>
                <w:sz w:val="28"/>
                <w:szCs w:val="28"/>
                <w:lang w:val="pt-BR"/>
              </w:rPr>
              <w:t>)</w:t>
            </w:r>
          </w:p>
        </w:tc>
      </w:tr>
      <w:tr w:rsidR="00FC2FCF" w:rsidTr="00FC2FCF">
        <w:tc>
          <w:tcPr>
            <w:tcW w:w="851" w:type="dxa"/>
            <w:vAlign w:val="center"/>
          </w:tcPr>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sidRPr="00542A4E">
              <w:rPr>
                <w:rStyle w:val="Bodytext51"/>
                <w:rFonts w:eastAsia="Arial Unicode MS"/>
                <w:b w:val="0"/>
                <w:sz w:val="28"/>
                <w:szCs w:val="28"/>
                <w:lang w:val="pt-BR"/>
              </w:rPr>
              <w:t>1</w:t>
            </w:r>
          </w:p>
        </w:tc>
        <w:tc>
          <w:tcPr>
            <w:tcW w:w="4819" w:type="dxa"/>
            <w:vAlign w:val="center"/>
          </w:tcPr>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MN Gia Thượng – MN Bắc Cầu</w:t>
            </w:r>
          </w:p>
        </w:tc>
        <w:tc>
          <w:tcPr>
            <w:tcW w:w="4678" w:type="dxa"/>
            <w:vAlign w:val="center"/>
          </w:tcPr>
          <w:p w:rsidR="00FC2FCF" w:rsidRPr="00A64091" w:rsidRDefault="00FC2FCF" w:rsidP="00FC2FCF">
            <w:pPr>
              <w:tabs>
                <w:tab w:val="left" w:pos="7797"/>
              </w:tabs>
              <w:spacing w:line="264" w:lineRule="auto"/>
              <w:jc w:val="center"/>
              <w:rPr>
                <w:rFonts w:ascii="Times New Roman" w:hAnsi="Times New Roman" w:cs="Times New Roman"/>
                <w:bCs/>
                <w:sz w:val="28"/>
                <w:szCs w:val="28"/>
                <w:lang w:val="pt-BR"/>
              </w:rPr>
            </w:pPr>
            <w:r w:rsidRPr="00A64091">
              <w:rPr>
                <w:rFonts w:ascii="Times New Roman" w:hAnsi="Times New Roman" w:cs="Times New Roman"/>
                <w:bCs/>
                <w:sz w:val="28"/>
                <w:szCs w:val="28"/>
                <w:lang w:val="pt-BR"/>
              </w:rPr>
              <w:t>- Nâng cao công tác bồi dưỡng đội ngũ, nâng cao trình độ, năng lực chuyên môn, nghiệp vụ</w:t>
            </w:r>
            <w:r>
              <w:rPr>
                <w:rFonts w:ascii="Times New Roman" w:hAnsi="Times New Roman" w:cs="Times New Roman"/>
                <w:bCs/>
                <w:sz w:val="28"/>
                <w:szCs w:val="28"/>
                <w:lang w:val="pt-BR"/>
              </w:rPr>
              <w:t xml:space="preserve">, kỹ năng ứng dụng CNTT </w:t>
            </w:r>
            <w:r w:rsidRPr="00A64091">
              <w:rPr>
                <w:rFonts w:ascii="Times New Roman" w:hAnsi="Times New Roman" w:cs="Times New Roman"/>
                <w:bCs/>
                <w:sz w:val="28"/>
                <w:szCs w:val="28"/>
                <w:lang w:val="pt-BR"/>
              </w:rPr>
              <w:t>củ</w:t>
            </w:r>
            <w:r>
              <w:rPr>
                <w:rFonts w:ascii="Times New Roman" w:hAnsi="Times New Roman" w:cs="Times New Roman"/>
                <w:bCs/>
                <w:sz w:val="28"/>
                <w:szCs w:val="28"/>
                <w:lang w:val="pt-BR"/>
              </w:rPr>
              <w:t>a giáo viên, nhân viên.</w:t>
            </w:r>
          </w:p>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p>
        </w:tc>
      </w:tr>
      <w:tr w:rsidR="00FC2FCF" w:rsidTr="00FC2FCF">
        <w:tc>
          <w:tcPr>
            <w:tcW w:w="851" w:type="dxa"/>
            <w:vAlign w:val="center"/>
          </w:tcPr>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2</w:t>
            </w:r>
          </w:p>
        </w:tc>
        <w:tc>
          <w:tcPr>
            <w:tcW w:w="4819" w:type="dxa"/>
            <w:vAlign w:val="center"/>
          </w:tcPr>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MN Hoa Sữa –MN Tân Mai</w:t>
            </w:r>
          </w:p>
        </w:tc>
        <w:tc>
          <w:tcPr>
            <w:tcW w:w="4678" w:type="dxa"/>
            <w:vAlign w:val="center"/>
          </w:tcPr>
          <w:p w:rsidR="00FC2FCF"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 Chia sẻ tư vấn công tác kiểm định chất lượng, công tác kiểm tra nội bộ.</w:t>
            </w:r>
          </w:p>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 Nâng cao chát lượng chăm sóc nuôi dưỡng giáo dục trẻ, đặc biệt quan tâm tới trẻ có hoàn cảnh khó khăn, trẻ khuyết tật học hòa nhập.</w:t>
            </w:r>
          </w:p>
        </w:tc>
      </w:tr>
      <w:tr w:rsidR="00FC2FCF" w:rsidTr="00FC2FCF">
        <w:tc>
          <w:tcPr>
            <w:tcW w:w="851" w:type="dxa"/>
            <w:vAlign w:val="center"/>
          </w:tcPr>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3</w:t>
            </w:r>
          </w:p>
        </w:tc>
        <w:tc>
          <w:tcPr>
            <w:tcW w:w="4819" w:type="dxa"/>
            <w:vAlign w:val="center"/>
          </w:tcPr>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MN Thạch Bàn – MN Hoa Phượng</w:t>
            </w:r>
          </w:p>
        </w:tc>
        <w:tc>
          <w:tcPr>
            <w:tcW w:w="4678" w:type="dxa"/>
            <w:vAlign w:val="center"/>
          </w:tcPr>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Nâng cao chất lượng xây dựng môi trường giáo- dục lấy trẻ làm trung tâm, khai thác hiệu quả thế mạnh sân vườn nhằm tăng cường các hoạt động trải nghiệm cho trẻ.</w:t>
            </w:r>
          </w:p>
        </w:tc>
      </w:tr>
      <w:tr w:rsidR="00FC2FCF" w:rsidRPr="00931729" w:rsidTr="00FC2FCF">
        <w:tc>
          <w:tcPr>
            <w:tcW w:w="851" w:type="dxa"/>
            <w:vAlign w:val="center"/>
          </w:tcPr>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4</w:t>
            </w:r>
          </w:p>
        </w:tc>
        <w:tc>
          <w:tcPr>
            <w:tcW w:w="4819" w:type="dxa"/>
            <w:vAlign w:val="center"/>
          </w:tcPr>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MN Đô thị Việt Hưng – MN Giang Biên</w:t>
            </w:r>
          </w:p>
        </w:tc>
        <w:tc>
          <w:tcPr>
            <w:tcW w:w="4678" w:type="dxa"/>
            <w:vAlign w:val="center"/>
          </w:tcPr>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sidRPr="00B13FD2">
              <w:rPr>
                <w:rFonts w:ascii="Times New Roman" w:hAnsi="Times New Roman" w:cs="Times New Roman"/>
                <w:bCs/>
                <w:sz w:val="28"/>
                <w:szCs w:val="28"/>
                <w:lang w:val="pt-BR"/>
              </w:rPr>
              <w:t xml:space="preserve">Xây dựng nhóm nhà giáo cùng phát triển; chia sẻ, lan tỏa phương pháp </w:t>
            </w:r>
            <w:r>
              <w:rPr>
                <w:rFonts w:ascii="Times New Roman" w:hAnsi="Times New Roman" w:cs="Times New Roman"/>
                <w:bCs/>
                <w:sz w:val="28"/>
                <w:szCs w:val="28"/>
                <w:lang w:val="pt-BR"/>
              </w:rPr>
              <w:t>giáo dục, hình thức sinh hoạt chuyên môn</w:t>
            </w:r>
            <w:r w:rsidRPr="00B13FD2">
              <w:rPr>
                <w:rFonts w:ascii="Times New Roman" w:hAnsi="Times New Roman" w:cs="Times New Roman"/>
                <w:bCs/>
                <w:sz w:val="28"/>
                <w:szCs w:val="28"/>
                <w:lang w:val="pt-BR"/>
              </w:rPr>
              <w:t xml:space="preserve">, các phong trào thi đua nhằm nâng cao hiệu quả chất lượng </w:t>
            </w:r>
            <w:r>
              <w:rPr>
                <w:rFonts w:ascii="Times New Roman" w:hAnsi="Times New Roman" w:cs="Times New Roman"/>
                <w:bCs/>
                <w:sz w:val="28"/>
                <w:szCs w:val="28"/>
                <w:lang w:val="pt-BR"/>
              </w:rPr>
              <w:t>nuôi dưỡng, chăm sóc giáo dục trẻ</w:t>
            </w:r>
          </w:p>
        </w:tc>
      </w:tr>
      <w:tr w:rsidR="00FC2FCF" w:rsidRPr="00931729" w:rsidTr="00FC2FCF">
        <w:tc>
          <w:tcPr>
            <w:tcW w:w="851" w:type="dxa"/>
            <w:vAlign w:val="center"/>
          </w:tcPr>
          <w:p w:rsidR="00FC2FCF" w:rsidRPr="00542A4E"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5</w:t>
            </w:r>
          </w:p>
        </w:tc>
        <w:tc>
          <w:tcPr>
            <w:tcW w:w="4819" w:type="dxa"/>
            <w:vAlign w:val="center"/>
          </w:tcPr>
          <w:p w:rsidR="00FC2FCF" w:rsidRDefault="00FC2FCF"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MN Phúc Đồng  - MN Gia Thụy</w:t>
            </w:r>
          </w:p>
        </w:tc>
        <w:tc>
          <w:tcPr>
            <w:tcW w:w="4678" w:type="dxa"/>
            <w:vAlign w:val="center"/>
          </w:tcPr>
          <w:p w:rsidR="00FC2FCF" w:rsidRPr="00B13FD2" w:rsidRDefault="00FC2FCF" w:rsidP="00FC2FCF">
            <w:pPr>
              <w:tabs>
                <w:tab w:val="left" w:pos="7797"/>
              </w:tabs>
              <w:spacing w:line="264" w:lineRule="auto"/>
              <w:jc w:val="center"/>
              <w:rPr>
                <w:rFonts w:ascii="Times New Roman" w:hAnsi="Times New Roman" w:cs="Times New Roman"/>
                <w:bCs/>
                <w:sz w:val="28"/>
                <w:szCs w:val="28"/>
                <w:lang w:val="pt-BR"/>
              </w:rPr>
            </w:pPr>
            <w:r>
              <w:rPr>
                <w:rFonts w:ascii="Times New Roman" w:hAnsi="Times New Roman" w:cs="Times New Roman"/>
                <w:bCs/>
                <w:sz w:val="28"/>
                <w:szCs w:val="28"/>
                <w:lang w:val="pt-BR"/>
              </w:rPr>
              <w:t>Nâng cao chất lượng bồi dưỡng đội ngũ, kỹ năng sư phạm và ứng dụng các phương pháp tiên tiến trong tổ chức hoạt động. Tăng cường ứng dụng CNTT trong công tác quán lý, chăm sóc, nuôi dưỡng và giáo dục</w:t>
            </w:r>
          </w:p>
        </w:tc>
      </w:tr>
    </w:tbl>
    <w:p w:rsidR="00FB5537" w:rsidRDefault="00FB5537" w:rsidP="00FB5537">
      <w:pPr>
        <w:tabs>
          <w:tab w:val="left" w:pos="7797"/>
        </w:tabs>
        <w:spacing w:line="264" w:lineRule="auto"/>
        <w:jc w:val="center"/>
        <w:rPr>
          <w:rStyle w:val="Bodytext51"/>
          <w:rFonts w:eastAsia="Arial Unicode MS"/>
          <w:sz w:val="28"/>
          <w:szCs w:val="28"/>
          <w:lang w:val="pt-BR"/>
        </w:rPr>
      </w:pPr>
    </w:p>
    <w:p w:rsidR="00FC2FCF" w:rsidRDefault="00FC2FCF" w:rsidP="00542A4E">
      <w:pPr>
        <w:tabs>
          <w:tab w:val="left" w:pos="7797"/>
        </w:tabs>
        <w:spacing w:before="80" w:after="80" w:line="320" w:lineRule="atLeast"/>
        <w:jc w:val="center"/>
        <w:rPr>
          <w:rStyle w:val="Bodytext51"/>
          <w:rFonts w:eastAsia="Arial Unicode MS"/>
          <w:sz w:val="28"/>
          <w:szCs w:val="28"/>
          <w:lang w:val="pt-BR"/>
        </w:rPr>
      </w:pPr>
    </w:p>
    <w:p w:rsidR="00FC2FCF" w:rsidRDefault="00FC2FCF" w:rsidP="00542A4E">
      <w:pPr>
        <w:tabs>
          <w:tab w:val="left" w:pos="7797"/>
        </w:tabs>
        <w:spacing w:before="80" w:after="80" w:line="320" w:lineRule="atLeast"/>
        <w:jc w:val="center"/>
        <w:rPr>
          <w:rStyle w:val="Bodytext51"/>
          <w:rFonts w:eastAsia="Arial Unicode MS"/>
          <w:sz w:val="28"/>
          <w:szCs w:val="28"/>
          <w:lang w:val="pt-BR"/>
        </w:rPr>
      </w:pPr>
    </w:p>
    <w:p w:rsidR="00FC2FCF" w:rsidRDefault="00FC2FCF" w:rsidP="00542A4E">
      <w:pPr>
        <w:tabs>
          <w:tab w:val="left" w:pos="7797"/>
        </w:tabs>
        <w:spacing w:before="80" w:after="80" w:line="320" w:lineRule="atLeast"/>
        <w:jc w:val="center"/>
        <w:rPr>
          <w:rStyle w:val="Bodytext51"/>
          <w:rFonts w:eastAsia="Arial Unicode MS"/>
          <w:sz w:val="28"/>
          <w:szCs w:val="28"/>
          <w:lang w:val="pt-BR"/>
        </w:rPr>
      </w:pPr>
    </w:p>
    <w:p w:rsidR="00FC2FCF" w:rsidRDefault="00FC2FCF" w:rsidP="00542A4E">
      <w:pPr>
        <w:tabs>
          <w:tab w:val="left" w:pos="7797"/>
        </w:tabs>
        <w:spacing w:before="80" w:after="80" w:line="320" w:lineRule="atLeast"/>
        <w:jc w:val="center"/>
        <w:rPr>
          <w:rStyle w:val="Bodytext51"/>
          <w:rFonts w:eastAsia="Arial Unicode MS"/>
          <w:sz w:val="28"/>
          <w:szCs w:val="28"/>
          <w:lang w:val="pt-BR"/>
        </w:rPr>
      </w:pPr>
    </w:p>
    <w:p w:rsidR="00FC2FCF" w:rsidRDefault="00FC2FCF" w:rsidP="00542A4E">
      <w:pPr>
        <w:tabs>
          <w:tab w:val="left" w:pos="7797"/>
        </w:tabs>
        <w:spacing w:before="80" w:after="80" w:line="320" w:lineRule="atLeast"/>
        <w:jc w:val="center"/>
        <w:rPr>
          <w:rStyle w:val="Bodytext51"/>
          <w:rFonts w:eastAsia="Arial Unicode MS"/>
          <w:sz w:val="28"/>
          <w:szCs w:val="28"/>
          <w:lang w:val="pt-BR"/>
        </w:rPr>
      </w:pPr>
    </w:p>
    <w:p w:rsidR="00542A4E" w:rsidRPr="004D0731" w:rsidRDefault="00542A4E" w:rsidP="00542A4E">
      <w:pPr>
        <w:tabs>
          <w:tab w:val="left" w:pos="7797"/>
        </w:tabs>
        <w:spacing w:before="80" w:after="80" w:line="320" w:lineRule="atLeast"/>
        <w:jc w:val="center"/>
        <w:rPr>
          <w:rStyle w:val="Bodytext51"/>
          <w:rFonts w:eastAsia="Arial Unicode MS"/>
          <w:sz w:val="28"/>
          <w:szCs w:val="28"/>
          <w:lang w:val="pt-BR"/>
        </w:rPr>
      </w:pPr>
      <w:r w:rsidRPr="004D0731">
        <w:rPr>
          <w:rStyle w:val="Bodytext51"/>
          <w:rFonts w:eastAsia="Arial Unicode MS"/>
          <w:sz w:val="28"/>
          <w:szCs w:val="28"/>
          <w:lang w:val="pt-BR"/>
        </w:rPr>
        <w:lastRenderedPageBreak/>
        <w:t>DANH SÁCH</w:t>
      </w:r>
    </w:p>
    <w:p w:rsidR="00542A4E" w:rsidRPr="004D0731" w:rsidRDefault="00542A4E" w:rsidP="00542A4E">
      <w:pPr>
        <w:tabs>
          <w:tab w:val="left" w:pos="7797"/>
        </w:tabs>
        <w:spacing w:line="264" w:lineRule="auto"/>
        <w:jc w:val="center"/>
        <w:rPr>
          <w:rStyle w:val="Bodytext51"/>
          <w:rFonts w:eastAsia="Arial Unicode MS"/>
          <w:sz w:val="28"/>
          <w:szCs w:val="28"/>
          <w:lang w:val="pt-BR"/>
        </w:rPr>
      </w:pPr>
      <w:r w:rsidRPr="004D0731">
        <w:rPr>
          <w:rStyle w:val="Bodytext51"/>
          <w:rFonts w:eastAsia="Arial Unicode MS"/>
          <w:sz w:val="28"/>
          <w:szCs w:val="28"/>
          <w:lang w:val="pt-BR"/>
        </w:rPr>
        <w:t>Các trường Tiểu học tham gia phong trào</w:t>
      </w:r>
    </w:p>
    <w:p w:rsidR="00542A4E" w:rsidRDefault="00542A4E" w:rsidP="00542A4E">
      <w:pPr>
        <w:pStyle w:val="Heading20"/>
        <w:keepNext/>
        <w:keepLines/>
        <w:shd w:val="clear" w:color="auto" w:fill="auto"/>
        <w:tabs>
          <w:tab w:val="left" w:pos="1232"/>
        </w:tabs>
        <w:spacing w:before="0" w:after="0" w:line="264" w:lineRule="auto"/>
        <w:ind w:firstLine="851"/>
        <w:jc w:val="center"/>
        <w:rPr>
          <w:sz w:val="28"/>
          <w:szCs w:val="28"/>
          <w:lang w:val="pt-BR"/>
        </w:rPr>
      </w:pPr>
      <w:r w:rsidRPr="00FB5537">
        <w:rPr>
          <w:sz w:val="28"/>
          <w:szCs w:val="28"/>
          <w:lang w:val="pt-BR"/>
        </w:rPr>
        <w:t>“Nhà trường cùng chung tay phát triển - Thầy cô cùng sẻ chia trách nhiệm” giai đoạn 2022-2025</w:t>
      </w:r>
    </w:p>
    <w:p w:rsidR="00542A4E" w:rsidRPr="00FC2FCF" w:rsidRDefault="00542A4E" w:rsidP="00542A4E">
      <w:pPr>
        <w:pStyle w:val="Heading20"/>
        <w:keepNext/>
        <w:keepLines/>
        <w:shd w:val="clear" w:color="auto" w:fill="auto"/>
        <w:tabs>
          <w:tab w:val="left" w:pos="1232"/>
        </w:tabs>
        <w:spacing w:before="0" w:after="0" w:line="264" w:lineRule="auto"/>
        <w:ind w:firstLine="851"/>
        <w:jc w:val="center"/>
        <w:rPr>
          <w:sz w:val="8"/>
          <w:szCs w:val="28"/>
          <w:lang w:val="pt-BR"/>
        </w:rPr>
      </w:pPr>
    </w:p>
    <w:tbl>
      <w:tblPr>
        <w:tblStyle w:val="TableGrid"/>
        <w:tblW w:w="10348" w:type="dxa"/>
        <w:tblInd w:w="-572" w:type="dxa"/>
        <w:tblLook w:val="04A0" w:firstRow="1" w:lastRow="0" w:firstColumn="1" w:lastColumn="0" w:noHBand="0" w:noVBand="1"/>
      </w:tblPr>
      <w:tblGrid>
        <w:gridCol w:w="851"/>
        <w:gridCol w:w="3685"/>
        <w:gridCol w:w="5812"/>
      </w:tblGrid>
      <w:tr w:rsidR="00C53558" w:rsidTr="00FC2FCF">
        <w:tc>
          <w:tcPr>
            <w:tcW w:w="851" w:type="dxa"/>
          </w:tcPr>
          <w:p w:rsidR="00C53558" w:rsidRDefault="00C53558" w:rsidP="004D7A7F">
            <w:pPr>
              <w:tabs>
                <w:tab w:val="left" w:pos="7797"/>
              </w:tabs>
              <w:spacing w:line="264" w:lineRule="auto"/>
              <w:jc w:val="center"/>
              <w:rPr>
                <w:rStyle w:val="Bodytext51"/>
                <w:rFonts w:eastAsia="Arial Unicode MS"/>
                <w:sz w:val="28"/>
                <w:szCs w:val="28"/>
                <w:lang w:val="pt-BR"/>
              </w:rPr>
            </w:pPr>
            <w:r>
              <w:rPr>
                <w:rStyle w:val="Bodytext51"/>
                <w:rFonts w:eastAsia="Arial Unicode MS"/>
                <w:sz w:val="28"/>
                <w:szCs w:val="28"/>
                <w:lang w:val="pt-BR"/>
              </w:rPr>
              <w:t>TT</w:t>
            </w:r>
          </w:p>
        </w:tc>
        <w:tc>
          <w:tcPr>
            <w:tcW w:w="3685" w:type="dxa"/>
          </w:tcPr>
          <w:p w:rsidR="00C53558" w:rsidRDefault="00C53558" w:rsidP="004D7A7F">
            <w:pPr>
              <w:tabs>
                <w:tab w:val="left" w:pos="7797"/>
              </w:tabs>
              <w:spacing w:line="264" w:lineRule="auto"/>
              <w:jc w:val="center"/>
              <w:rPr>
                <w:rStyle w:val="Bodytext51"/>
                <w:rFonts w:eastAsia="Arial Unicode MS"/>
                <w:sz w:val="28"/>
                <w:szCs w:val="28"/>
                <w:lang w:val="pt-BR"/>
              </w:rPr>
            </w:pPr>
            <w:r>
              <w:rPr>
                <w:rStyle w:val="Bodytext51"/>
                <w:rFonts w:eastAsia="Arial Unicode MS"/>
                <w:sz w:val="28"/>
                <w:szCs w:val="28"/>
                <w:lang w:val="pt-BR"/>
              </w:rPr>
              <w:t xml:space="preserve">Cặp trường cùng chung tay </w:t>
            </w:r>
          </w:p>
          <w:p w:rsidR="00C53558" w:rsidRDefault="00C53558" w:rsidP="004D7A7F">
            <w:pPr>
              <w:tabs>
                <w:tab w:val="left" w:pos="7797"/>
              </w:tabs>
              <w:spacing w:line="264" w:lineRule="auto"/>
              <w:jc w:val="center"/>
              <w:rPr>
                <w:rStyle w:val="Bodytext51"/>
                <w:rFonts w:eastAsia="Arial Unicode MS"/>
                <w:sz w:val="28"/>
                <w:szCs w:val="28"/>
                <w:lang w:val="pt-BR"/>
              </w:rPr>
            </w:pPr>
            <w:r>
              <w:rPr>
                <w:rStyle w:val="Bodytext51"/>
                <w:rFonts w:eastAsia="Arial Unicode MS"/>
                <w:sz w:val="28"/>
                <w:szCs w:val="28"/>
                <w:lang w:val="pt-BR"/>
              </w:rPr>
              <w:t>phát triển</w:t>
            </w:r>
          </w:p>
        </w:tc>
        <w:tc>
          <w:tcPr>
            <w:tcW w:w="5812" w:type="dxa"/>
          </w:tcPr>
          <w:p w:rsidR="00C53558" w:rsidRDefault="00C53558" w:rsidP="004D7A7F">
            <w:pPr>
              <w:tabs>
                <w:tab w:val="left" w:pos="7797"/>
              </w:tabs>
              <w:spacing w:line="264" w:lineRule="auto"/>
              <w:jc w:val="center"/>
              <w:rPr>
                <w:rStyle w:val="Bodytext51"/>
                <w:rFonts w:eastAsia="Arial Unicode MS"/>
                <w:sz w:val="28"/>
                <w:szCs w:val="28"/>
                <w:lang w:val="pt-BR"/>
              </w:rPr>
            </w:pPr>
            <w:r>
              <w:rPr>
                <w:rStyle w:val="Bodytext51"/>
                <w:rFonts w:eastAsia="Arial Unicode MS"/>
                <w:sz w:val="28"/>
                <w:szCs w:val="28"/>
                <w:lang w:val="pt-BR"/>
              </w:rPr>
              <w:t>Mục tiêu trọng tâm ( gợi ý)</w:t>
            </w:r>
          </w:p>
        </w:tc>
      </w:tr>
      <w:tr w:rsidR="00C53558" w:rsidTr="00FC2FCF">
        <w:tc>
          <w:tcPr>
            <w:tcW w:w="851" w:type="dxa"/>
            <w:vAlign w:val="center"/>
          </w:tcPr>
          <w:p w:rsidR="00C53558" w:rsidRPr="00542A4E" w:rsidRDefault="00C53558" w:rsidP="00FC2FCF">
            <w:pPr>
              <w:tabs>
                <w:tab w:val="left" w:pos="7797"/>
              </w:tabs>
              <w:spacing w:line="264" w:lineRule="auto"/>
              <w:jc w:val="center"/>
              <w:rPr>
                <w:rStyle w:val="Bodytext51"/>
                <w:rFonts w:eastAsia="Arial Unicode MS"/>
                <w:b w:val="0"/>
                <w:sz w:val="28"/>
                <w:szCs w:val="28"/>
                <w:lang w:val="pt-BR"/>
              </w:rPr>
            </w:pPr>
            <w:r w:rsidRPr="00542A4E">
              <w:rPr>
                <w:rStyle w:val="Bodytext51"/>
                <w:rFonts w:eastAsia="Arial Unicode MS"/>
                <w:b w:val="0"/>
                <w:sz w:val="28"/>
                <w:szCs w:val="28"/>
                <w:lang w:val="pt-BR"/>
              </w:rPr>
              <w:t>1</w:t>
            </w:r>
          </w:p>
        </w:tc>
        <w:tc>
          <w:tcPr>
            <w:tcW w:w="3685" w:type="dxa"/>
            <w:vAlign w:val="center"/>
          </w:tcPr>
          <w:p w:rsidR="00C53558" w:rsidRDefault="00C53558"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Trường TH Đô thị Sài Đồng –</w:t>
            </w:r>
          </w:p>
          <w:p w:rsidR="00C53558" w:rsidRDefault="00C53558"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Trường PTCS Hy Vọng</w:t>
            </w:r>
          </w:p>
          <w:p w:rsidR="00C53558" w:rsidRDefault="00C53558" w:rsidP="00FC2FCF">
            <w:pPr>
              <w:tabs>
                <w:tab w:val="left" w:pos="7797"/>
              </w:tabs>
              <w:spacing w:line="264" w:lineRule="auto"/>
              <w:jc w:val="center"/>
              <w:rPr>
                <w:rStyle w:val="Bodytext51"/>
                <w:rFonts w:eastAsia="Arial Unicode MS"/>
                <w:b w:val="0"/>
                <w:sz w:val="28"/>
                <w:szCs w:val="28"/>
                <w:lang w:val="pt-BR"/>
              </w:rPr>
            </w:pPr>
          </w:p>
          <w:p w:rsidR="00C53558" w:rsidRPr="00542A4E" w:rsidRDefault="00C53558" w:rsidP="00FC2FCF">
            <w:pPr>
              <w:tabs>
                <w:tab w:val="left" w:pos="7797"/>
              </w:tabs>
              <w:spacing w:line="264" w:lineRule="auto"/>
              <w:jc w:val="center"/>
              <w:rPr>
                <w:rStyle w:val="Bodytext51"/>
                <w:rFonts w:eastAsia="Arial Unicode MS"/>
                <w:b w:val="0"/>
                <w:sz w:val="28"/>
                <w:szCs w:val="28"/>
                <w:lang w:val="pt-BR"/>
              </w:rPr>
            </w:pPr>
          </w:p>
        </w:tc>
        <w:tc>
          <w:tcPr>
            <w:tcW w:w="5812" w:type="dxa"/>
            <w:vAlign w:val="center"/>
          </w:tcPr>
          <w:p w:rsidR="00C53558" w:rsidRDefault="00C53558"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 Chương</w:t>
            </w:r>
            <w:r w:rsidRPr="00F26661">
              <w:rPr>
                <w:rStyle w:val="Bodytext51"/>
                <w:rFonts w:eastAsia="Arial Unicode MS"/>
                <w:b w:val="0"/>
                <w:sz w:val="28"/>
                <w:szCs w:val="28"/>
                <w:lang w:val="pt-BR"/>
              </w:rPr>
              <w:t xml:space="preserve"> trình "Gắn kết yêu thương" - chương trình nhân văn mang ý nghĩa kêu gọi sẻ chia, giúp đỡ và đồng hành  cùng những người bạn kém may mắn, động viên các bạn vượt qua khó khăn,  vươn lên trong cuộc sốn</w:t>
            </w:r>
            <w:r>
              <w:rPr>
                <w:rStyle w:val="Bodytext51"/>
                <w:rFonts w:eastAsia="Arial Unicode MS"/>
                <w:b w:val="0"/>
                <w:sz w:val="28"/>
                <w:szCs w:val="28"/>
                <w:lang w:val="pt-BR"/>
              </w:rPr>
              <w:t>g.</w:t>
            </w:r>
          </w:p>
          <w:p w:rsidR="00C53558" w:rsidRPr="00542A4E" w:rsidRDefault="00C53558"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 Qua các hoạt động đồng hành cùng GV, HS trường PTCS Hy Vọng góp phần nâng cao kĩ năng công tác xã hội cho giáo viên và học sinh, giáo dục lòng nhân ái, yêu thương, tinh thần vượt khó, ý chí nghị lực phấn đấu vươn lên của mỗi GV, HS nhà trường, xây dựng môi trường học tập thân thiện, tích cực.</w:t>
            </w:r>
          </w:p>
        </w:tc>
      </w:tr>
      <w:tr w:rsidR="00C53558" w:rsidTr="00FC2FCF">
        <w:tc>
          <w:tcPr>
            <w:tcW w:w="851" w:type="dxa"/>
            <w:vAlign w:val="center"/>
          </w:tcPr>
          <w:p w:rsidR="00C53558" w:rsidRPr="00542A4E" w:rsidRDefault="00C53558"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2</w:t>
            </w:r>
          </w:p>
        </w:tc>
        <w:tc>
          <w:tcPr>
            <w:tcW w:w="3685" w:type="dxa"/>
            <w:vAlign w:val="center"/>
          </w:tcPr>
          <w:p w:rsidR="00C53558" w:rsidRDefault="00C53558" w:rsidP="00FC2FCF">
            <w:pPr>
              <w:tabs>
                <w:tab w:val="left" w:pos="7797"/>
              </w:tabs>
              <w:spacing w:line="264" w:lineRule="auto"/>
              <w:jc w:val="center"/>
              <w:rPr>
                <w:rFonts w:ascii="Times New Roman" w:hAnsi="Times New Roman" w:cs="Times New Roman"/>
                <w:bCs/>
                <w:sz w:val="28"/>
                <w:szCs w:val="28"/>
                <w:lang w:val="pt-BR"/>
              </w:rPr>
            </w:pPr>
            <w:r w:rsidRPr="004E2449">
              <w:rPr>
                <w:rFonts w:ascii="Times New Roman" w:hAnsi="Times New Roman" w:cs="Times New Roman"/>
                <w:bCs/>
                <w:sz w:val="28"/>
                <w:szCs w:val="28"/>
                <w:lang w:val="pt-BR"/>
              </w:rPr>
              <w:t>Trường TH Ngọc Thụy –</w:t>
            </w:r>
          </w:p>
          <w:p w:rsidR="00C53558" w:rsidRPr="004E2449" w:rsidRDefault="00C53558" w:rsidP="00FC2FCF">
            <w:pPr>
              <w:tabs>
                <w:tab w:val="left" w:pos="7797"/>
              </w:tabs>
              <w:spacing w:line="264" w:lineRule="auto"/>
              <w:jc w:val="center"/>
            </w:pPr>
            <w:r w:rsidRPr="004E2449">
              <w:rPr>
                <w:rFonts w:ascii="Times New Roman" w:hAnsi="Times New Roman" w:cs="Times New Roman"/>
                <w:bCs/>
                <w:sz w:val="28"/>
                <w:szCs w:val="28"/>
                <w:lang w:val="pt-BR"/>
              </w:rPr>
              <w:t>Trường TH Lý Thường Kiệt</w:t>
            </w:r>
          </w:p>
        </w:tc>
        <w:tc>
          <w:tcPr>
            <w:tcW w:w="5812" w:type="dxa"/>
            <w:vAlign w:val="center"/>
          </w:tcPr>
          <w:p w:rsidR="00C53558" w:rsidRPr="004E2449" w:rsidRDefault="00C53558" w:rsidP="00FC2FCF">
            <w:pPr>
              <w:pStyle w:val="Heading20"/>
              <w:keepNext/>
              <w:keepLines/>
              <w:shd w:val="clear" w:color="auto" w:fill="auto"/>
              <w:spacing w:before="0" w:after="0" w:line="264" w:lineRule="auto"/>
              <w:ind w:firstLine="0"/>
              <w:jc w:val="center"/>
              <w:rPr>
                <w:rFonts w:eastAsia="Arial Unicode MS"/>
                <w:b w:val="0"/>
                <w:sz w:val="28"/>
                <w:szCs w:val="28"/>
                <w:lang w:val="pt-BR"/>
              </w:rPr>
            </w:pPr>
            <w:r w:rsidRPr="004E2449">
              <w:rPr>
                <w:rFonts w:eastAsia="Arial Unicode MS"/>
                <w:b w:val="0"/>
                <w:sz w:val="28"/>
                <w:szCs w:val="28"/>
                <w:lang w:val="pt-BR"/>
              </w:rPr>
              <w:t>- Chia sẻ công tác kiểm định chất lượng, xây dựng trường Chuẩn Quốc gia.</w:t>
            </w:r>
          </w:p>
          <w:p w:rsidR="00C53558" w:rsidRPr="004E2449" w:rsidRDefault="00C53558" w:rsidP="00FC2FCF">
            <w:pPr>
              <w:pStyle w:val="Heading20"/>
              <w:keepNext/>
              <w:keepLines/>
              <w:shd w:val="clear" w:color="auto" w:fill="auto"/>
              <w:spacing w:before="0" w:after="0" w:line="264" w:lineRule="auto"/>
              <w:ind w:firstLine="0"/>
              <w:jc w:val="center"/>
              <w:rPr>
                <w:rFonts w:eastAsia="Arial Unicode MS"/>
                <w:b w:val="0"/>
                <w:sz w:val="28"/>
                <w:szCs w:val="28"/>
                <w:lang w:val="pt-BR"/>
              </w:rPr>
            </w:pPr>
            <w:r w:rsidRPr="004E2449">
              <w:rPr>
                <w:rFonts w:eastAsia="Arial Unicode MS"/>
                <w:b w:val="0"/>
                <w:sz w:val="28"/>
                <w:szCs w:val="28"/>
                <w:lang w:val="pt-BR"/>
              </w:rPr>
              <w:t>- Nâng cao chất lượng các phong trào thi đua.</w:t>
            </w:r>
          </w:p>
          <w:p w:rsidR="00C53558" w:rsidRPr="004E2449" w:rsidRDefault="00C53558" w:rsidP="00FC2FCF">
            <w:pPr>
              <w:tabs>
                <w:tab w:val="left" w:pos="7797"/>
              </w:tabs>
              <w:spacing w:line="264" w:lineRule="auto"/>
              <w:jc w:val="center"/>
            </w:pPr>
            <w:r w:rsidRPr="004E2449">
              <w:rPr>
                <w:rFonts w:ascii="Times New Roman" w:hAnsi="Times New Roman" w:cs="Times New Roman"/>
                <w:bCs/>
                <w:sz w:val="28"/>
                <w:szCs w:val="28"/>
                <w:lang w:val="pt-BR"/>
              </w:rPr>
              <w:t>- Nâng cao công tác hoạt động Đội.</w:t>
            </w:r>
          </w:p>
        </w:tc>
      </w:tr>
      <w:tr w:rsidR="00C53558" w:rsidTr="00FC2FCF">
        <w:tc>
          <w:tcPr>
            <w:tcW w:w="851" w:type="dxa"/>
            <w:vAlign w:val="center"/>
          </w:tcPr>
          <w:p w:rsidR="00C53558" w:rsidRPr="00542A4E" w:rsidRDefault="00C53558"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3</w:t>
            </w:r>
          </w:p>
        </w:tc>
        <w:tc>
          <w:tcPr>
            <w:tcW w:w="3685" w:type="dxa"/>
            <w:vAlign w:val="center"/>
          </w:tcPr>
          <w:p w:rsidR="00C53558" w:rsidRDefault="00C53558" w:rsidP="00FC2FCF">
            <w:pPr>
              <w:tabs>
                <w:tab w:val="left" w:pos="7797"/>
              </w:tabs>
              <w:spacing w:line="264" w:lineRule="auto"/>
              <w:jc w:val="center"/>
              <w:rPr>
                <w:rStyle w:val="Bodytext51"/>
                <w:rFonts w:eastAsia="Arial Unicode MS"/>
                <w:b w:val="0"/>
                <w:sz w:val="28"/>
                <w:szCs w:val="28"/>
                <w:lang w:val="pt-BR"/>
              </w:rPr>
            </w:pPr>
            <w:r w:rsidRPr="00FA197E">
              <w:rPr>
                <w:rStyle w:val="Bodytext51"/>
                <w:rFonts w:eastAsia="Arial Unicode MS"/>
                <w:b w:val="0"/>
                <w:sz w:val="28"/>
                <w:szCs w:val="28"/>
                <w:lang w:val="pt-BR"/>
              </w:rPr>
              <w:t>Trường TH Đô Thị Việt Hưng –</w:t>
            </w:r>
          </w:p>
          <w:p w:rsidR="00C53558" w:rsidRPr="00542A4E" w:rsidRDefault="00C53558" w:rsidP="00FC2FCF">
            <w:pPr>
              <w:tabs>
                <w:tab w:val="left" w:pos="7797"/>
              </w:tabs>
              <w:spacing w:line="264" w:lineRule="auto"/>
              <w:jc w:val="center"/>
              <w:rPr>
                <w:rStyle w:val="Bodytext51"/>
                <w:rFonts w:eastAsia="Arial Unicode MS"/>
                <w:b w:val="0"/>
                <w:sz w:val="28"/>
                <w:szCs w:val="28"/>
                <w:lang w:val="pt-BR"/>
              </w:rPr>
            </w:pPr>
            <w:r w:rsidRPr="00FA197E">
              <w:rPr>
                <w:rStyle w:val="Bodytext51"/>
                <w:rFonts w:eastAsia="Arial Unicode MS"/>
                <w:b w:val="0"/>
                <w:sz w:val="28"/>
                <w:szCs w:val="28"/>
                <w:lang w:val="pt-BR"/>
              </w:rPr>
              <w:t>Trường TH Giang Biên</w:t>
            </w:r>
          </w:p>
        </w:tc>
        <w:tc>
          <w:tcPr>
            <w:tcW w:w="5812" w:type="dxa"/>
            <w:vAlign w:val="center"/>
          </w:tcPr>
          <w:p w:rsidR="00C53558" w:rsidRPr="00542A4E" w:rsidRDefault="00C53558"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Nâng cao chất lượng giáo dục mũi nhọn; tăng cường hiệu quả việc sinh hoạt chuyên môn đáp ứng chương trình GDPT 2018.</w:t>
            </w:r>
          </w:p>
        </w:tc>
      </w:tr>
      <w:tr w:rsidR="00C53558" w:rsidTr="00FC2FCF">
        <w:tc>
          <w:tcPr>
            <w:tcW w:w="851" w:type="dxa"/>
            <w:vAlign w:val="center"/>
          </w:tcPr>
          <w:p w:rsidR="00C53558" w:rsidRPr="00542A4E" w:rsidRDefault="00C53558"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4</w:t>
            </w:r>
          </w:p>
        </w:tc>
        <w:tc>
          <w:tcPr>
            <w:tcW w:w="3685" w:type="dxa"/>
            <w:vAlign w:val="center"/>
          </w:tcPr>
          <w:p w:rsidR="00C53558" w:rsidRDefault="00C53558" w:rsidP="00FC2FCF">
            <w:pPr>
              <w:tabs>
                <w:tab w:val="left" w:pos="7797"/>
              </w:tabs>
              <w:spacing w:line="264" w:lineRule="auto"/>
              <w:jc w:val="center"/>
              <w:rPr>
                <w:rFonts w:ascii="Times New Roman" w:hAnsi="Times New Roman" w:cs="Times New Roman"/>
                <w:bCs/>
                <w:sz w:val="28"/>
                <w:szCs w:val="28"/>
                <w:lang w:val="pt-BR"/>
              </w:rPr>
            </w:pPr>
            <w:r w:rsidRPr="00407C81">
              <w:rPr>
                <w:rFonts w:ascii="Times New Roman" w:hAnsi="Times New Roman" w:cs="Times New Roman"/>
                <w:bCs/>
                <w:sz w:val="28"/>
                <w:szCs w:val="28"/>
                <w:lang w:val="pt-BR"/>
              </w:rPr>
              <w:t>Trường TH Long Biên  -</w:t>
            </w:r>
          </w:p>
          <w:p w:rsidR="00C53558" w:rsidRPr="00407C81" w:rsidRDefault="00C53558" w:rsidP="00FC2FCF">
            <w:pPr>
              <w:tabs>
                <w:tab w:val="left" w:pos="7797"/>
              </w:tabs>
              <w:spacing w:line="264" w:lineRule="auto"/>
              <w:jc w:val="center"/>
              <w:rPr>
                <w:rFonts w:ascii="Times New Roman" w:hAnsi="Times New Roman" w:cs="Times New Roman"/>
                <w:bCs/>
                <w:sz w:val="28"/>
                <w:szCs w:val="28"/>
                <w:lang w:val="pt-BR"/>
              </w:rPr>
            </w:pPr>
            <w:r w:rsidRPr="00407C81">
              <w:rPr>
                <w:rFonts w:ascii="Times New Roman" w:hAnsi="Times New Roman" w:cs="Times New Roman"/>
                <w:bCs/>
                <w:sz w:val="28"/>
                <w:szCs w:val="28"/>
                <w:lang w:val="pt-BR"/>
              </w:rPr>
              <w:t>Trường TH</w:t>
            </w:r>
            <w:r>
              <w:rPr>
                <w:rFonts w:ascii="Times New Roman" w:hAnsi="Times New Roman" w:cs="Times New Roman"/>
                <w:bCs/>
                <w:sz w:val="28"/>
                <w:szCs w:val="28"/>
                <w:lang w:val="pt-BR"/>
              </w:rPr>
              <w:t xml:space="preserve"> </w:t>
            </w:r>
            <w:r w:rsidRPr="00407C81">
              <w:rPr>
                <w:rFonts w:ascii="Times New Roman" w:hAnsi="Times New Roman" w:cs="Times New Roman"/>
                <w:bCs/>
                <w:sz w:val="28"/>
                <w:szCs w:val="28"/>
                <w:lang w:val="pt-BR"/>
              </w:rPr>
              <w:t>Cự Khối</w:t>
            </w:r>
          </w:p>
          <w:p w:rsidR="00C53558" w:rsidRPr="00407C81" w:rsidRDefault="00C53558" w:rsidP="00FC2FCF">
            <w:pPr>
              <w:tabs>
                <w:tab w:val="left" w:pos="7797"/>
              </w:tabs>
              <w:spacing w:line="264" w:lineRule="auto"/>
              <w:jc w:val="center"/>
            </w:pPr>
          </w:p>
        </w:tc>
        <w:tc>
          <w:tcPr>
            <w:tcW w:w="5812" w:type="dxa"/>
            <w:vAlign w:val="center"/>
          </w:tcPr>
          <w:p w:rsidR="00C53558" w:rsidRPr="00181EA0" w:rsidRDefault="00C53558" w:rsidP="00FC2FCF">
            <w:pPr>
              <w:tabs>
                <w:tab w:val="left" w:pos="7797"/>
              </w:tabs>
              <w:spacing w:line="264" w:lineRule="auto"/>
              <w:jc w:val="center"/>
              <w:rPr>
                <w:rFonts w:ascii="Times New Roman" w:hAnsi="Times New Roman" w:cs="Times New Roman"/>
                <w:bCs/>
                <w:sz w:val="28"/>
                <w:szCs w:val="28"/>
                <w:lang w:val="pt-BR"/>
              </w:rPr>
            </w:pPr>
            <w:r w:rsidRPr="00B13FD2">
              <w:rPr>
                <w:rFonts w:ascii="Times New Roman" w:hAnsi="Times New Roman" w:cs="Times New Roman"/>
                <w:bCs/>
                <w:sz w:val="28"/>
                <w:szCs w:val="28"/>
                <w:lang w:val="pt-BR"/>
              </w:rPr>
              <w:t>Xây dựng nhóm nhà giáo cùng phát triển; chia sẻ, lan tỏa phương pháp tạo động lực cho CBGVNV tích cực tham gia các hoạt động, các phong trào thi đua nhằm nâng cao hiệu quả chất lượng giáo dục toàn diện và chất lượng mũi nhọn</w:t>
            </w:r>
            <w:r>
              <w:rPr>
                <w:rFonts w:ascii="Times New Roman" w:hAnsi="Times New Roman" w:cs="Times New Roman"/>
                <w:bCs/>
                <w:sz w:val="28"/>
                <w:szCs w:val="28"/>
                <w:lang w:val="pt-BR"/>
              </w:rPr>
              <w:t>.</w:t>
            </w:r>
          </w:p>
        </w:tc>
      </w:tr>
      <w:tr w:rsidR="00C53558" w:rsidTr="00FC2FCF">
        <w:tc>
          <w:tcPr>
            <w:tcW w:w="851" w:type="dxa"/>
            <w:vAlign w:val="center"/>
          </w:tcPr>
          <w:p w:rsidR="00C53558" w:rsidRPr="00542A4E" w:rsidRDefault="00C53558"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5</w:t>
            </w:r>
          </w:p>
        </w:tc>
        <w:tc>
          <w:tcPr>
            <w:tcW w:w="3685" w:type="dxa"/>
            <w:vAlign w:val="center"/>
          </w:tcPr>
          <w:p w:rsidR="00C53558" w:rsidRDefault="00C53558" w:rsidP="00FC2FCF">
            <w:pPr>
              <w:tabs>
                <w:tab w:val="left" w:pos="7797"/>
              </w:tabs>
              <w:spacing w:line="264" w:lineRule="auto"/>
              <w:jc w:val="center"/>
              <w:rPr>
                <w:rFonts w:ascii="Times New Roman" w:hAnsi="Times New Roman" w:cs="Times New Roman"/>
                <w:bCs/>
                <w:sz w:val="28"/>
                <w:szCs w:val="28"/>
                <w:lang w:val="pt-BR"/>
              </w:rPr>
            </w:pPr>
            <w:r w:rsidRPr="00A64091">
              <w:rPr>
                <w:rFonts w:ascii="Times New Roman" w:hAnsi="Times New Roman" w:cs="Times New Roman"/>
                <w:bCs/>
                <w:sz w:val="28"/>
                <w:szCs w:val="28"/>
                <w:lang w:val="pt-BR"/>
              </w:rPr>
              <w:t xml:space="preserve">Trường TH Gia Thụy </w:t>
            </w:r>
            <w:r>
              <w:rPr>
                <w:rFonts w:ascii="Times New Roman" w:hAnsi="Times New Roman" w:cs="Times New Roman"/>
                <w:bCs/>
                <w:sz w:val="28"/>
                <w:szCs w:val="28"/>
                <w:lang w:val="pt-BR"/>
              </w:rPr>
              <w:t>–</w:t>
            </w:r>
          </w:p>
          <w:p w:rsidR="00C53558" w:rsidRPr="00A64091" w:rsidRDefault="00C53558" w:rsidP="00FC2FCF">
            <w:pPr>
              <w:tabs>
                <w:tab w:val="left" w:pos="7797"/>
              </w:tabs>
              <w:spacing w:line="264" w:lineRule="auto"/>
              <w:jc w:val="center"/>
            </w:pPr>
            <w:r w:rsidRPr="00A64091">
              <w:rPr>
                <w:rFonts w:ascii="Times New Roman" w:hAnsi="Times New Roman" w:cs="Times New Roman"/>
                <w:bCs/>
                <w:sz w:val="28"/>
                <w:szCs w:val="28"/>
                <w:lang w:val="pt-BR"/>
              </w:rPr>
              <w:t>Trường TH Lê Quý Đôn</w:t>
            </w:r>
          </w:p>
        </w:tc>
        <w:tc>
          <w:tcPr>
            <w:tcW w:w="5812" w:type="dxa"/>
            <w:vAlign w:val="center"/>
          </w:tcPr>
          <w:p w:rsidR="00C53558" w:rsidRPr="00A64091" w:rsidRDefault="00C53558" w:rsidP="00FC2FCF">
            <w:pPr>
              <w:tabs>
                <w:tab w:val="left" w:pos="7797"/>
              </w:tabs>
              <w:spacing w:line="264" w:lineRule="auto"/>
              <w:jc w:val="center"/>
              <w:rPr>
                <w:rFonts w:ascii="Times New Roman" w:hAnsi="Times New Roman" w:cs="Times New Roman"/>
                <w:bCs/>
                <w:sz w:val="28"/>
                <w:szCs w:val="28"/>
                <w:lang w:val="pt-BR"/>
              </w:rPr>
            </w:pPr>
            <w:r w:rsidRPr="00A64091">
              <w:rPr>
                <w:rFonts w:ascii="Times New Roman" w:hAnsi="Times New Roman" w:cs="Times New Roman"/>
                <w:bCs/>
                <w:sz w:val="28"/>
                <w:szCs w:val="28"/>
                <w:lang w:val="pt-BR"/>
              </w:rPr>
              <w:t>- Nâng cao công tác bồi dưỡng đội ngũ, nâng cao trình độ, năng lực chuyên môn, nghiệp vụ của giáo viên, nhân viên.</w:t>
            </w:r>
          </w:p>
          <w:p w:rsidR="00C53558" w:rsidRPr="00A64091" w:rsidRDefault="00C53558" w:rsidP="00FC2FCF">
            <w:pPr>
              <w:tabs>
                <w:tab w:val="left" w:pos="7797"/>
              </w:tabs>
              <w:spacing w:line="264" w:lineRule="auto"/>
              <w:jc w:val="center"/>
              <w:rPr>
                <w:rFonts w:ascii="Times New Roman" w:hAnsi="Times New Roman" w:cs="Times New Roman"/>
                <w:bCs/>
                <w:sz w:val="28"/>
                <w:szCs w:val="28"/>
                <w:lang w:val="pt-BR"/>
              </w:rPr>
            </w:pPr>
            <w:r w:rsidRPr="00A64091">
              <w:rPr>
                <w:rFonts w:ascii="Times New Roman" w:hAnsi="Times New Roman" w:cs="Times New Roman"/>
                <w:bCs/>
                <w:sz w:val="28"/>
                <w:szCs w:val="28"/>
                <w:lang w:val="pt-BR"/>
              </w:rPr>
              <w:t>- Nâng cao chất lượng giáo dục đại trà, giáo dụ</w:t>
            </w:r>
            <w:r>
              <w:rPr>
                <w:rFonts w:ascii="Times New Roman" w:hAnsi="Times New Roman" w:cs="Times New Roman"/>
                <w:bCs/>
                <w:sz w:val="28"/>
                <w:szCs w:val="28"/>
                <w:lang w:val="pt-BR"/>
              </w:rPr>
              <w:t xml:space="preserve">c </w:t>
            </w:r>
            <w:r w:rsidRPr="00A64091">
              <w:rPr>
                <w:rFonts w:ascii="Times New Roman" w:hAnsi="Times New Roman" w:cs="Times New Roman"/>
                <w:bCs/>
                <w:sz w:val="28"/>
                <w:szCs w:val="28"/>
                <w:lang w:val="pt-BR"/>
              </w:rPr>
              <w:t>mũi nhọn.</w:t>
            </w:r>
          </w:p>
          <w:p w:rsidR="00C53558" w:rsidRPr="00A64091" w:rsidRDefault="00C53558" w:rsidP="00FC2FCF">
            <w:pPr>
              <w:tabs>
                <w:tab w:val="left" w:pos="7797"/>
              </w:tabs>
              <w:spacing w:line="264" w:lineRule="auto"/>
              <w:jc w:val="center"/>
            </w:pPr>
            <w:r w:rsidRPr="00A64091">
              <w:rPr>
                <w:rFonts w:ascii="Times New Roman" w:hAnsi="Times New Roman" w:cs="Times New Roman"/>
                <w:bCs/>
                <w:sz w:val="28"/>
                <w:szCs w:val="28"/>
                <w:lang w:val="pt-BR"/>
              </w:rPr>
              <w:t>- Thực hiện tốt công tác xây dựng trường chuẩn quốc gia.</w:t>
            </w:r>
          </w:p>
        </w:tc>
      </w:tr>
    </w:tbl>
    <w:p w:rsidR="00C53558" w:rsidRDefault="00C53558" w:rsidP="00C53558">
      <w:pPr>
        <w:tabs>
          <w:tab w:val="left" w:pos="7797"/>
        </w:tabs>
        <w:spacing w:line="264" w:lineRule="auto"/>
        <w:rPr>
          <w:rStyle w:val="Bodytext51"/>
          <w:rFonts w:eastAsia="Arial Unicode MS"/>
          <w:sz w:val="28"/>
          <w:szCs w:val="28"/>
          <w:lang w:val="pt-BR"/>
        </w:rPr>
      </w:pPr>
    </w:p>
    <w:p w:rsidR="00542A4E" w:rsidRDefault="00542A4E" w:rsidP="003E6172">
      <w:pPr>
        <w:tabs>
          <w:tab w:val="left" w:pos="7797"/>
        </w:tabs>
        <w:spacing w:line="264" w:lineRule="auto"/>
        <w:rPr>
          <w:rStyle w:val="Bodytext51"/>
          <w:rFonts w:eastAsia="Arial Unicode MS"/>
          <w:sz w:val="28"/>
          <w:szCs w:val="28"/>
          <w:lang w:val="pt-BR"/>
        </w:rPr>
      </w:pPr>
    </w:p>
    <w:p w:rsidR="00FC2FCF" w:rsidRDefault="00FC2FCF" w:rsidP="003E6172">
      <w:pPr>
        <w:tabs>
          <w:tab w:val="left" w:pos="7797"/>
        </w:tabs>
        <w:spacing w:line="264" w:lineRule="auto"/>
        <w:rPr>
          <w:rStyle w:val="Bodytext51"/>
          <w:rFonts w:eastAsia="Arial Unicode MS"/>
          <w:sz w:val="28"/>
          <w:szCs w:val="28"/>
          <w:lang w:val="pt-BR"/>
        </w:rPr>
      </w:pPr>
    </w:p>
    <w:p w:rsidR="00542A4E" w:rsidRPr="00542A4E" w:rsidRDefault="00542A4E" w:rsidP="00542A4E">
      <w:pPr>
        <w:tabs>
          <w:tab w:val="left" w:pos="7797"/>
        </w:tabs>
        <w:spacing w:before="80" w:after="80" w:line="320" w:lineRule="atLeast"/>
        <w:jc w:val="center"/>
        <w:rPr>
          <w:rStyle w:val="Bodytext51"/>
          <w:rFonts w:eastAsia="Arial Unicode MS"/>
          <w:sz w:val="28"/>
          <w:szCs w:val="28"/>
          <w:lang w:val="pt-BR"/>
        </w:rPr>
      </w:pPr>
      <w:r w:rsidRPr="00542A4E">
        <w:rPr>
          <w:rStyle w:val="Bodytext51"/>
          <w:rFonts w:eastAsia="Arial Unicode MS"/>
          <w:sz w:val="28"/>
          <w:szCs w:val="28"/>
          <w:lang w:val="pt-BR"/>
        </w:rPr>
        <w:lastRenderedPageBreak/>
        <w:t>DANH SÁCH</w:t>
      </w:r>
    </w:p>
    <w:p w:rsidR="00542A4E" w:rsidRPr="00542A4E" w:rsidRDefault="00542A4E" w:rsidP="00542A4E">
      <w:pPr>
        <w:tabs>
          <w:tab w:val="left" w:pos="7797"/>
        </w:tabs>
        <w:spacing w:line="264" w:lineRule="auto"/>
        <w:jc w:val="center"/>
        <w:rPr>
          <w:rStyle w:val="Bodytext51"/>
          <w:rFonts w:eastAsia="Arial Unicode MS"/>
          <w:sz w:val="28"/>
          <w:szCs w:val="28"/>
          <w:lang w:val="pt-BR"/>
        </w:rPr>
      </w:pPr>
      <w:r w:rsidRPr="00542A4E">
        <w:rPr>
          <w:rStyle w:val="Bodytext51"/>
          <w:rFonts w:eastAsia="Arial Unicode MS"/>
          <w:sz w:val="28"/>
          <w:szCs w:val="28"/>
          <w:lang w:val="pt-BR"/>
        </w:rPr>
        <w:t xml:space="preserve">Các trường </w:t>
      </w:r>
      <w:r>
        <w:rPr>
          <w:rStyle w:val="Bodytext51"/>
          <w:rFonts w:eastAsia="Arial Unicode MS"/>
          <w:sz w:val="28"/>
          <w:szCs w:val="28"/>
          <w:lang w:val="pt-BR"/>
        </w:rPr>
        <w:t>Trung học cơ sở</w:t>
      </w:r>
      <w:r w:rsidRPr="00542A4E">
        <w:rPr>
          <w:rStyle w:val="Bodytext51"/>
          <w:rFonts w:eastAsia="Arial Unicode MS"/>
          <w:sz w:val="28"/>
          <w:szCs w:val="28"/>
          <w:lang w:val="pt-BR"/>
        </w:rPr>
        <w:t xml:space="preserve"> tham gia phong trào</w:t>
      </w:r>
    </w:p>
    <w:p w:rsidR="00542A4E" w:rsidRDefault="00542A4E" w:rsidP="00542A4E">
      <w:pPr>
        <w:pStyle w:val="Heading20"/>
        <w:keepNext/>
        <w:keepLines/>
        <w:shd w:val="clear" w:color="auto" w:fill="auto"/>
        <w:tabs>
          <w:tab w:val="left" w:pos="1232"/>
        </w:tabs>
        <w:spacing w:before="0" w:after="0" w:line="264" w:lineRule="auto"/>
        <w:ind w:firstLine="851"/>
        <w:jc w:val="center"/>
        <w:rPr>
          <w:sz w:val="28"/>
          <w:szCs w:val="28"/>
          <w:lang w:val="pt-BR"/>
        </w:rPr>
      </w:pPr>
      <w:r w:rsidRPr="00FB5537">
        <w:rPr>
          <w:sz w:val="28"/>
          <w:szCs w:val="28"/>
          <w:lang w:val="pt-BR"/>
        </w:rPr>
        <w:t>“Nhà trường cùng chung tay phát triển - Thầy cô cùng sẻ chia trách nhiệm” giai đoạn 2022-2025</w:t>
      </w:r>
    </w:p>
    <w:p w:rsidR="00542A4E" w:rsidRPr="00FB5537" w:rsidRDefault="00542A4E" w:rsidP="00542A4E">
      <w:pPr>
        <w:pStyle w:val="Heading20"/>
        <w:keepNext/>
        <w:keepLines/>
        <w:shd w:val="clear" w:color="auto" w:fill="auto"/>
        <w:tabs>
          <w:tab w:val="left" w:pos="1232"/>
        </w:tabs>
        <w:spacing w:before="0" w:after="0" w:line="264" w:lineRule="auto"/>
        <w:ind w:firstLine="851"/>
        <w:jc w:val="center"/>
        <w:rPr>
          <w:sz w:val="28"/>
          <w:szCs w:val="28"/>
          <w:lang w:val="pt-BR"/>
        </w:rPr>
      </w:pPr>
    </w:p>
    <w:tbl>
      <w:tblPr>
        <w:tblStyle w:val="TableGrid"/>
        <w:tblW w:w="10348" w:type="dxa"/>
        <w:tblInd w:w="-572" w:type="dxa"/>
        <w:tblLook w:val="04A0" w:firstRow="1" w:lastRow="0" w:firstColumn="1" w:lastColumn="0" w:noHBand="0" w:noVBand="1"/>
      </w:tblPr>
      <w:tblGrid>
        <w:gridCol w:w="851"/>
        <w:gridCol w:w="4819"/>
        <w:gridCol w:w="4678"/>
      </w:tblGrid>
      <w:tr w:rsidR="00542A4E" w:rsidTr="00297092">
        <w:tc>
          <w:tcPr>
            <w:tcW w:w="851" w:type="dxa"/>
          </w:tcPr>
          <w:p w:rsidR="00542A4E" w:rsidRDefault="00542A4E" w:rsidP="00297092">
            <w:pPr>
              <w:tabs>
                <w:tab w:val="left" w:pos="7797"/>
              </w:tabs>
              <w:spacing w:line="264" w:lineRule="auto"/>
              <w:jc w:val="center"/>
              <w:rPr>
                <w:rStyle w:val="Bodytext51"/>
                <w:rFonts w:eastAsia="Arial Unicode MS"/>
                <w:sz w:val="28"/>
                <w:szCs w:val="28"/>
                <w:lang w:val="pt-BR"/>
              </w:rPr>
            </w:pPr>
            <w:r>
              <w:rPr>
                <w:rStyle w:val="Bodytext51"/>
                <w:rFonts w:eastAsia="Arial Unicode MS"/>
                <w:sz w:val="28"/>
                <w:szCs w:val="28"/>
                <w:lang w:val="pt-BR"/>
              </w:rPr>
              <w:t>TT</w:t>
            </w:r>
          </w:p>
        </w:tc>
        <w:tc>
          <w:tcPr>
            <w:tcW w:w="4819" w:type="dxa"/>
          </w:tcPr>
          <w:p w:rsidR="00542A4E" w:rsidRDefault="00542A4E" w:rsidP="00297092">
            <w:pPr>
              <w:tabs>
                <w:tab w:val="left" w:pos="7797"/>
              </w:tabs>
              <w:spacing w:line="264" w:lineRule="auto"/>
              <w:jc w:val="center"/>
              <w:rPr>
                <w:rStyle w:val="Bodytext51"/>
                <w:rFonts w:eastAsia="Arial Unicode MS"/>
                <w:sz w:val="28"/>
                <w:szCs w:val="28"/>
                <w:lang w:val="pt-BR"/>
              </w:rPr>
            </w:pPr>
            <w:r>
              <w:rPr>
                <w:rStyle w:val="Bodytext51"/>
                <w:rFonts w:eastAsia="Arial Unicode MS"/>
                <w:sz w:val="28"/>
                <w:szCs w:val="28"/>
                <w:lang w:val="pt-BR"/>
              </w:rPr>
              <w:t>Cặp trường cùng chung tay phát triển</w:t>
            </w:r>
          </w:p>
        </w:tc>
        <w:tc>
          <w:tcPr>
            <w:tcW w:w="4678" w:type="dxa"/>
          </w:tcPr>
          <w:p w:rsidR="00542A4E" w:rsidRDefault="00542A4E" w:rsidP="00297092">
            <w:pPr>
              <w:tabs>
                <w:tab w:val="left" w:pos="7797"/>
              </w:tabs>
              <w:spacing w:line="264" w:lineRule="auto"/>
              <w:jc w:val="center"/>
              <w:rPr>
                <w:rStyle w:val="Bodytext51"/>
                <w:rFonts w:eastAsia="Arial Unicode MS"/>
                <w:sz w:val="28"/>
                <w:szCs w:val="28"/>
                <w:lang w:val="pt-BR"/>
              </w:rPr>
            </w:pPr>
            <w:r>
              <w:rPr>
                <w:rStyle w:val="Bodytext51"/>
                <w:rFonts w:eastAsia="Arial Unicode MS"/>
                <w:sz w:val="28"/>
                <w:szCs w:val="28"/>
                <w:lang w:val="pt-BR"/>
              </w:rPr>
              <w:t>Mục tiêu trọng tâm ( gợi ý</w:t>
            </w:r>
            <w:r w:rsidR="00F54ADC">
              <w:rPr>
                <w:rStyle w:val="Bodytext51"/>
                <w:rFonts w:eastAsia="Arial Unicode MS"/>
                <w:sz w:val="28"/>
                <w:szCs w:val="28"/>
                <w:lang w:val="pt-BR"/>
              </w:rPr>
              <w:t>)</w:t>
            </w:r>
          </w:p>
        </w:tc>
      </w:tr>
      <w:tr w:rsidR="00542A4E" w:rsidTr="00FC2FCF">
        <w:tc>
          <w:tcPr>
            <w:tcW w:w="851" w:type="dxa"/>
            <w:vAlign w:val="center"/>
          </w:tcPr>
          <w:p w:rsidR="00542A4E" w:rsidRPr="00542A4E" w:rsidRDefault="00542A4E" w:rsidP="00FC2FCF">
            <w:pPr>
              <w:tabs>
                <w:tab w:val="left" w:pos="7797"/>
              </w:tabs>
              <w:spacing w:line="264" w:lineRule="auto"/>
              <w:jc w:val="center"/>
              <w:rPr>
                <w:rStyle w:val="Bodytext51"/>
                <w:rFonts w:eastAsia="Arial Unicode MS"/>
                <w:b w:val="0"/>
                <w:sz w:val="28"/>
                <w:szCs w:val="28"/>
                <w:lang w:val="pt-BR"/>
              </w:rPr>
            </w:pPr>
            <w:r w:rsidRPr="00542A4E">
              <w:rPr>
                <w:rStyle w:val="Bodytext51"/>
                <w:rFonts w:eastAsia="Arial Unicode MS"/>
                <w:b w:val="0"/>
                <w:sz w:val="28"/>
                <w:szCs w:val="28"/>
                <w:lang w:val="pt-BR"/>
              </w:rPr>
              <w:t>1</w:t>
            </w:r>
          </w:p>
        </w:tc>
        <w:tc>
          <w:tcPr>
            <w:tcW w:w="4819" w:type="dxa"/>
            <w:vAlign w:val="center"/>
          </w:tcPr>
          <w:p w:rsidR="00542A4E"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THCS Gia Thụy- THCS Long Biên</w:t>
            </w:r>
          </w:p>
        </w:tc>
        <w:tc>
          <w:tcPr>
            <w:tcW w:w="4678" w:type="dxa"/>
            <w:vAlign w:val="center"/>
          </w:tcPr>
          <w:p w:rsidR="00542A4E" w:rsidRPr="00542A4E" w:rsidRDefault="00542A4E"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Nâng cao bồi dưỡng đội ngũ, lan tỏa biện pháp nâng cao chất lượng giáo dục đại trà, mũi nhọn, tỷ lệ học sinh đỗ vào các trường THPT công lập.</w:t>
            </w:r>
          </w:p>
        </w:tc>
      </w:tr>
      <w:tr w:rsidR="00542A4E" w:rsidTr="00FC2FCF">
        <w:tc>
          <w:tcPr>
            <w:tcW w:w="851" w:type="dxa"/>
            <w:vAlign w:val="center"/>
          </w:tcPr>
          <w:p w:rsidR="00542A4E"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2</w:t>
            </w:r>
          </w:p>
        </w:tc>
        <w:tc>
          <w:tcPr>
            <w:tcW w:w="4819" w:type="dxa"/>
            <w:vAlign w:val="center"/>
          </w:tcPr>
          <w:p w:rsidR="00542A4E"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THCS Sài Đồng- THCS Cự Khối</w:t>
            </w:r>
          </w:p>
        </w:tc>
        <w:tc>
          <w:tcPr>
            <w:tcW w:w="4678" w:type="dxa"/>
            <w:vAlign w:val="center"/>
          </w:tcPr>
          <w:p w:rsidR="00542A4E"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Nâng cao bồi dưỡng đội ngũ, lan tỏa biện pháp nâng cao chất lượng giáo dục đại trà, mũi nhọn, tỷ lệ học sinh đỗ vào các trường THPT công lập.</w:t>
            </w:r>
          </w:p>
        </w:tc>
      </w:tr>
      <w:tr w:rsidR="00542A4E" w:rsidTr="00FC2FCF">
        <w:tc>
          <w:tcPr>
            <w:tcW w:w="851" w:type="dxa"/>
            <w:vAlign w:val="center"/>
          </w:tcPr>
          <w:p w:rsidR="00542A4E" w:rsidRPr="00F54ADC" w:rsidRDefault="00F54ADC" w:rsidP="00FC2FCF">
            <w:pPr>
              <w:tabs>
                <w:tab w:val="left" w:pos="7797"/>
              </w:tabs>
              <w:spacing w:line="264" w:lineRule="auto"/>
              <w:jc w:val="center"/>
              <w:rPr>
                <w:rStyle w:val="Bodytext51"/>
                <w:rFonts w:eastAsia="Arial Unicode MS"/>
                <w:b w:val="0"/>
                <w:sz w:val="28"/>
                <w:szCs w:val="28"/>
                <w:lang w:val="en-US"/>
              </w:rPr>
            </w:pPr>
            <w:r>
              <w:rPr>
                <w:rStyle w:val="Bodytext51"/>
                <w:rFonts w:eastAsia="Arial Unicode MS"/>
                <w:b w:val="0"/>
                <w:sz w:val="28"/>
                <w:szCs w:val="28"/>
                <w:lang w:val="en-US"/>
              </w:rPr>
              <w:t>3</w:t>
            </w:r>
          </w:p>
        </w:tc>
        <w:tc>
          <w:tcPr>
            <w:tcW w:w="4819" w:type="dxa"/>
            <w:vAlign w:val="center"/>
          </w:tcPr>
          <w:p w:rsidR="00542A4E"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 xml:space="preserve">THCS Đô thị Việt Hưng- </w:t>
            </w:r>
            <w:r w:rsidR="00E57178">
              <w:rPr>
                <w:rStyle w:val="Bodytext51"/>
                <w:rFonts w:eastAsia="Arial Unicode MS"/>
                <w:b w:val="0"/>
                <w:sz w:val="28"/>
                <w:szCs w:val="28"/>
                <w:lang w:val="pt-BR"/>
              </w:rPr>
              <w:t xml:space="preserve">THCS Thượng Thanh- </w:t>
            </w:r>
            <w:r>
              <w:rPr>
                <w:rStyle w:val="Bodytext51"/>
                <w:rFonts w:eastAsia="Arial Unicode MS"/>
                <w:b w:val="0"/>
                <w:sz w:val="28"/>
                <w:szCs w:val="28"/>
                <w:lang w:val="pt-BR"/>
              </w:rPr>
              <w:t>THCS Phúc Đồng</w:t>
            </w:r>
          </w:p>
        </w:tc>
        <w:tc>
          <w:tcPr>
            <w:tcW w:w="4678" w:type="dxa"/>
            <w:vAlign w:val="center"/>
          </w:tcPr>
          <w:p w:rsidR="00542A4E"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Nâng cao bồi dưỡng đội ngũ, lan tỏa biện pháp nâng cao chất lượng giáo dục đại trà, mũi nhọn, tỷ lệ học sinh đỗ vào các trường THPT công lập.</w:t>
            </w:r>
          </w:p>
        </w:tc>
      </w:tr>
      <w:tr w:rsidR="00542A4E" w:rsidRPr="00F54ADC" w:rsidTr="00FC2FCF">
        <w:tc>
          <w:tcPr>
            <w:tcW w:w="851" w:type="dxa"/>
            <w:vAlign w:val="center"/>
          </w:tcPr>
          <w:p w:rsidR="00542A4E" w:rsidRPr="00F54ADC" w:rsidRDefault="00F54ADC" w:rsidP="00FC2FCF">
            <w:pPr>
              <w:tabs>
                <w:tab w:val="left" w:pos="7797"/>
              </w:tabs>
              <w:spacing w:line="264" w:lineRule="auto"/>
              <w:jc w:val="center"/>
              <w:rPr>
                <w:rStyle w:val="Bodytext51"/>
                <w:rFonts w:eastAsia="Arial Unicode MS"/>
                <w:b w:val="0"/>
                <w:sz w:val="28"/>
                <w:szCs w:val="28"/>
                <w:lang w:val="en-US"/>
              </w:rPr>
            </w:pPr>
            <w:r>
              <w:rPr>
                <w:rStyle w:val="Bodytext51"/>
                <w:rFonts w:eastAsia="Arial Unicode MS"/>
                <w:b w:val="0"/>
                <w:sz w:val="28"/>
                <w:szCs w:val="28"/>
                <w:lang w:val="en-US"/>
              </w:rPr>
              <w:t>4</w:t>
            </w:r>
          </w:p>
        </w:tc>
        <w:tc>
          <w:tcPr>
            <w:tcW w:w="4819" w:type="dxa"/>
            <w:vAlign w:val="center"/>
          </w:tcPr>
          <w:p w:rsidR="00542A4E"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THCS Ái Mộ- Lý Thường Kiệt</w:t>
            </w:r>
          </w:p>
        </w:tc>
        <w:tc>
          <w:tcPr>
            <w:tcW w:w="4678" w:type="dxa"/>
            <w:vAlign w:val="center"/>
          </w:tcPr>
          <w:p w:rsidR="00542A4E"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Nâng cao bồi dưỡng đội ngũ, lan tỏa biện pháp nâng cao chất lượng giáo dục đại trà, mũi nhọn, tỷ lệ học sinh đỗ vào các trường THPT công lập.</w:t>
            </w:r>
          </w:p>
        </w:tc>
      </w:tr>
      <w:tr w:rsidR="00F54ADC" w:rsidRPr="00F54ADC" w:rsidTr="00FC2FCF">
        <w:tc>
          <w:tcPr>
            <w:tcW w:w="851" w:type="dxa"/>
            <w:vAlign w:val="center"/>
          </w:tcPr>
          <w:p w:rsidR="00F54ADC" w:rsidRDefault="00F54ADC" w:rsidP="00FC2FCF">
            <w:pPr>
              <w:tabs>
                <w:tab w:val="left" w:pos="7797"/>
              </w:tabs>
              <w:spacing w:line="264" w:lineRule="auto"/>
              <w:jc w:val="center"/>
              <w:rPr>
                <w:rStyle w:val="Bodytext51"/>
                <w:rFonts w:eastAsia="Arial Unicode MS"/>
                <w:b w:val="0"/>
                <w:sz w:val="28"/>
                <w:szCs w:val="28"/>
                <w:lang w:val="en-US"/>
              </w:rPr>
            </w:pPr>
            <w:r>
              <w:rPr>
                <w:rStyle w:val="Bodytext51"/>
                <w:rFonts w:eastAsia="Arial Unicode MS"/>
                <w:b w:val="0"/>
                <w:sz w:val="28"/>
                <w:szCs w:val="28"/>
                <w:lang w:val="en-US"/>
              </w:rPr>
              <w:t>5</w:t>
            </w:r>
          </w:p>
        </w:tc>
        <w:tc>
          <w:tcPr>
            <w:tcW w:w="4819" w:type="dxa"/>
            <w:vAlign w:val="center"/>
          </w:tcPr>
          <w:p w:rsidR="00F54ADC"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THCS Giang Biên- THCS Lê Quý Đôn</w:t>
            </w:r>
          </w:p>
        </w:tc>
        <w:tc>
          <w:tcPr>
            <w:tcW w:w="4678" w:type="dxa"/>
            <w:vAlign w:val="center"/>
          </w:tcPr>
          <w:p w:rsidR="00F54ADC"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Nâng cao bồi dưỡng đội ngũ, lan tỏa biện pháp nâng cao chất lượng giáo dục đại trà, mũi nhọn, tỷ lệ học sinh đỗ vào các trường THPT công lập.</w:t>
            </w:r>
          </w:p>
        </w:tc>
      </w:tr>
      <w:tr w:rsidR="00F54ADC" w:rsidRPr="00F54ADC" w:rsidTr="00FC2FCF">
        <w:tc>
          <w:tcPr>
            <w:tcW w:w="851" w:type="dxa"/>
            <w:vAlign w:val="center"/>
          </w:tcPr>
          <w:p w:rsidR="00F54ADC" w:rsidRPr="00F54ADC"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6</w:t>
            </w:r>
          </w:p>
        </w:tc>
        <w:tc>
          <w:tcPr>
            <w:tcW w:w="4819" w:type="dxa"/>
            <w:vAlign w:val="center"/>
          </w:tcPr>
          <w:p w:rsidR="00F54ADC"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THCS Ngọc Lâm- THCS Bồ Đề</w:t>
            </w:r>
          </w:p>
        </w:tc>
        <w:tc>
          <w:tcPr>
            <w:tcW w:w="4678" w:type="dxa"/>
            <w:vAlign w:val="center"/>
          </w:tcPr>
          <w:p w:rsidR="00F54ADC"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Nâng cao bồi dưỡng đội ngũ, lan tỏa biện pháp nâng cao chất lượng giáo dục đại trà, mũi nhọn, tỷ lệ học sinh đỗ vào các trường THPT công lập.</w:t>
            </w:r>
          </w:p>
        </w:tc>
      </w:tr>
      <w:tr w:rsidR="00F54ADC" w:rsidRPr="00F54ADC" w:rsidTr="00FC2FCF">
        <w:tc>
          <w:tcPr>
            <w:tcW w:w="851" w:type="dxa"/>
            <w:vAlign w:val="center"/>
          </w:tcPr>
          <w:p w:rsidR="00F54ADC" w:rsidRPr="00F54ADC"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7</w:t>
            </w:r>
          </w:p>
        </w:tc>
        <w:tc>
          <w:tcPr>
            <w:tcW w:w="4819" w:type="dxa"/>
            <w:vAlign w:val="center"/>
          </w:tcPr>
          <w:p w:rsidR="00F54ADC"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THCS Phúc Lợi</w:t>
            </w:r>
            <w:r w:rsidR="00EE6271">
              <w:rPr>
                <w:rStyle w:val="Bodytext51"/>
                <w:rFonts w:eastAsia="Arial Unicode MS"/>
                <w:b w:val="0"/>
                <w:sz w:val="28"/>
                <w:szCs w:val="28"/>
                <w:lang w:val="pt-BR"/>
              </w:rPr>
              <w:t>- THCS Nguyễn Bỉnh Khiêm</w:t>
            </w:r>
          </w:p>
        </w:tc>
        <w:tc>
          <w:tcPr>
            <w:tcW w:w="4678" w:type="dxa"/>
            <w:vAlign w:val="center"/>
          </w:tcPr>
          <w:p w:rsidR="00F54ADC"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Nâng cao bồi dưỡng đội ngũ, lan tỏa biện pháp nâng cao chất lượng giáo dục đại trà, mũi nhọn, tỷ lệ học sinh đỗ vào các trường THPT công lập.</w:t>
            </w:r>
          </w:p>
        </w:tc>
      </w:tr>
      <w:tr w:rsidR="00F54ADC" w:rsidRPr="00F54ADC" w:rsidTr="00FC2FCF">
        <w:tc>
          <w:tcPr>
            <w:tcW w:w="851" w:type="dxa"/>
            <w:vAlign w:val="center"/>
          </w:tcPr>
          <w:p w:rsidR="00F54ADC"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8</w:t>
            </w:r>
          </w:p>
        </w:tc>
        <w:tc>
          <w:tcPr>
            <w:tcW w:w="4819" w:type="dxa"/>
            <w:vAlign w:val="center"/>
          </w:tcPr>
          <w:p w:rsidR="00F54ADC"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THCS Thanh Am- THCS Việt Hưng</w:t>
            </w:r>
          </w:p>
        </w:tc>
        <w:tc>
          <w:tcPr>
            <w:tcW w:w="4678" w:type="dxa"/>
            <w:vAlign w:val="center"/>
          </w:tcPr>
          <w:p w:rsidR="00F54ADC"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Nâng cao bồi dưỡng đội ngũ, lan tỏa biện pháp nâng cao chất lượng giáo dục đại trà, mũi nhọn, tỷ lệ học sinh đỗ vào các trường THPT công lập.</w:t>
            </w:r>
          </w:p>
        </w:tc>
      </w:tr>
      <w:tr w:rsidR="00F54ADC" w:rsidRPr="00F54ADC" w:rsidTr="00FC2FCF">
        <w:tc>
          <w:tcPr>
            <w:tcW w:w="851" w:type="dxa"/>
            <w:vAlign w:val="center"/>
          </w:tcPr>
          <w:p w:rsidR="00F54ADC"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9</w:t>
            </w:r>
          </w:p>
        </w:tc>
        <w:tc>
          <w:tcPr>
            <w:tcW w:w="4819" w:type="dxa"/>
            <w:vAlign w:val="center"/>
          </w:tcPr>
          <w:p w:rsidR="00F54ADC"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THCS Ngô Gia Tự- THCS Thạch Bàn</w:t>
            </w:r>
          </w:p>
        </w:tc>
        <w:tc>
          <w:tcPr>
            <w:tcW w:w="4678" w:type="dxa"/>
            <w:vAlign w:val="center"/>
          </w:tcPr>
          <w:p w:rsidR="00F54ADC" w:rsidRPr="00542A4E" w:rsidRDefault="00F54ADC" w:rsidP="00FC2FCF">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t xml:space="preserve">Nâng cao bồi dưỡng đội ngũ, lan tỏa biện pháp nâng cao chất lượng giáo dục </w:t>
            </w:r>
            <w:r>
              <w:rPr>
                <w:rStyle w:val="Bodytext51"/>
                <w:rFonts w:eastAsia="Arial Unicode MS"/>
                <w:b w:val="0"/>
                <w:sz w:val="28"/>
                <w:szCs w:val="28"/>
                <w:lang w:val="pt-BR"/>
              </w:rPr>
              <w:lastRenderedPageBreak/>
              <w:t>đại trà, mũi nhọn, tỷ lệ học sinh đỗ vào các trường THPT công lập.</w:t>
            </w:r>
          </w:p>
        </w:tc>
      </w:tr>
      <w:tr w:rsidR="00F54ADC" w:rsidRPr="00F54ADC" w:rsidTr="00297092">
        <w:tc>
          <w:tcPr>
            <w:tcW w:w="851" w:type="dxa"/>
          </w:tcPr>
          <w:p w:rsidR="00F54ADC" w:rsidRDefault="00F54ADC" w:rsidP="00297092">
            <w:pPr>
              <w:tabs>
                <w:tab w:val="left" w:pos="7797"/>
              </w:tabs>
              <w:spacing w:line="264" w:lineRule="auto"/>
              <w:jc w:val="center"/>
              <w:rPr>
                <w:rStyle w:val="Bodytext51"/>
                <w:rFonts w:eastAsia="Arial Unicode MS"/>
                <w:b w:val="0"/>
                <w:sz w:val="28"/>
                <w:szCs w:val="28"/>
                <w:lang w:val="pt-BR"/>
              </w:rPr>
            </w:pPr>
            <w:r>
              <w:rPr>
                <w:rStyle w:val="Bodytext51"/>
                <w:rFonts w:eastAsia="Arial Unicode MS"/>
                <w:b w:val="0"/>
                <w:sz w:val="28"/>
                <w:szCs w:val="28"/>
                <w:lang w:val="pt-BR"/>
              </w:rPr>
              <w:lastRenderedPageBreak/>
              <w:t>10</w:t>
            </w:r>
          </w:p>
        </w:tc>
        <w:tc>
          <w:tcPr>
            <w:tcW w:w="4819" w:type="dxa"/>
          </w:tcPr>
          <w:p w:rsidR="00F54ADC" w:rsidRDefault="00F54ADC" w:rsidP="00297092">
            <w:pPr>
              <w:tabs>
                <w:tab w:val="left" w:pos="7797"/>
              </w:tabs>
              <w:spacing w:line="264" w:lineRule="auto"/>
              <w:rPr>
                <w:rStyle w:val="Bodytext51"/>
                <w:rFonts w:eastAsia="Arial Unicode MS"/>
                <w:b w:val="0"/>
                <w:sz w:val="28"/>
                <w:szCs w:val="28"/>
                <w:lang w:val="pt-BR"/>
              </w:rPr>
            </w:pPr>
            <w:r>
              <w:rPr>
                <w:rStyle w:val="Bodytext51"/>
                <w:rFonts w:eastAsia="Arial Unicode MS"/>
                <w:b w:val="0"/>
                <w:sz w:val="28"/>
                <w:szCs w:val="28"/>
                <w:lang w:val="pt-BR"/>
              </w:rPr>
              <w:t>THCS Đức Giang- THCS Ngọc Thụy- THCS</w:t>
            </w:r>
            <w:r w:rsidR="00E57178">
              <w:rPr>
                <w:rStyle w:val="Bodytext51"/>
                <w:rFonts w:eastAsia="Arial Unicode MS"/>
                <w:b w:val="0"/>
                <w:sz w:val="28"/>
                <w:szCs w:val="28"/>
                <w:lang w:val="pt-BR"/>
              </w:rPr>
              <w:t xml:space="preserve"> </w:t>
            </w:r>
            <w:r>
              <w:rPr>
                <w:rStyle w:val="Bodytext51"/>
                <w:rFonts w:eastAsia="Arial Unicode MS"/>
                <w:b w:val="0"/>
                <w:sz w:val="28"/>
                <w:szCs w:val="28"/>
                <w:lang w:val="pt-BR"/>
              </w:rPr>
              <w:t>Gia Quất</w:t>
            </w:r>
          </w:p>
        </w:tc>
        <w:tc>
          <w:tcPr>
            <w:tcW w:w="4678" w:type="dxa"/>
          </w:tcPr>
          <w:p w:rsidR="00F54ADC" w:rsidRPr="00542A4E" w:rsidRDefault="00F54ADC" w:rsidP="00F54ADC">
            <w:pPr>
              <w:tabs>
                <w:tab w:val="left" w:pos="7797"/>
              </w:tabs>
              <w:spacing w:line="264" w:lineRule="auto"/>
              <w:rPr>
                <w:rStyle w:val="Bodytext51"/>
                <w:rFonts w:eastAsia="Arial Unicode MS"/>
                <w:b w:val="0"/>
                <w:sz w:val="28"/>
                <w:szCs w:val="28"/>
                <w:lang w:val="pt-BR"/>
              </w:rPr>
            </w:pPr>
            <w:r>
              <w:rPr>
                <w:rStyle w:val="Bodytext51"/>
                <w:rFonts w:eastAsia="Arial Unicode MS"/>
                <w:b w:val="0"/>
                <w:sz w:val="28"/>
                <w:szCs w:val="28"/>
                <w:lang w:val="pt-BR"/>
              </w:rPr>
              <w:t>Nâng cao bồi dưỡng đội ngũ, lan tỏa biện pháp nâng cao chất lượng giáo dục đại trà, mũi nhọn, tỷ lệ học sinh đỗ vào các trường THPT công lập.</w:t>
            </w:r>
          </w:p>
        </w:tc>
      </w:tr>
    </w:tbl>
    <w:p w:rsidR="00542A4E" w:rsidRPr="00FB5537" w:rsidRDefault="00542A4E" w:rsidP="00542A4E">
      <w:pPr>
        <w:tabs>
          <w:tab w:val="left" w:pos="7797"/>
        </w:tabs>
        <w:spacing w:line="264" w:lineRule="auto"/>
        <w:jc w:val="center"/>
        <w:rPr>
          <w:rStyle w:val="Bodytext51"/>
          <w:rFonts w:eastAsia="Arial Unicode MS"/>
          <w:sz w:val="28"/>
          <w:szCs w:val="28"/>
          <w:lang w:val="pt-BR"/>
        </w:rPr>
      </w:pPr>
    </w:p>
    <w:p w:rsidR="00542A4E" w:rsidRPr="00FB5537" w:rsidRDefault="00542A4E" w:rsidP="00FB5537">
      <w:pPr>
        <w:tabs>
          <w:tab w:val="left" w:pos="7797"/>
        </w:tabs>
        <w:spacing w:line="264" w:lineRule="auto"/>
        <w:jc w:val="center"/>
        <w:rPr>
          <w:rStyle w:val="Bodytext51"/>
          <w:rFonts w:eastAsia="Arial Unicode MS"/>
          <w:sz w:val="28"/>
          <w:szCs w:val="28"/>
          <w:lang w:val="pt-BR"/>
        </w:rPr>
      </w:pPr>
    </w:p>
    <w:sectPr w:rsidR="00542A4E" w:rsidRPr="00FB5537" w:rsidSect="00542A4E">
      <w:headerReference w:type="default" r:id="rId8"/>
      <w:pgSz w:w="11900" w:h="16840" w:code="9"/>
      <w:pgMar w:top="1021" w:right="1134" w:bottom="907" w:left="1588"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18" w:rsidRDefault="007A1218">
      <w:r>
        <w:separator/>
      </w:r>
    </w:p>
  </w:endnote>
  <w:endnote w:type="continuationSeparator" w:id="0">
    <w:p w:rsidR="007A1218" w:rsidRDefault="007A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A3"/>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18" w:rsidRDefault="007A1218"/>
  </w:footnote>
  <w:footnote w:type="continuationSeparator" w:id="0">
    <w:p w:rsidR="007A1218" w:rsidRDefault="007A12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220981"/>
      <w:docPartObj>
        <w:docPartGallery w:val="Page Numbers (Top of Page)"/>
        <w:docPartUnique/>
      </w:docPartObj>
    </w:sdtPr>
    <w:sdtEndPr/>
    <w:sdtContent>
      <w:p w:rsidR="00290661" w:rsidRDefault="00125FB4">
        <w:pPr>
          <w:pStyle w:val="Header"/>
          <w:jc w:val="center"/>
        </w:pPr>
        <w:r>
          <w:fldChar w:fldCharType="begin"/>
        </w:r>
        <w:r>
          <w:instrText xml:space="preserve"> PAGE   \* MERGEFORMAT </w:instrText>
        </w:r>
        <w:r>
          <w:fldChar w:fldCharType="separate"/>
        </w:r>
        <w:r w:rsidR="002516A8">
          <w:rPr>
            <w:noProof/>
          </w:rPr>
          <w:t>4</w:t>
        </w:r>
        <w:r>
          <w:rPr>
            <w:noProof/>
          </w:rPr>
          <w:fldChar w:fldCharType="end"/>
        </w:r>
      </w:p>
    </w:sdtContent>
  </w:sdt>
  <w:p w:rsidR="00837116" w:rsidRPr="00837116" w:rsidRDefault="00837116" w:rsidP="00837116">
    <w:pPr>
      <w:pStyle w:val="Header"/>
      <w:jc w:val="cent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61E"/>
    <w:multiLevelType w:val="multilevel"/>
    <w:tmpl w:val="AC863F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A14A3"/>
    <w:multiLevelType w:val="hybridMultilevel"/>
    <w:tmpl w:val="CB483F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F6A02"/>
    <w:multiLevelType w:val="hybridMultilevel"/>
    <w:tmpl w:val="BA447842"/>
    <w:lvl w:ilvl="0" w:tplc="9B3E0FDC">
      <w:start w:val="1"/>
      <w:numFmt w:val="upperRoman"/>
      <w:lvlText w:val="%1."/>
      <w:lvlJc w:val="left"/>
      <w:pPr>
        <w:ind w:left="1519" w:hanging="72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
    <w:nsid w:val="2C916768"/>
    <w:multiLevelType w:val="hybridMultilevel"/>
    <w:tmpl w:val="D984445C"/>
    <w:lvl w:ilvl="0" w:tplc="61045B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00974B1"/>
    <w:multiLevelType w:val="multilevel"/>
    <w:tmpl w:val="E91EAD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7C613B"/>
    <w:multiLevelType w:val="multilevel"/>
    <w:tmpl w:val="9D2E8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3F55CA"/>
    <w:multiLevelType w:val="multilevel"/>
    <w:tmpl w:val="01C64D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4A5AF8"/>
    <w:multiLevelType w:val="multilevel"/>
    <w:tmpl w:val="6FDCA2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6"/>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6E"/>
    <w:rsid w:val="00000E01"/>
    <w:rsid w:val="00002C4C"/>
    <w:rsid w:val="00003E44"/>
    <w:rsid w:val="00010E99"/>
    <w:rsid w:val="000269DF"/>
    <w:rsid w:val="00026B89"/>
    <w:rsid w:val="000377DC"/>
    <w:rsid w:val="000411DA"/>
    <w:rsid w:val="00042C37"/>
    <w:rsid w:val="00045EAD"/>
    <w:rsid w:val="000516EF"/>
    <w:rsid w:val="000554D0"/>
    <w:rsid w:val="00056472"/>
    <w:rsid w:val="00056824"/>
    <w:rsid w:val="00061CE0"/>
    <w:rsid w:val="00062DAE"/>
    <w:rsid w:val="00071FD9"/>
    <w:rsid w:val="0007730B"/>
    <w:rsid w:val="00097EC1"/>
    <w:rsid w:val="000A58DB"/>
    <w:rsid w:val="000A5D8A"/>
    <w:rsid w:val="000B1085"/>
    <w:rsid w:val="000B6165"/>
    <w:rsid w:val="000C0FE1"/>
    <w:rsid w:val="000C595A"/>
    <w:rsid w:val="000D1EE6"/>
    <w:rsid w:val="000D2BFA"/>
    <w:rsid w:val="000D2EA3"/>
    <w:rsid w:val="000E420E"/>
    <w:rsid w:val="000E7937"/>
    <w:rsid w:val="000E7DD1"/>
    <w:rsid w:val="000F3AD7"/>
    <w:rsid w:val="000F4CF1"/>
    <w:rsid w:val="000F6F93"/>
    <w:rsid w:val="00100FEF"/>
    <w:rsid w:val="001061B5"/>
    <w:rsid w:val="00106AB5"/>
    <w:rsid w:val="001214DD"/>
    <w:rsid w:val="00121DB9"/>
    <w:rsid w:val="001232BF"/>
    <w:rsid w:val="00125FB4"/>
    <w:rsid w:val="00130E14"/>
    <w:rsid w:val="001415B1"/>
    <w:rsid w:val="00163B4D"/>
    <w:rsid w:val="001654D6"/>
    <w:rsid w:val="00183B66"/>
    <w:rsid w:val="00184112"/>
    <w:rsid w:val="00185E99"/>
    <w:rsid w:val="001877B0"/>
    <w:rsid w:val="001942C8"/>
    <w:rsid w:val="00195BDD"/>
    <w:rsid w:val="001A38A5"/>
    <w:rsid w:val="001A4F0A"/>
    <w:rsid w:val="001A674C"/>
    <w:rsid w:val="001C49AC"/>
    <w:rsid w:val="001D062B"/>
    <w:rsid w:val="001D3BB6"/>
    <w:rsid w:val="001D3E69"/>
    <w:rsid w:val="001D447A"/>
    <w:rsid w:val="001D5994"/>
    <w:rsid w:val="001E5546"/>
    <w:rsid w:val="001F1CA0"/>
    <w:rsid w:val="00204418"/>
    <w:rsid w:val="00210BEC"/>
    <w:rsid w:val="002127EA"/>
    <w:rsid w:val="00212AAB"/>
    <w:rsid w:val="00220148"/>
    <w:rsid w:val="00221D05"/>
    <w:rsid w:val="0022224A"/>
    <w:rsid w:val="00240B17"/>
    <w:rsid w:val="00241633"/>
    <w:rsid w:val="002416D4"/>
    <w:rsid w:val="00241EE3"/>
    <w:rsid w:val="0024676D"/>
    <w:rsid w:val="002478BC"/>
    <w:rsid w:val="002516A8"/>
    <w:rsid w:val="002643E7"/>
    <w:rsid w:val="00264714"/>
    <w:rsid w:val="0026540C"/>
    <w:rsid w:val="00271A87"/>
    <w:rsid w:val="00287B9B"/>
    <w:rsid w:val="00290661"/>
    <w:rsid w:val="00297DB1"/>
    <w:rsid w:val="002A2239"/>
    <w:rsid w:val="002B79DD"/>
    <w:rsid w:val="002C0308"/>
    <w:rsid w:val="002C3823"/>
    <w:rsid w:val="002D51F5"/>
    <w:rsid w:val="002D7135"/>
    <w:rsid w:val="002D7FEA"/>
    <w:rsid w:val="002E25AB"/>
    <w:rsid w:val="002E3B2B"/>
    <w:rsid w:val="002E587E"/>
    <w:rsid w:val="002F0B80"/>
    <w:rsid w:val="002F42C2"/>
    <w:rsid w:val="00304501"/>
    <w:rsid w:val="00314353"/>
    <w:rsid w:val="00320B08"/>
    <w:rsid w:val="00324ABB"/>
    <w:rsid w:val="00327ABE"/>
    <w:rsid w:val="00330B7E"/>
    <w:rsid w:val="00332844"/>
    <w:rsid w:val="00344EB2"/>
    <w:rsid w:val="00346C18"/>
    <w:rsid w:val="00364FD2"/>
    <w:rsid w:val="00372C27"/>
    <w:rsid w:val="00377212"/>
    <w:rsid w:val="003910C1"/>
    <w:rsid w:val="003932CD"/>
    <w:rsid w:val="003935F6"/>
    <w:rsid w:val="003937F7"/>
    <w:rsid w:val="003A667E"/>
    <w:rsid w:val="003A77DE"/>
    <w:rsid w:val="003B6DF5"/>
    <w:rsid w:val="003C114F"/>
    <w:rsid w:val="003C1792"/>
    <w:rsid w:val="003C19AE"/>
    <w:rsid w:val="003C3B17"/>
    <w:rsid w:val="003C5F40"/>
    <w:rsid w:val="003D0E27"/>
    <w:rsid w:val="003D52B0"/>
    <w:rsid w:val="003E3AE2"/>
    <w:rsid w:val="003E6172"/>
    <w:rsid w:val="003E6502"/>
    <w:rsid w:val="003F1CE7"/>
    <w:rsid w:val="003F2623"/>
    <w:rsid w:val="003F3EE6"/>
    <w:rsid w:val="004120F3"/>
    <w:rsid w:val="0041286E"/>
    <w:rsid w:val="00414F8B"/>
    <w:rsid w:val="00415234"/>
    <w:rsid w:val="00416243"/>
    <w:rsid w:val="00421D14"/>
    <w:rsid w:val="00424379"/>
    <w:rsid w:val="0042741F"/>
    <w:rsid w:val="00433665"/>
    <w:rsid w:val="00435FFE"/>
    <w:rsid w:val="0044196D"/>
    <w:rsid w:val="004447F7"/>
    <w:rsid w:val="00447EDA"/>
    <w:rsid w:val="00450ECD"/>
    <w:rsid w:val="00455B89"/>
    <w:rsid w:val="00463223"/>
    <w:rsid w:val="004632B1"/>
    <w:rsid w:val="00471CF0"/>
    <w:rsid w:val="00473BCF"/>
    <w:rsid w:val="00474A32"/>
    <w:rsid w:val="00476805"/>
    <w:rsid w:val="00477FCF"/>
    <w:rsid w:val="00492490"/>
    <w:rsid w:val="004942DA"/>
    <w:rsid w:val="004956B6"/>
    <w:rsid w:val="004A0A0F"/>
    <w:rsid w:val="004B0410"/>
    <w:rsid w:val="004B4909"/>
    <w:rsid w:val="004C07C1"/>
    <w:rsid w:val="004D0054"/>
    <w:rsid w:val="004D0731"/>
    <w:rsid w:val="004E4EAB"/>
    <w:rsid w:val="004F25F7"/>
    <w:rsid w:val="004F26D4"/>
    <w:rsid w:val="004F46DA"/>
    <w:rsid w:val="004F62C0"/>
    <w:rsid w:val="004F795E"/>
    <w:rsid w:val="00505B97"/>
    <w:rsid w:val="00510FC5"/>
    <w:rsid w:val="00514207"/>
    <w:rsid w:val="00524244"/>
    <w:rsid w:val="00524849"/>
    <w:rsid w:val="0053148A"/>
    <w:rsid w:val="00533F93"/>
    <w:rsid w:val="00535022"/>
    <w:rsid w:val="00536329"/>
    <w:rsid w:val="005400F0"/>
    <w:rsid w:val="00542A4E"/>
    <w:rsid w:val="00543698"/>
    <w:rsid w:val="00544AFB"/>
    <w:rsid w:val="00550597"/>
    <w:rsid w:val="00554033"/>
    <w:rsid w:val="005551FE"/>
    <w:rsid w:val="0056638C"/>
    <w:rsid w:val="00566FD0"/>
    <w:rsid w:val="005716B0"/>
    <w:rsid w:val="005722F9"/>
    <w:rsid w:val="005733C1"/>
    <w:rsid w:val="0057575F"/>
    <w:rsid w:val="00596230"/>
    <w:rsid w:val="00596D46"/>
    <w:rsid w:val="00597A44"/>
    <w:rsid w:val="005A6829"/>
    <w:rsid w:val="005C4B02"/>
    <w:rsid w:val="005C5CA9"/>
    <w:rsid w:val="005E3B96"/>
    <w:rsid w:val="005F1E90"/>
    <w:rsid w:val="005F2253"/>
    <w:rsid w:val="005F45A7"/>
    <w:rsid w:val="00600314"/>
    <w:rsid w:val="0061300B"/>
    <w:rsid w:val="00615861"/>
    <w:rsid w:val="006206BC"/>
    <w:rsid w:val="00622D3C"/>
    <w:rsid w:val="006256FC"/>
    <w:rsid w:val="00626C76"/>
    <w:rsid w:val="0063077D"/>
    <w:rsid w:val="00631A0E"/>
    <w:rsid w:val="0063512E"/>
    <w:rsid w:val="0064456E"/>
    <w:rsid w:val="00644AD6"/>
    <w:rsid w:val="00650A31"/>
    <w:rsid w:val="006522DE"/>
    <w:rsid w:val="00653741"/>
    <w:rsid w:val="00653814"/>
    <w:rsid w:val="006554E3"/>
    <w:rsid w:val="00655FDD"/>
    <w:rsid w:val="00663CD5"/>
    <w:rsid w:val="00667748"/>
    <w:rsid w:val="00667E3D"/>
    <w:rsid w:val="00672548"/>
    <w:rsid w:val="006732F8"/>
    <w:rsid w:val="0067518D"/>
    <w:rsid w:val="00677D9E"/>
    <w:rsid w:val="006816AC"/>
    <w:rsid w:val="006869E0"/>
    <w:rsid w:val="00687761"/>
    <w:rsid w:val="00692C4C"/>
    <w:rsid w:val="00694A19"/>
    <w:rsid w:val="006973BE"/>
    <w:rsid w:val="006A3AD7"/>
    <w:rsid w:val="006B0B44"/>
    <w:rsid w:val="006B6069"/>
    <w:rsid w:val="006C30C1"/>
    <w:rsid w:val="006D2985"/>
    <w:rsid w:val="006D56C1"/>
    <w:rsid w:val="006E2FD6"/>
    <w:rsid w:val="006E40C7"/>
    <w:rsid w:val="006F4B4C"/>
    <w:rsid w:val="006F5A5E"/>
    <w:rsid w:val="00707A68"/>
    <w:rsid w:val="007115E9"/>
    <w:rsid w:val="00712920"/>
    <w:rsid w:val="00712B14"/>
    <w:rsid w:val="00712F9D"/>
    <w:rsid w:val="00716C09"/>
    <w:rsid w:val="00716F11"/>
    <w:rsid w:val="00717C5F"/>
    <w:rsid w:val="00722FD8"/>
    <w:rsid w:val="00723F28"/>
    <w:rsid w:val="00732147"/>
    <w:rsid w:val="00744798"/>
    <w:rsid w:val="00751A0E"/>
    <w:rsid w:val="0075304C"/>
    <w:rsid w:val="00753B9E"/>
    <w:rsid w:val="00757061"/>
    <w:rsid w:val="007644BF"/>
    <w:rsid w:val="00771650"/>
    <w:rsid w:val="00771859"/>
    <w:rsid w:val="00772DD8"/>
    <w:rsid w:val="00774782"/>
    <w:rsid w:val="00777CBF"/>
    <w:rsid w:val="007802FB"/>
    <w:rsid w:val="00787028"/>
    <w:rsid w:val="00791CEC"/>
    <w:rsid w:val="007936B4"/>
    <w:rsid w:val="0079429A"/>
    <w:rsid w:val="00795AD4"/>
    <w:rsid w:val="007A1218"/>
    <w:rsid w:val="007A417D"/>
    <w:rsid w:val="007A4293"/>
    <w:rsid w:val="007B29C1"/>
    <w:rsid w:val="007B340C"/>
    <w:rsid w:val="007B6F01"/>
    <w:rsid w:val="007C1792"/>
    <w:rsid w:val="007D0E7C"/>
    <w:rsid w:val="007D2A62"/>
    <w:rsid w:val="007D2CD1"/>
    <w:rsid w:val="007D317E"/>
    <w:rsid w:val="007E6326"/>
    <w:rsid w:val="007E6388"/>
    <w:rsid w:val="007F313E"/>
    <w:rsid w:val="00801B93"/>
    <w:rsid w:val="0080332E"/>
    <w:rsid w:val="00805CF8"/>
    <w:rsid w:val="00807132"/>
    <w:rsid w:val="0081670D"/>
    <w:rsid w:val="00816E78"/>
    <w:rsid w:val="00817A8F"/>
    <w:rsid w:val="00822F45"/>
    <w:rsid w:val="00832DD5"/>
    <w:rsid w:val="00837116"/>
    <w:rsid w:val="00855680"/>
    <w:rsid w:val="0085663B"/>
    <w:rsid w:val="008608F4"/>
    <w:rsid w:val="00863E8C"/>
    <w:rsid w:val="00865255"/>
    <w:rsid w:val="0086610C"/>
    <w:rsid w:val="0087306C"/>
    <w:rsid w:val="00881365"/>
    <w:rsid w:val="00883C53"/>
    <w:rsid w:val="00887B75"/>
    <w:rsid w:val="00890953"/>
    <w:rsid w:val="008924D3"/>
    <w:rsid w:val="008A5F01"/>
    <w:rsid w:val="008B499E"/>
    <w:rsid w:val="008B6773"/>
    <w:rsid w:val="008C7963"/>
    <w:rsid w:val="008D3400"/>
    <w:rsid w:val="008E1CBD"/>
    <w:rsid w:val="008E223F"/>
    <w:rsid w:val="008E4E40"/>
    <w:rsid w:val="008F2767"/>
    <w:rsid w:val="008F39A6"/>
    <w:rsid w:val="008F694B"/>
    <w:rsid w:val="00916DC9"/>
    <w:rsid w:val="009249BA"/>
    <w:rsid w:val="0092549E"/>
    <w:rsid w:val="009263C5"/>
    <w:rsid w:val="00937F9D"/>
    <w:rsid w:val="00943208"/>
    <w:rsid w:val="00946390"/>
    <w:rsid w:val="00950189"/>
    <w:rsid w:val="00950F07"/>
    <w:rsid w:val="00953EB4"/>
    <w:rsid w:val="009674FC"/>
    <w:rsid w:val="0097403F"/>
    <w:rsid w:val="00976E84"/>
    <w:rsid w:val="00984E7A"/>
    <w:rsid w:val="00992FB9"/>
    <w:rsid w:val="00993482"/>
    <w:rsid w:val="009A2E83"/>
    <w:rsid w:val="009B13B4"/>
    <w:rsid w:val="009B41BD"/>
    <w:rsid w:val="009B7F98"/>
    <w:rsid w:val="009C598A"/>
    <w:rsid w:val="009C71DA"/>
    <w:rsid w:val="009D2F7F"/>
    <w:rsid w:val="009D6FE7"/>
    <w:rsid w:val="009D74CD"/>
    <w:rsid w:val="009E2A05"/>
    <w:rsid w:val="009E4F85"/>
    <w:rsid w:val="009F03C0"/>
    <w:rsid w:val="009F1D9C"/>
    <w:rsid w:val="009F2F1A"/>
    <w:rsid w:val="009F542A"/>
    <w:rsid w:val="009F5F2D"/>
    <w:rsid w:val="00A003D8"/>
    <w:rsid w:val="00A07109"/>
    <w:rsid w:val="00A1278D"/>
    <w:rsid w:val="00A12934"/>
    <w:rsid w:val="00A23942"/>
    <w:rsid w:val="00A24C38"/>
    <w:rsid w:val="00A30518"/>
    <w:rsid w:val="00A317E4"/>
    <w:rsid w:val="00A449B3"/>
    <w:rsid w:val="00A44A72"/>
    <w:rsid w:val="00A505D3"/>
    <w:rsid w:val="00A71690"/>
    <w:rsid w:val="00A764C1"/>
    <w:rsid w:val="00A86DB5"/>
    <w:rsid w:val="00A86EF0"/>
    <w:rsid w:val="00A93FD7"/>
    <w:rsid w:val="00A95C80"/>
    <w:rsid w:val="00AA0161"/>
    <w:rsid w:val="00AA235A"/>
    <w:rsid w:val="00AA32DC"/>
    <w:rsid w:val="00AA4B6F"/>
    <w:rsid w:val="00AC2339"/>
    <w:rsid w:val="00AD034B"/>
    <w:rsid w:val="00AD449E"/>
    <w:rsid w:val="00AD5F84"/>
    <w:rsid w:val="00AF2585"/>
    <w:rsid w:val="00AF4ECA"/>
    <w:rsid w:val="00AF68A4"/>
    <w:rsid w:val="00B02441"/>
    <w:rsid w:val="00B04B7F"/>
    <w:rsid w:val="00B10131"/>
    <w:rsid w:val="00B17681"/>
    <w:rsid w:val="00B372CA"/>
    <w:rsid w:val="00B37959"/>
    <w:rsid w:val="00B400FD"/>
    <w:rsid w:val="00B410AE"/>
    <w:rsid w:val="00B41252"/>
    <w:rsid w:val="00B41D18"/>
    <w:rsid w:val="00B47DFE"/>
    <w:rsid w:val="00B50925"/>
    <w:rsid w:val="00B52025"/>
    <w:rsid w:val="00B56CA9"/>
    <w:rsid w:val="00B6252A"/>
    <w:rsid w:val="00B64253"/>
    <w:rsid w:val="00B65F92"/>
    <w:rsid w:val="00B672AD"/>
    <w:rsid w:val="00B70F47"/>
    <w:rsid w:val="00B71B46"/>
    <w:rsid w:val="00B84075"/>
    <w:rsid w:val="00B91C54"/>
    <w:rsid w:val="00B936D5"/>
    <w:rsid w:val="00B94DB6"/>
    <w:rsid w:val="00BA0EE6"/>
    <w:rsid w:val="00BA28B7"/>
    <w:rsid w:val="00BA5629"/>
    <w:rsid w:val="00BA7B2C"/>
    <w:rsid w:val="00BB3853"/>
    <w:rsid w:val="00BB4B6D"/>
    <w:rsid w:val="00BB7269"/>
    <w:rsid w:val="00BB776E"/>
    <w:rsid w:val="00BC312D"/>
    <w:rsid w:val="00BD2B44"/>
    <w:rsid w:val="00BD2BCC"/>
    <w:rsid w:val="00BD774F"/>
    <w:rsid w:val="00BE5190"/>
    <w:rsid w:val="00BE7F9B"/>
    <w:rsid w:val="00BF02F7"/>
    <w:rsid w:val="00BF3A87"/>
    <w:rsid w:val="00BF3F49"/>
    <w:rsid w:val="00BF4EBF"/>
    <w:rsid w:val="00BF6728"/>
    <w:rsid w:val="00BF6D63"/>
    <w:rsid w:val="00C0697E"/>
    <w:rsid w:val="00C1287C"/>
    <w:rsid w:val="00C12D33"/>
    <w:rsid w:val="00C164B3"/>
    <w:rsid w:val="00C30A29"/>
    <w:rsid w:val="00C3301B"/>
    <w:rsid w:val="00C33148"/>
    <w:rsid w:val="00C406A5"/>
    <w:rsid w:val="00C442A7"/>
    <w:rsid w:val="00C44FB0"/>
    <w:rsid w:val="00C51A73"/>
    <w:rsid w:val="00C53558"/>
    <w:rsid w:val="00C55597"/>
    <w:rsid w:val="00C64E89"/>
    <w:rsid w:val="00C7532C"/>
    <w:rsid w:val="00C868E9"/>
    <w:rsid w:val="00C902F9"/>
    <w:rsid w:val="00CA21D2"/>
    <w:rsid w:val="00CA4BCE"/>
    <w:rsid w:val="00CA66F2"/>
    <w:rsid w:val="00CB102F"/>
    <w:rsid w:val="00CB532E"/>
    <w:rsid w:val="00CB61F3"/>
    <w:rsid w:val="00CB65F3"/>
    <w:rsid w:val="00CC006D"/>
    <w:rsid w:val="00CC76AD"/>
    <w:rsid w:val="00CD5F9A"/>
    <w:rsid w:val="00CE2872"/>
    <w:rsid w:val="00CE3FEA"/>
    <w:rsid w:val="00CE44EC"/>
    <w:rsid w:val="00CF1551"/>
    <w:rsid w:val="00CF4234"/>
    <w:rsid w:val="00CF42A8"/>
    <w:rsid w:val="00D03E3D"/>
    <w:rsid w:val="00D056FF"/>
    <w:rsid w:val="00D10B30"/>
    <w:rsid w:val="00D14599"/>
    <w:rsid w:val="00D15590"/>
    <w:rsid w:val="00D233B1"/>
    <w:rsid w:val="00D23B3C"/>
    <w:rsid w:val="00D2467F"/>
    <w:rsid w:val="00D25355"/>
    <w:rsid w:val="00D27A44"/>
    <w:rsid w:val="00D27DCA"/>
    <w:rsid w:val="00D30815"/>
    <w:rsid w:val="00D33671"/>
    <w:rsid w:val="00D33BA6"/>
    <w:rsid w:val="00D42DDE"/>
    <w:rsid w:val="00D62379"/>
    <w:rsid w:val="00D6403F"/>
    <w:rsid w:val="00D70ECA"/>
    <w:rsid w:val="00D7550D"/>
    <w:rsid w:val="00D76903"/>
    <w:rsid w:val="00D819DC"/>
    <w:rsid w:val="00D93062"/>
    <w:rsid w:val="00DA1723"/>
    <w:rsid w:val="00DA25CC"/>
    <w:rsid w:val="00DA3690"/>
    <w:rsid w:val="00DA54E2"/>
    <w:rsid w:val="00DB0907"/>
    <w:rsid w:val="00DB31F4"/>
    <w:rsid w:val="00DB3D52"/>
    <w:rsid w:val="00DB59A4"/>
    <w:rsid w:val="00DB61C8"/>
    <w:rsid w:val="00DB6B5B"/>
    <w:rsid w:val="00DB72AC"/>
    <w:rsid w:val="00DB7547"/>
    <w:rsid w:val="00DC1ACB"/>
    <w:rsid w:val="00DD1790"/>
    <w:rsid w:val="00DD2DCB"/>
    <w:rsid w:val="00DD37E3"/>
    <w:rsid w:val="00DD408C"/>
    <w:rsid w:val="00DD4D74"/>
    <w:rsid w:val="00DD67F5"/>
    <w:rsid w:val="00DF1569"/>
    <w:rsid w:val="00E0202E"/>
    <w:rsid w:val="00E10BE3"/>
    <w:rsid w:val="00E10C80"/>
    <w:rsid w:val="00E10E4D"/>
    <w:rsid w:val="00E304F7"/>
    <w:rsid w:val="00E336C8"/>
    <w:rsid w:val="00E34436"/>
    <w:rsid w:val="00E405BD"/>
    <w:rsid w:val="00E41739"/>
    <w:rsid w:val="00E424FC"/>
    <w:rsid w:val="00E44582"/>
    <w:rsid w:val="00E4647D"/>
    <w:rsid w:val="00E46626"/>
    <w:rsid w:val="00E47E7E"/>
    <w:rsid w:val="00E57178"/>
    <w:rsid w:val="00E638ED"/>
    <w:rsid w:val="00E63A86"/>
    <w:rsid w:val="00E66BF5"/>
    <w:rsid w:val="00E72790"/>
    <w:rsid w:val="00E74F60"/>
    <w:rsid w:val="00E76B45"/>
    <w:rsid w:val="00E87DCF"/>
    <w:rsid w:val="00E90EA4"/>
    <w:rsid w:val="00EA171F"/>
    <w:rsid w:val="00EA286E"/>
    <w:rsid w:val="00EA622E"/>
    <w:rsid w:val="00EA6992"/>
    <w:rsid w:val="00EB247D"/>
    <w:rsid w:val="00EB5EDC"/>
    <w:rsid w:val="00EC20A2"/>
    <w:rsid w:val="00EC337A"/>
    <w:rsid w:val="00EC714A"/>
    <w:rsid w:val="00EE0D07"/>
    <w:rsid w:val="00EE2108"/>
    <w:rsid w:val="00EE6271"/>
    <w:rsid w:val="00EE7B0E"/>
    <w:rsid w:val="00EF5D0A"/>
    <w:rsid w:val="00EF6D0F"/>
    <w:rsid w:val="00F00439"/>
    <w:rsid w:val="00F0228D"/>
    <w:rsid w:val="00F04223"/>
    <w:rsid w:val="00F050C3"/>
    <w:rsid w:val="00F1233B"/>
    <w:rsid w:val="00F1504E"/>
    <w:rsid w:val="00F21AD2"/>
    <w:rsid w:val="00F220C7"/>
    <w:rsid w:val="00F2291C"/>
    <w:rsid w:val="00F25752"/>
    <w:rsid w:val="00F335D0"/>
    <w:rsid w:val="00F37F6E"/>
    <w:rsid w:val="00F4250D"/>
    <w:rsid w:val="00F451E8"/>
    <w:rsid w:val="00F454D4"/>
    <w:rsid w:val="00F537D8"/>
    <w:rsid w:val="00F54ADC"/>
    <w:rsid w:val="00F5701C"/>
    <w:rsid w:val="00F61D35"/>
    <w:rsid w:val="00F62458"/>
    <w:rsid w:val="00F65C14"/>
    <w:rsid w:val="00F66B21"/>
    <w:rsid w:val="00F705B2"/>
    <w:rsid w:val="00F713E3"/>
    <w:rsid w:val="00F72695"/>
    <w:rsid w:val="00F72F43"/>
    <w:rsid w:val="00F76CA7"/>
    <w:rsid w:val="00F85980"/>
    <w:rsid w:val="00F94EAA"/>
    <w:rsid w:val="00FA078A"/>
    <w:rsid w:val="00FA50C0"/>
    <w:rsid w:val="00FB0D3D"/>
    <w:rsid w:val="00FB37AB"/>
    <w:rsid w:val="00FB5537"/>
    <w:rsid w:val="00FC2FCF"/>
    <w:rsid w:val="00FC4A24"/>
    <w:rsid w:val="00FC6702"/>
    <w:rsid w:val="00FC7A3C"/>
    <w:rsid w:val="00FD0A83"/>
    <w:rsid w:val="00FD0B05"/>
    <w:rsid w:val="00FD1ADC"/>
    <w:rsid w:val="00FE08FD"/>
    <w:rsid w:val="00FE0C78"/>
    <w:rsid w:val="00FE0E3F"/>
    <w:rsid w:val="00FE2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8857487-8346-43DD-BCF9-2D4DB91D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2DD5"/>
    <w:rPr>
      <w:color w:val="000000"/>
    </w:rPr>
  </w:style>
  <w:style w:type="paragraph" w:styleId="Heading3">
    <w:name w:val="heading 3"/>
    <w:basedOn w:val="Normal"/>
    <w:next w:val="Normal"/>
    <w:link w:val="Heading3Char"/>
    <w:semiHidden/>
    <w:unhideWhenUsed/>
    <w:qFormat/>
    <w:rsid w:val="00447EDA"/>
    <w:pPr>
      <w:keepNext/>
      <w:widowControl/>
      <w:ind w:left="567" w:right="275"/>
      <w:jc w:val="center"/>
      <w:outlineLvl w:val="2"/>
    </w:pPr>
    <w:rPr>
      <w:rFonts w:ascii=".VnTimeH" w:eastAsia="Times New Roman" w:hAnsi=".VnTimeH" w:cs="Times New Roman"/>
      <w:color w:val="auto"/>
      <w:sz w:val="32"/>
      <w:szCs w:val="20"/>
      <w:lang w:val="en-US" w:eastAsia="en-US" w:bidi="ar-SA"/>
    </w:rPr>
  </w:style>
  <w:style w:type="paragraph" w:styleId="Heading4">
    <w:name w:val="heading 4"/>
    <w:basedOn w:val="Normal"/>
    <w:next w:val="Normal"/>
    <w:link w:val="Heading4Char"/>
    <w:semiHidden/>
    <w:unhideWhenUsed/>
    <w:qFormat/>
    <w:rsid w:val="00447EDA"/>
    <w:pPr>
      <w:keepNext/>
      <w:widowControl/>
      <w:ind w:left="567" w:right="275"/>
      <w:jc w:val="center"/>
      <w:outlineLvl w:val="3"/>
    </w:pPr>
    <w:rPr>
      <w:rFonts w:ascii=".VnTimeH" w:eastAsia="Times New Roman" w:hAnsi=".VnTimeH" w:cs="Times New Roman"/>
      <w:color w:val="auto"/>
      <w:sz w:val="28"/>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DD5"/>
    <w:rPr>
      <w:color w:val="0066CC"/>
      <w:u w:val="single"/>
    </w:rPr>
  </w:style>
  <w:style w:type="character" w:customStyle="1" w:styleId="Bodytext3Exact">
    <w:name w:val="Body text (3) Exact"/>
    <w:basedOn w:val="DefaultParagraphFont"/>
    <w:rsid w:val="00832DD5"/>
    <w:rPr>
      <w:rFonts w:ascii="Times New Roman" w:eastAsia="Times New Roman" w:hAnsi="Times New Roman" w:cs="Times New Roman"/>
      <w:b/>
      <w:bCs/>
      <w:i w:val="0"/>
      <w:iCs w:val="0"/>
      <w:smallCaps w:val="0"/>
      <w:strike w:val="0"/>
      <w:u w:val="none"/>
    </w:rPr>
  </w:style>
  <w:style w:type="character" w:customStyle="1" w:styleId="Bodytext3Exact0">
    <w:name w:val="Body text (3) Exact"/>
    <w:basedOn w:val="Bodytext3"/>
    <w:rsid w:val="00832DD5"/>
    <w:rPr>
      <w:rFonts w:ascii="Times New Roman" w:eastAsia="Times New Roman" w:hAnsi="Times New Roman" w:cs="Times New Roman"/>
      <w:b/>
      <w:bCs/>
      <w:i w:val="0"/>
      <w:iCs w:val="0"/>
      <w:smallCaps w:val="0"/>
      <w:strike w:val="0"/>
      <w:u w:val="none"/>
    </w:rPr>
  </w:style>
  <w:style w:type="character" w:customStyle="1" w:styleId="Picturecaption2Exact">
    <w:name w:val="Picture caption (2) Exact"/>
    <w:basedOn w:val="DefaultParagraphFont"/>
    <w:link w:val="Picturecaption2"/>
    <w:rsid w:val="00832DD5"/>
    <w:rPr>
      <w:rFonts w:ascii="Times New Roman" w:eastAsia="Times New Roman" w:hAnsi="Times New Roman" w:cs="Times New Roman"/>
      <w:b w:val="0"/>
      <w:bCs w:val="0"/>
      <w:i w:val="0"/>
      <w:iCs w:val="0"/>
      <w:smallCaps w:val="0"/>
      <w:strike w:val="0"/>
      <w:sz w:val="26"/>
      <w:szCs w:val="26"/>
      <w:u w:val="none"/>
    </w:rPr>
  </w:style>
  <w:style w:type="character" w:customStyle="1" w:styleId="Picturecaption2Exact0">
    <w:name w:val="Picture caption (2) Exact"/>
    <w:basedOn w:val="Picturecaption2Exact"/>
    <w:rsid w:val="00832D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PicturecaptionExact">
    <w:name w:val="Picture caption Exact"/>
    <w:basedOn w:val="DefaultParagraphFont"/>
    <w:link w:val="Picturecaption"/>
    <w:rsid w:val="00832DD5"/>
    <w:rPr>
      <w:rFonts w:ascii="Times New Roman" w:eastAsia="Times New Roman" w:hAnsi="Times New Roman" w:cs="Times New Roman"/>
      <w:b/>
      <w:bCs/>
      <w:i w:val="0"/>
      <w:iCs w:val="0"/>
      <w:smallCaps w:val="0"/>
      <w:strike w:val="0"/>
      <w:sz w:val="26"/>
      <w:szCs w:val="26"/>
      <w:u w:val="none"/>
    </w:rPr>
  </w:style>
  <w:style w:type="character" w:customStyle="1" w:styleId="PicturecaptionExact0">
    <w:name w:val="Picture caption Exact"/>
    <w:basedOn w:val="PicturecaptionExact"/>
    <w:rsid w:val="00832DD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basedOn w:val="DefaultParagraphFont"/>
    <w:link w:val="Bodytext30"/>
    <w:rsid w:val="00832DD5"/>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sid w:val="00832DD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1">
    <w:name w:val="Body text (3)"/>
    <w:basedOn w:val="Bodytext3"/>
    <w:rsid w:val="00832DD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basedOn w:val="DefaultParagraphFont"/>
    <w:link w:val="Headerorfooter0"/>
    <w:rsid w:val="00832DD5"/>
    <w:rPr>
      <w:rFonts w:ascii="Times New Roman" w:eastAsia="Times New Roman" w:hAnsi="Times New Roman" w:cs="Times New Roman"/>
      <w:b w:val="0"/>
      <w:bCs w:val="0"/>
      <w:i w:val="0"/>
      <w:iCs w:val="0"/>
      <w:smallCaps w:val="0"/>
      <w:strike w:val="0"/>
      <w:sz w:val="8"/>
      <w:szCs w:val="8"/>
      <w:u w:val="none"/>
    </w:rPr>
  </w:style>
  <w:style w:type="character" w:customStyle="1" w:styleId="Headerorfooter1">
    <w:name w:val="Header or footer"/>
    <w:basedOn w:val="Headerorfooter"/>
    <w:rsid w:val="00832DD5"/>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Headerorfooter12pt">
    <w:name w:val="Header or footer + 12 pt"/>
    <w:aliases w:val="Spacing 3 pt"/>
    <w:basedOn w:val="Headerorfooter"/>
    <w:rsid w:val="00832DD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vi-VN" w:eastAsia="vi-VN" w:bidi="vi-VN"/>
    </w:rPr>
  </w:style>
  <w:style w:type="character" w:customStyle="1" w:styleId="Bodytext4">
    <w:name w:val="Body text (4)_"/>
    <w:basedOn w:val="DefaultParagraphFont"/>
    <w:link w:val="Bodytext40"/>
    <w:rsid w:val="00832DD5"/>
    <w:rPr>
      <w:rFonts w:ascii="Times New Roman" w:eastAsia="Times New Roman" w:hAnsi="Times New Roman" w:cs="Times New Roman"/>
      <w:b w:val="0"/>
      <w:bCs w:val="0"/>
      <w:i/>
      <w:iCs/>
      <w:smallCaps w:val="0"/>
      <w:strike w:val="0"/>
      <w:sz w:val="26"/>
      <w:szCs w:val="26"/>
      <w:u w:val="none"/>
    </w:rPr>
  </w:style>
  <w:style w:type="character" w:customStyle="1" w:styleId="Bodytext41">
    <w:name w:val="Body text (4)"/>
    <w:basedOn w:val="Bodytext4"/>
    <w:rsid w:val="00832DD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sid w:val="00832DD5"/>
    <w:rPr>
      <w:rFonts w:ascii="Times New Roman" w:eastAsia="Times New Roman" w:hAnsi="Times New Roman" w:cs="Times New Roman"/>
      <w:b/>
      <w:bCs/>
      <w:i w:val="0"/>
      <w:iCs w:val="0"/>
      <w:smallCaps w:val="0"/>
      <w:strike w:val="0"/>
      <w:sz w:val="26"/>
      <w:szCs w:val="26"/>
      <w:u w:val="none"/>
    </w:rPr>
  </w:style>
  <w:style w:type="character" w:customStyle="1" w:styleId="Bodytext51">
    <w:name w:val="Body text (5)"/>
    <w:basedOn w:val="Bodytext5"/>
    <w:rsid w:val="00832DD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832DD5"/>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sid w:val="00832D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2">
    <w:name w:val="Heading #2_"/>
    <w:basedOn w:val="DefaultParagraphFont"/>
    <w:link w:val="Heading20"/>
    <w:rsid w:val="00832DD5"/>
    <w:rPr>
      <w:rFonts w:ascii="Times New Roman" w:eastAsia="Times New Roman" w:hAnsi="Times New Roman" w:cs="Times New Roman"/>
      <w:b/>
      <w:bCs/>
      <w:i w:val="0"/>
      <w:iCs w:val="0"/>
      <w:smallCaps w:val="0"/>
      <w:strike w:val="0"/>
      <w:sz w:val="26"/>
      <w:szCs w:val="26"/>
      <w:u w:val="none"/>
    </w:rPr>
  </w:style>
  <w:style w:type="character" w:customStyle="1" w:styleId="Heading21">
    <w:name w:val="Heading #2"/>
    <w:basedOn w:val="Heading2"/>
    <w:rsid w:val="00832DD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Georgia">
    <w:name w:val="Body text (2) + Georgia"/>
    <w:aliases w:val="12 pt"/>
    <w:basedOn w:val="Bodytext2"/>
    <w:rsid w:val="00832DD5"/>
    <w:rPr>
      <w:rFonts w:ascii="Georgia" w:eastAsia="Georgia" w:hAnsi="Georgia" w:cs="Georgia"/>
      <w:b w:val="0"/>
      <w:bCs w:val="0"/>
      <w:i w:val="0"/>
      <w:iCs w:val="0"/>
      <w:smallCaps w:val="0"/>
      <w:strike w:val="0"/>
      <w:color w:val="000000"/>
      <w:spacing w:val="0"/>
      <w:w w:val="100"/>
      <w:position w:val="0"/>
      <w:sz w:val="24"/>
      <w:szCs w:val="24"/>
      <w:u w:val="none"/>
      <w:lang w:val="vi-VN" w:eastAsia="vi-VN" w:bidi="vi-VN"/>
    </w:rPr>
  </w:style>
  <w:style w:type="character" w:customStyle="1" w:styleId="Bodytext22">
    <w:name w:val="Body text (2)"/>
    <w:basedOn w:val="Bodytext2"/>
    <w:rsid w:val="00832D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4pt">
    <w:name w:val="Body text (2) + 14 pt"/>
    <w:aliases w:val="Bold,Spacing 0 pt"/>
    <w:basedOn w:val="Bodytext2"/>
    <w:rsid w:val="00832DD5"/>
    <w:rPr>
      <w:rFonts w:ascii="Times New Roman" w:eastAsia="Times New Roman" w:hAnsi="Times New Roman" w:cs="Times New Roman"/>
      <w:b/>
      <w:bCs/>
      <w:i w:val="0"/>
      <w:iCs w:val="0"/>
      <w:smallCaps w:val="0"/>
      <w:strike w:val="0"/>
      <w:color w:val="000000"/>
      <w:spacing w:val="-10"/>
      <w:w w:val="100"/>
      <w:position w:val="0"/>
      <w:sz w:val="28"/>
      <w:szCs w:val="28"/>
      <w:u w:val="none"/>
      <w:lang w:val="vi-VN" w:eastAsia="vi-VN" w:bidi="vi-VN"/>
    </w:rPr>
  </w:style>
  <w:style w:type="character" w:customStyle="1" w:styleId="Bodytext214pt0">
    <w:name w:val="Body text (2) + 14 pt"/>
    <w:aliases w:val="Bold,Spacing 0 pt"/>
    <w:basedOn w:val="Bodytext2"/>
    <w:rsid w:val="00832DD5"/>
    <w:rPr>
      <w:rFonts w:ascii="Times New Roman" w:eastAsia="Times New Roman" w:hAnsi="Times New Roman" w:cs="Times New Roman"/>
      <w:b/>
      <w:bCs/>
      <w:i w:val="0"/>
      <w:iCs w:val="0"/>
      <w:smallCaps w:val="0"/>
      <w:strike w:val="0"/>
      <w:color w:val="000000"/>
      <w:spacing w:val="-10"/>
      <w:w w:val="100"/>
      <w:position w:val="0"/>
      <w:sz w:val="28"/>
      <w:szCs w:val="28"/>
      <w:u w:val="none"/>
      <w:lang w:val="vi-VN" w:eastAsia="vi-VN" w:bidi="vi-VN"/>
    </w:rPr>
  </w:style>
  <w:style w:type="character" w:customStyle="1" w:styleId="Heading2NotBold">
    <w:name w:val="Heading #2 + Not Bold"/>
    <w:basedOn w:val="Heading2"/>
    <w:rsid w:val="00832DD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2">
    <w:name w:val="Body text (5)"/>
    <w:basedOn w:val="Bodytext5"/>
    <w:rsid w:val="00832DD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5Spacing2pt">
    <w:name w:val="Body text (5) + Spacing 2 pt"/>
    <w:basedOn w:val="Bodytext5"/>
    <w:rsid w:val="00832DD5"/>
    <w:rPr>
      <w:rFonts w:ascii="Times New Roman" w:eastAsia="Times New Roman" w:hAnsi="Times New Roman" w:cs="Times New Roman"/>
      <w:b/>
      <w:bCs/>
      <w:i w:val="0"/>
      <w:iCs w:val="0"/>
      <w:smallCaps w:val="0"/>
      <w:strike w:val="0"/>
      <w:color w:val="000000"/>
      <w:spacing w:val="50"/>
      <w:w w:val="100"/>
      <w:position w:val="0"/>
      <w:sz w:val="26"/>
      <w:szCs w:val="26"/>
      <w:u w:val="single"/>
      <w:lang w:val="vi-VN" w:eastAsia="vi-VN" w:bidi="vi-VN"/>
    </w:rPr>
  </w:style>
  <w:style w:type="character" w:customStyle="1" w:styleId="Bodytext2Italic">
    <w:name w:val="Body text (2) + Italic"/>
    <w:basedOn w:val="Bodytext2"/>
    <w:rsid w:val="00832DD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BookmanOldStyle">
    <w:name w:val="Body text (5) + Bookman Old Style"/>
    <w:aliases w:val="Italic"/>
    <w:basedOn w:val="Bodytext5"/>
    <w:rsid w:val="00832DD5"/>
    <w:rPr>
      <w:rFonts w:ascii="Bookman Old Style" w:eastAsia="Bookman Old Style" w:hAnsi="Bookman Old Style" w:cs="Bookman Old Style"/>
      <w:b/>
      <w:bCs/>
      <w:i/>
      <w:iCs/>
      <w:smallCaps w:val="0"/>
      <w:strike w:val="0"/>
      <w:color w:val="000000"/>
      <w:spacing w:val="0"/>
      <w:w w:val="100"/>
      <w:position w:val="0"/>
      <w:sz w:val="26"/>
      <w:szCs w:val="26"/>
      <w:u w:val="none"/>
      <w:lang w:val="vi-VN" w:eastAsia="vi-VN" w:bidi="vi-VN"/>
    </w:rPr>
  </w:style>
  <w:style w:type="character" w:customStyle="1" w:styleId="Bodytext5Spacing2pt0">
    <w:name w:val="Body text (5) + Spacing 2 pt"/>
    <w:basedOn w:val="Bodytext5"/>
    <w:rsid w:val="00832DD5"/>
    <w:rPr>
      <w:rFonts w:ascii="Times New Roman" w:eastAsia="Times New Roman" w:hAnsi="Times New Roman" w:cs="Times New Roman"/>
      <w:b/>
      <w:bCs/>
      <w:i w:val="0"/>
      <w:iCs w:val="0"/>
      <w:smallCaps w:val="0"/>
      <w:strike w:val="0"/>
      <w:color w:val="000000"/>
      <w:spacing w:val="50"/>
      <w:w w:val="100"/>
      <w:position w:val="0"/>
      <w:sz w:val="26"/>
      <w:szCs w:val="26"/>
      <w:u w:val="none"/>
      <w:lang w:val="vi-VN" w:eastAsia="vi-VN" w:bidi="vi-VN"/>
    </w:rPr>
  </w:style>
  <w:style w:type="character" w:customStyle="1" w:styleId="Heading1">
    <w:name w:val="Heading #1_"/>
    <w:basedOn w:val="DefaultParagraphFont"/>
    <w:link w:val="Heading10"/>
    <w:rsid w:val="00832DD5"/>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Heading11">
    <w:name w:val="Heading #1"/>
    <w:basedOn w:val="Heading1"/>
    <w:rsid w:val="00832D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rsid w:val="00832DD5"/>
    <w:rPr>
      <w:rFonts w:ascii="Times New Roman" w:eastAsia="Times New Roman" w:hAnsi="Times New Roman" w:cs="Times New Roman"/>
      <w:b/>
      <w:bCs/>
      <w:i/>
      <w:iCs/>
      <w:smallCaps w:val="0"/>
      <w:strike w:val="0"/>
      <w:u w:val="none"/>
    </w:rPr>
  </w:style>
  <w:style w:type="character" w:customStyle="1" w:styleId="Bodytext61">
    <w:name w:val="Body text (6)"/>
    <w:basedOn w:val="Bodytext6"/>
    <w:rsid w:val="00832DD5"/>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6NotBold">
    <w:name w:val="Body text (6) + Not Bold"/>
    <w:aliases w:val="Not Italic"/>
    <w:basedOn w:val="Bodytext6"/>
    <w:rsid w:val="00832DD5"/>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Bodytext7">
    <w:name w:val="Body text (7)_"/>
    <w:basedOn w:val="DefaultParagraphFont"/>
    <w:link w:val="Bodytext70"/>
    <w:rsid w:val="00832DD5"/>
    <w:rPr>
      <w:rFonts w:ascii="Times New Roman" w:eastAsia="Times New Roman" w:hAnsi="Times New Roman" w:cs="Times New Roman"/>
      <w:b/>
      <w:bCs/>
      <w:i w:val="0"/>
      <w:iCs w:val="0"/>
      <w:smallCaps w:val="0"/>
      <w:strike w:val="0"/>
      <w:sz w:val="20"/>
      <w:szCs w:val="20"/>
      <w:u w:val="none"/>
    </w:rPr>
  </w:style>
  <w:style w:type="character" w:customStyle="1" w:styleId="Bodytext71">
    <w:name w:val="Body text (7)"/>
    <w:basedOn w:val="Bodytext7"/>
    <w:rsid w:val="00832DD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paragraph" w:customStyle="1" w:styleId="Bodytext30">
    <w:name w:val="Body text (3)"/>
    <w:basedOn w:val="Normal"/>
    <w:link w:val="Bodytext3"/>
    <w:rsid w:val="00832DD5"/>
    <w:pPr>
      <w:shd w:val="clear" w:color="auto" w:fill="FFFFFF"/>
      <w:spacing w:after="360" w:line="298" w:lineRule="exact"/>
    </w:pPr>
    <w:rPr>
      <w:rFonts w:ascii="Times New Roman" w:eastAsia="Times New Roman" w:hAnsi="Times New Roman" w:cs="Times New Roman"/>
      <w:b/>
      <w:bCs/>
    </w:rPr>
  </w:style>
  <w:style w:type="paragraph" w:customStyle="1" w:styleId="Picturecaption2">
    <w:name w:val="Picture caption (2)"/>
    <w:basedOn w:val="Normal"/>
    <w:link w:val="Picturecaption2Exact"/>
    <w:rsid w:val="00832DD5"/>
    <w:pPr>
      <w:shd w:val="clear" w:color="auto" w:fill="FFFFFF"/>
      <w:spacing w:line="0" w:lineRule="atLeast"/>
    </w:pPr>
    <w:rPr>
      <w:rFonts w:ascii="Times New Roman" w:eastAsia="Times New Roman" w:hAnsi="Times New Roman" w:cs="Times New Roman"/>
      <w:sz w:val="26"/>
      <w:szCs w:val="26"/>
    </w:rPr>
  </w:style>
  <w:style w:type="paragraph" w:customStyle="1" w:styleId="Picturecaption">
    <w:name w:val="Picture caption"/>
    <w:basedOn w:val="Normal"/>
    <w:link w:val="PicturecaptionExact"/>
    <w:rsid w:val="00832DD5"/>
    <w:pPr>
      <w:shd w:val="clear" w:color="auto" w:fill="FFFFFF"/>
      <w:spacing w:line="0" w:lineRule="atLeast"/>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rsid w:val="00832DD5"/>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40">
    <w:name w:val="Body text (4)"/>
    <w:basedOn w:val="Normal"/>
    <w:link w:val="Bodytext4"/>
    <w:rsid w:val="00832DD5"/>
    <w:pPr>
      <w:shd w:val="clear" w:color="auto" w:fill="FFFFFF"/>
      <w:spacing w:before="360" w:after="600" w:line="0" w:lineRule="atLeast"/>
    </w:pPr>
    <w:rPr>
      <w:rFonts w:ascii="Times New Roman" w:eastAsia="Times New Roman" w:hAnsi="Times New Roman" w:cs="Times New Roman"/>
      <w:i/>
      <w:iCs/>
      <w:sz w:val="26"/>
      <w:szCs w:val="26"/>
    </w:rPr>
  </w:style>
  <w:style w:type="paragraph" w:customStyle="1" w:styleId="Bodytext50">
    <w:name w:val="Body text (5)"/>
    <w:basedOn w:val="Normal"/>
    <w:link w:val="Bodytext5"/>
    <w:rsid w:val="00832DD5"/>
    <w:pPr>
      <w:shd w:val="clear" w:color="auto" w:fill="FFFFFF"/>
      <w:spacing w:before="600" w:after="60" w:line="0" w:lineRule="atLeast"/>
      <w:jc w:val="center"/>
    </w:pPr>
    <w:rPr>
      <w:rFonts w:ascii="Times New Roman" w:eastAsia="Times New Roman" w:hAnsi="Times New Roman" w:cs="Times New Roman"/>
      <w:b/>
      <w:bCs/>
      <w:sz w:val="26"/>
      <w:szCs w:val="26"/>
    </w:rPr>
  </w:style>
  <w:style w:type="paragraph" w:customStyle="1" w:styleId="Bodytext20">
    <w:name w:val="Body text (2)"/>
    <w:basedOn w:val="Normal"/>
    <w:link w:val="Bodytext2"/>
    <w:rsid w:val="00832DD5"/>
    <w:pPr>
      <w:shd w:val="clear" w:color="auto" w:fill="FFFFFF"/>
      <w:spacing w:before="360" w:line="365" w:lineRule="exact"/>
      <w:jc w:val="both"/>
    </w:pPr>
    <w:rPr>
      <w:rFonts w:ascii="Times New Roman" w:eastAsia="Times New Roman" w:hAnsi="Times New Roman" w:cs="Times New Roman"/>
      <w:sz w:val="26"/>
      <w:szCs w:val="26"/>
    </w:rPr>
  </w:style>
  <w:style w:type="paragraph" w:customStyle="1" w:styleId="Heading20">
    <w:name w:val="Heading #2"/>
    <w:basedOn w:val="Normal"/>
    <w:link w:val="Heading2"/>
    <w:rsid w:val="00832DD5"/>
    <w:pPr>
      <w:shd w:val="clear" w:color="auto" w:fill="FFFFFF"/>
      <w:spacing w:before="60" w:after="60" w:line="0" w:lineRule="atLeast"/>
      <w:ind w:firstLine="700"/>
      <w:jc w:val="both"/>
      <w:outlineLvl w:val="1"/>
    </w:pPr>
    <w:rPr>
      <w:rFonts w:ascii="Times New Roman" w:eastAsia="Times New Roman" w:hAnsi="Times New Roman" w:cs="Times New Roman"/>
      <w:b/>
      <w:bCs/>
      <w:sz w:val="26"/>
      <w:szCs w:val="26"/>
    </w:rPr>
  </w:style>
  <w:style w:type="paragraph" w:customStyle="1" w:styleId="Heading10">
    <w:name w:val="Heading #1"/>
    <w:basedOn w:val="Normal"/>
    <w:link w:val="Heading1"/>
    <w:rsid w:val="00832DD5"/>
    <w:pPr>
      <w:shd w:val="clear" w:color="auto" w:fill="FFFFFF"/>
      <w:spacing w:after="120" w:line="283" w:lineRule="exact"/>
      <w:jc w:val="both"/>
      <w:outlineLvl w:val="0"/>
    </w:pPr>
    <w:rPr>
      <w:rFonts w:ascii="Times New Roman" w:eastAsia="Times New Roman" w:hAnsi="Times New Roman" w:cs="Times New Roman"/>
      <w:sz w:val="28"/>
      <w:szCs w:val="28"/>
    </w:rPr>
  </w:style>
  <w:style w:type="paragraph" w:customStyle="1" w:styleId="Bodytext60">
    <w:name w:val="Body text (6)"/>
    <w:basedOn w:val="Normal"/>
    <w:link w:val="Bodytext6"/>
    <w:rsid w:val="00832DD5"/>
    <w:pPr>
      <w:shd w:val="clear" w:color="auto" w:fill="FFFFFF"/>
      <w:spacing w:before="420" w:after="120" w:line="0" w:lineRule="atLeast"/>
      <w:jc w:val="both"/>
    </w:pPr>
    <w:rPr>
      <w:rFonts w:ascii="Times New Roman" w:eastAsia="Times New Roman" w:hAnsi="Times New Roman" w:cs="Times New Roman"/>
      <w:b/>
      <w:bCs/>
      <w:i/>
      <w:iCs/>
    </w:rPr>
  </w:style>
  <w:style w:type="paragraph" w:customStyle="1" w:styleId="Bodytext70">
    <w:name w:val="Body text (7)"/>
    <w:basedOn w:val="Normal"/>
    <w:link w:val="Bodytext7"/>
    <w:rsid w:val="00832DD5"/>
    <w:pPr>
      <w:shd w:val="clear" w:color="auto" w:fill="FFFFFF"/>
      <w:spacing w:before="120" w:line="250" w:lineRule="exact"/>
      <w:jc w:val="both"/>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6B21"/>
    <w:rPr>
      <w:rFonts w:ascii="Tahoma" w:hAnsi="Tahoma" w:cs="Tahoma"/>
      <w:sz w:val="16"/>
      <w:szCs w:val="16"/>
    </w:rPr>
  </w:style>
  <w:style w:type="character" w:customStyle="1" w:styleId="BalloonTextChar">
    <w:name w:val="Balloon Text Char"/>
    <w:basedOn w:val="DefaultParagraphFont"/>
    <w:link w:val="BalloonText"/>
    <w:uiPriority w:val="99"/>
    <w:semiHidden/>
    <w:rsid w:val="00F66B21"/>
    <w:rPr>
      <w:rFonts w:ascii="Tahoma" w:hAnsi="Tahoma" w:cs="Tahoma"/>
      <w:color w:val="000000"/>
      <w:sz w:val="16"/>
      <w:szCs w:val="16"/>
    </w:rPr>
  </w:style>
  <w:style w:type="character" w:customStyle="1" w:styleId="Heading3Char">
    <w:name w:val="Heading 3 Char"/>
    <w:basedOn w:val="DefaultParagraphFont"/>
    <w:link w:val="Heading3"/>
    <w:semiHidden/>
    <w:rsid w:val="00447EDA"/>
    <w:rPr>
      <w:rFonts w:ascii=".VnTimeH" w:eastAsia="Times New Roman" w:hAnsi=".VnTimeH" w:cs="Times New Roman"/>
      <w:sz w:val="32"/>
      <w:szCs w:val="20"/>
      <w:lang w:val="en-US" w:eastAsia="en-US" w:bidi="ar-SA"/>
    </w:rPr>
  </w:style>
  <w:style w:type="character" w:customStyle="1" w:styleId="Heading4Char">
    <w:name w:val="Heading 4 Char"/>
    <w:basedOn w:val="DefaultParagraphFont"/>
    <w:link w:val="Heading4"/>
    <w:semiHidden/>
    <w:rsid w:val="00447EDA"/>
    <w:rPr>
      <w:rFonts w:ascii=".VnTimeH" w:eastAsia="Times New Roman" w:hAnsi=".VnTimeH" w:cs="Times New Roman"/>
      <w:sz w:val="28"/>
      <w:szCs w:val="20"/>
      <w:lang w:val="en-US" w:eastAsia="en-US" w:bidi="ar-SA"/>
    </w:rPr>
  </w:style>
  <w:style w:type="paragraph" w:styleId="BodyText">
    <w:name w:val="Body Text"/>
    <w:basedOn w:val="Normal"/>
    <w:link w:val="BodyTextChar"/>
    <w:unhideWhenUsed/>
    <w:rsid w:val="00447EDA"/>
    <w:pPr>
      <w:widowControl/>
    </w:pPr>
    <w:rPr>
      <w:rFonts w:ascii=".VnTime" w:eastAsia="Times New Roman" w:hAnsi=".VnTime" w:cs="Times New Roman"/>
      <w:color w:val="auto"/>
      <w:sz w:val="20"/>
      <w:szCs w:val="20"/>
      <w:lang w:val="en-US" w:eastAsia="en-US" w:bidi="ar-SA"/>
    </w:rPr>
  </w:style>
  <w:style w:type="character" w:customStyle="1" w:styleId="BodyTextChar">
    <w:name w:val="Body Text Char"/>
    <w:basedOn w:val="DefaultParagraphFont"/>
    <w:link w:val="BodyText"/>
    <w:rsid w:val="00447EDA"/>
    <w:rPr>
      <w:rFonts w:ascii=".VnTime" w:eastAsia="Times New Roman" w:hAnsi=".VnTime" w:cs="Times New Roman"/>
      <w:sz w:val="20"/>
      <w:szCs w:val="20"/>
      <w:lang w:val="en-US" w:eastAsia="en-US" w:bidi="ar-SA"/>
    </w:rPr>
  </w:style>
  <w:style w:type="paragraph" w:styleId="ListParagraph">
    <w:name w:val="List Paragraph"/>
    <w:basedOn w:val="Normal"/>
    <w:uiPriority w:val="34"/>
    <w:qFormat/>
    <w:rsid w:val="006206BC"/>
    <w:pPr>
      <w:ind w:left="720"/>
      <w:contextualSpacing/>
    </w:pPr>
  </w:style>
  <w:style w:type="paragraph" w:styleId="BodyTextIndent">
    <w:name w:val="Body Text Indent"/>
    <w:basedOn w:val="Normal"/>
    <w:link w:val="BodyTextIndentChar"/>
    <w:uiPriority w:val="99"/>
    <w:semiHidden/>
    <w:unhideWhenUsed/>
    <w:rsid w:val="008A5F01"/>
    <w:pPr>
      <w:spacing w:after="120"/>
      <w:ind w:left="360"/>
    </w:pPr>
  </w:style>
  <w:style w:type="character" w:customStyle="1" w:styleId="BodyTextIndentChar">
    <w:name w:val="Body Text Indent Char"/>
    <w:basedOn w:val="DefaultParagraphFont"/>
    <w:link w:val="BodyTextIndent"/>
    <w:uiPriority w:val="99"/>
    <w:semiHidden/>
    <w:rsid w:val="008A5F01"/>
    <w:rPr>
      <w:color w:val="000000"/>
    </w:rPr>
  </w:style>
  <w:style w:type="paragraph" w:customStyle="1" w:styleId="CharCharCharCharCharCharChar">
    <w:name w:val="Char Char Char Char Char Char Char"/>
    <w:basedOn w:val="Normal"/>
    <w:autoRedefine/>
    <w:rsid w:val="008A5F01"/>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table" w:styleId="TableGrid">
    <w:name w:val="Table Grid"/>
    <w:basedOn w:val="TableNormal"/>
    <w:uiPriority w:val="39"/>
    <w:rsid w:val="00655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66BF5"/>
    <w:rPr>
      <w:color w:val="605E5C"/>
      <w:shd w:val="clear" w:color="auto" w:fill="E1DFDD"/>
    </w:rPr>
  </w:style>
  <w:style w:type="paragraph" w:styleId="Header">
    <w:name w:val="header"/>
    <w:basedOn w:val="Normal"/>
    <w:link w:val="HeaderChar"/>
    <w:uiPriority w:val="99"/>
    <w:unhideWhenUsed/>
    <w:rsid w:val="00F65C14"/>
    <w:pPr>
      <w:tabs>
        <w:tab w:val="center" w:pos="4680"/>
        <w:tab w:val="right" w:pos="9360"/>
      </w:tabs>
    </w:pPr>
  </w:style>
  <w:style w:type="character" w:customStyle="1" w:styleId="HeaderChar">
    <w:name w:val="Header Char"/>
    <w:basedOn w:val="DefaultParagraphFont"/>
    <w:link w:val="Header"/>
    <w:uiPriority w:val="99"/>
    <w:rsid w:val="00F65C14"/>
    <w:rPr>
      <w:color w:val="000000"/>
    </w:rPr>
  </w:style>
  <w:style w:type="paragraph" w:styleId="Footer">
    <w:name w:val="footer"/>
    <w:basedOn w:val="Normal"/>
    <w:link w:val="FooterChar"/>
    <w:uiPriority w:val="99"/>
    <w:semiHidden/>
    <w:unhideWhenUsed/>
    <w:rsid w:val="00F65C14"/>
    <w:pPr>
      <w:tabs>
        <w:tab w:val="center" w:pos="4680"/>
        <w:tab w:val="right" w:pos="9360"/>
      </w:tabs>
    </w:pPr>
  </w:style>
  <w:style w:type="character" w:customStyle="1" w:styleId="FooterChar">
    <w:name w:val="Footer Char"/>
    <w:basedOn w:val="DefaultParagraphFont"/>
    <w:link w:val="Footer"/>
    <w:uiPriority w:val="99"/>
    <w:semiHidden/>
    <w:rsid w:val="00F65C14"/>
    <w:rPr>
      <w:color w:val="000000"/>
    </w:rPr>
  </w:style>
  <w:style w:type="paragraph" w:styleId="NormalWeb">
    <w:name w:val="Normal (Web)"/>
    <w:basedOn w:val="Normal"/>
    <w:link w:val="NormalWebChar"/>
    <w:uiPriority w:val="99"/>
    <w:rsid w:val="00241EE3"/>
    <w:pPr>
      <w:widowControl/>
      <w:spacing w:before="100" w:beforeAutospacing="1" w:after="100" w:afterAutospacing="1"/>
    </w:pPr>
    <w:rPr>
      <w:rFonts w:ascii="Times New Roman" w:eastAsia="Times New Roman" w:hAnsi="Times New Roman" w:cs="Times New Roman"/>
      <w:color w:val="auto"/>
      <w:lang w:val="en-US" w:bidi="ar-SA"/>
    </w:rPr>
  </w:style>
  <w:style w:type="character" w:customStyle="1" w:styleId="NormalWebChar">
    <w:name w:val="Normal (Web) Char"/>
    <w:link w:val="NormalWeb"/>
    <w:uiPriority w:val="99"/>
    <w:locked/>
    <w:rsid w:val="00241EE3"/>
    <w:rPr>
      <w:rFonts w:ascii="Times New Roman" w:eastAsia="Times New Roman" w:hAnsi="Times New Roman" w:cs="Times New Roman"/>
      <w:lang w:val="en-US" w:bidi="ar-SA"/>
    </w:rPr>
  </w:style>
  <w:style w:type="paragraph" w:styleId="BodyTextIndent3">
    <w:name w:val="Body Text Indent 3"/>
    <w:basedOn w:val="Normal"/>
    <w:link w:val="BodyTextIndent3Char"/>
    <w:uiPriority w:val="99"/>
    <w:semiHidden/>
    <w:unhideWhenUsed/>
    <w:rsid w:val="00F570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701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577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74E8-B043-40D7-A319-2BCEA0B2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56</cp:revision>
  <cp:lastPrinted>2023-03-06T04:17:00Z</cp:lastPrinted>
  <dcterms:created xsi:type="dcterms:W3CDTF">2023-02-01T07:20:00Z</dcterms:created>
  <dcterms:modified xsi:type="dcterms:W3CDTF">2023-03-06T04:19:00Z</dcterms:modified>
</cp:coreProperties>
</file>