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231853" w:rsidP="00A82986">
            <w:pPr>
              <w:tabs>
                <w:tab w:val="left" w:pos="825"/>
              </w:tabs>
              <w:jc w:val="center"/>
              <w:rPr>
                <w:sz w:val="26"/>
                <w:szCs w:val="26"/>
              </w:rPr>
            </w:pPr>
            <w:r w:rsidRPr="00D82676">
              <w:rPr>
                <w:sz w:val="26"/>
                <w:szCs w:val="26"/>
              </w:rPr>
              <w:t>PHÒNG GD&amp;ĐT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B5142A" w:rsidRPr="00D82676">
              <w:rPr>
                <w:b/>
                <w:sz w:val="26"/>
                <w:szCs w:val="26"/>
              </w:rPr>
              <w:t>CHIM ẾN</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0359A2CD" wp14:editId="20C751B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E42F89">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800B75">
              <w:rPr>
                <w:sz w:val="26"/>
                <w:szCs w:val="26"/>
              </w:rPr>
              <w:t xml:space="preserve">  </w:t>
            </w:r>
            <w:r w:rsidRPr="00D82676">
              <w:rPr>
                <w:sz w:val="26"/>
                <w:szCs w:val="26"/>
              </w:rPr>
              <w:t>/</w:t>
            </w:r>
            <w:r w:rsidR="00E42F89">
              <w:rPr>
                <w:sz w:val="26"/>
                <w:szCs w:val="26"/>
              </w:rPr>
              <w:t xml:space="preserve"> </w:t>
            </w:r>
            <w:r w:rsidRPr="00D82676">
              <w:rPr>
                <w:sz w:val="26"/>
                <w:szCs w:val="26"/>
              </w:rPr>
              <w:t>BC-MNCE</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199698A6" wp14:editId="416AD080">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9CDA12E" wp14:editId="20AD4405">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CA4094">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882B53">
              <w:rPr>
                <w:i/>
                <w:sz w:val="26"/>
                <w:szCs w:val="26"/>
              </w:rPr>
              <w:t xml:space="preserve">   </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7C32D8">
              <w:rPr>
                <w:i/>
                <w:sz w:val="26"/>
                <w:szCs w:val="26"/>
              </w:rPr>
              <w:t>1</w:t>
            </w:r>
            <w:r w:rsidR="00CA4094">
              <w:rPr>
                <w:i/>
                <w:sz w:val="26"/>
                <w:szCs w:val="26"/>
              </w:rPr>
              <w:t>1</w:t>
            </w:r>
            <w:r w:rsidR="00E42F89">
              <w:rPr>
                <w:i/>
                <w:sz w:val="26"/>
                <w:szCs w:val="26"/>
              </w:rPr>
              <w:t xml:space="preserve"> </w:t>
            </w:r>
            <w:r w:rsidR="001D1B59">
              <w:rPr>
                <w:i/>
                <w:sz w:val="26"/>
                <w:szCs w:val="26"/>
              </w:rPr>
              <w:t xml:space="preserve"> </w:t>
            </w:r>
            <w:r w:rsidR="005F1EBE" w:rsidRPr="00D82676">
              <w:rPr>
                <w:i/>
                <w:sz w:val="26"/>
                <w:szCs w:val="26"/>
              </w:rPr>
              <w:t>năm 20</w:t>
            </w:r>
            <w:r w:rsidR="00510BC0" w:rsidRPr="00D82676">
              <w:rPr>
                <w:i/>
                <w:sz w:val="26"/>
                <w:szCs w:val="26"/>
              </w:rPr>
              <w:t>2</w:t>
            </w:r>
            <w:r w:rsidR="00BB2D55">
              <w:rPr>
                <w:i/>
                <w:sz w:val="26"/>
                <w:szCs w:val="26"/>
              </w:rPr>
              <w:t>2</w:t>
            </w:r>
          </w:p>
        </w:tc>
      </w:tr>
    </w:tbl>
    <w:p w:rsidR="00231853" w:rsidRPr="00D82676" w:rsidRDefault="00231853" w:rsidP="00231853">
      <w:pPr>
        <w:rPr>
          <w:b/>
          <w:sz w:val="26"/>
          <w:szCs w:val="26"/>
        </w:rPr>
      </w:pPr>
    </w:p>
    <w:p w:rsidR="00614959" w:rsidRDefault="00614959" w:rsidP="00F064C5">
      <w:pPr>
        <w:jc w:val="center"/>
        <w:rPr>
          <w:b/>
          <w:sz w:val="26"/>
          <w:szCs w:val="26"/>
        </w:rPr>
      </w:pPr>
    </w:p>
    <w:p w:rsidR="00231853" w:rsidRPr="00D82676" w:rsidRDefault="00231853" w:rsidP="00F064C5">
      <w:pPr>
        <w:jc w:val="center"/>
        <w:rPr>
          <w:b/>
          <w:sz w:val="26"/>
          <w:szCs w:val="26"/>
        </w:rPr>
      </w:pPr>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HIỆ</w:t>
      </w:r>
      <w:r w:rsidR="00F064C5" w:rsidRPr="00D82676">
        <w:rPr>
          <w:b/>
          <w:sz w:val="26"/>
          <w:szCs w:val="26"/>
        </w:rPr>
        <w:t xml:space="preserve">N CÔNG TÁC THÁNG </w:t>
      </w:r>
      <w:r w:rsidR="007C32D8">
        <w:rPr>
          <w:b/>
          <w:sz w:val="26"/>
          <w:szCs w:val="26"/>
        </w:rPr>
        <w:t>1</w:t>
      </w:r>
      <w:r w:rsidR="00CA4094">
        <w:rPr>
          <w:b/>
          <w:sz w:val="26"/>
          <w:szCs w:val="26"/>
        </w:rPr>
        <w:t>1</w:t>
      </w:r>
      <w:r w:rsidR="00024460" w:rsidRPr="00D82676">
        <w:rPr>
          <w:b/>
          <w:sz w:val="26"/>
          <w:szCs w:val="26"/>
        </w:rPr>
        <w:t xml:space="preserve"> </w:t>
      </w:r>
      <w:r w:rsidR="00510BC0" w:rsidRPr="00D82676">
        <w:rPr>
          <w:b/>
          <w:sz w:val="26"/>
          <w:szCs w:val="26"/>
          <w:lang w:val="pt-BR"/>
        </w:rPr>
        <w:t>NĂM 202</w:t>
      </w:r>
      <w:r w:rsidR="00BB2D55">
        <w:rPr>
          <w:b/>
          <w:sz w:val="26"/>
          <w:szCs w:val="26"/>
          <w:lang w:val="pt-BR"/>
        </w:rPr>
        <w:t>2</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p w:rsidR="00231853" w:rsidRPr="00D82676" w:rsidRDefault="00231853" w:rsidP="00231853">
      <w:pPr>
        <w:rPr>
          <w:b/>
          <w:sz w:val="26"/>
          <w:szCs w:val="26"/>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D82676" w:rsidTr="00614959">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614959">
            <w:pPr>
              <w:jc w:val="center"/>
              <w:rPr>
                <w:color w:val="FF0000"/>
                <w:sz w:val="26"/>
                <w:szCs w:val="26"/>
              </w:rPr>
            </w:pPr>
            <w:r w:rsidRPr="00D82676">
              <w:rPr>
                <w:color w:val="000000" w:themeColor="text1"/>
                <w:sz w:val="26"/>
                <w:szCs w:val="26"/>
              </w:rPr>
              <w:t>Tổng số học sinh:</w:t>
            </w:r>
            <w:r w:rsidR="007C32D8">
              <w:rPr>
                <w:color w:val="000000" w:themeColor="text1"/>
                <w:sz w:val="26"/>
                <w:szCs w:val="26"/>
              </w:rPr>
              <w:t xml:space="preserve"> 759</w:t>
            </w:r>
            <w:r w:rsidRPr="00D82676">
              <w:rPr>
                <w:color w:val="000000" w:themeColor="text1"/>
                <w:sz w:val="26"/>
                <w:szCs w:val="26"/>
              </w:rPr>
              <w:t xml:space="preserve"> </w:t>
            </w:r>
            <w:r w:rsidR="00FD68BF">
              <w:rPr>
                <w:color w:val="000000" w:themeColor="text1"/>
                <w:sz w:val="26"/>
                <w:szCs w:val="26"/>
              </w:rPr>
              <w:t>/</w:t>
            </w:r>
            <w:r w:rsidR="00614959">
              <w:rPr>
                <w:color w:val="000000" w:themeColor="text1"/>
                <w:sz w:val="26"/>
                <w:szCs w:val="26"/>
              </w:rPr>
              <w:t>16</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614959">
            <w:pPr>
              <w:jc w:val="center"/>
              <w:rPr>
                <w:sz w:val="26"/>
                <w:szCs w:val="26"/>
              </w:rPr>
            </w:pPr>
            <w:r w:rsidRPr="00D82676">
              <w:rPr>
                <w:sz w:val="26"/>
                <w:szCs w:val="26"/>
              </w:rPr>
              <w:t>Tổng số</w:t>
            </w:r>
            <w:r w:rsidR="005B4DD2" w:rsidRPr="00D82676">
              <w:rPr>
                <w:sz w:val="26"/>
                <w:szCs w:val="26"/>
              </w:rPr>
              <w:t xml:space="preserve"> nhân viên: 1</w:t>
            </w:r>
            <w:r w:rsidR="00614959">
              <w:rPr>
                <w:sz w:val="26"/>
                <w:szCs w:val="26"/>
              </w:rPr>
              <w:t>7</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614959">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56142D">
            <w:pPr>
              <w:jc w:val="center"/>
              <w:rPr>
                <w:sz w:val="26"/>
                <w:szCs w:val="26"/>
              </w:rPr>
            </w:pPr>
            <w:r w:rsidRPr="00D82676">
              <w:rPr>
                <w:sz w:val="26"/>
                <w:szCs w:val="26"/>
              </w:rPr>
              <w:t xml:space="preserve">( </w:t>
            </w:r>
            <w:r w:rsidR="00B5142A" w:rsidRPr="00D82676">
              <w:rPr>
                <w:sz w:val="26"/>
                <w:szCs w:val="26"/>
              </w:rPr>
              <w:t>2</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510BC0">
            <w:pPr>
              <w:jc w:val="center"/>
              <w:rPr>
                <w:sz w:val="26"/>
                <w:szCs w:val="26"/>
              </w:rPr>
            </w:pPr>
            <w:r w:rsidRPr="00D82676">
              <w:rPr>
                <w:sz w:val="26"/>
                <w:szCs w:val="26"/>
              </w:rPr>
              <w:t xml:space="preserve">( </w:t>
            </w:r>
            <w:r w:rsidR="00510BC0" w:rsidRPr="00D82676">
              <w:rPr>
                <w:sz w:val="26"/>
                <w:szCs w:val="26"/>
              </w:rPr>
              <w:t>5</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5</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6</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A279BB">
            <w:pPr>
              <w:jc w:val="center"/>
              <w:rPr>
                <w:sz w:val="26"/>
                <w:szCs w:val="26"/>
                <w:lang w:val="vi-VN"/>
              </w:rPr>
            </w:pPr>
            <w:r w:rsidRPr="00D82676">
              <w:rPr>
                <w:sz w:val="26"/>
                <w:szCs w:val="26"/>
                <w:lang w:val="vi-VN"/>
              </w:rPr>
              <w:t xml:space="preserve">( HĐ </w:t>
            </w:r>
            <w:r w:rsidR="00A279BB">
              <w:rPr>
                <w:sz w:val="26"/>
                <w:szCs w:val="26"/>
              </w:rPr>
              <w:t>LĐ ĐM</w:t>
            </w:r>
            <w:r w:rsidRPr="00D82676">
              <w:rPr>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D68BF" w:rsidRPr="00D82676" w:rsidTr="00614959">
        <w:tc>
          <w:tcPr>
            <w:tcW w:w="108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279BB">
            <w:pPr>
              <w:jc w:val="center"/>
              <w:rPr>
                <w:sz w:val="26"/>
                <w:szCs w:val="26"/>
              </w:rPr>
            </w:pPr>
            <w:r w:rsidRPr="00D82676">
              <w:rPr>
                <w:sz w:val="26"/>
                <w:szCs w:val="26"/>
              </w:rPr>
              <w:t>5</w:t>
            </w:r>
            <w:r w:rsidR="00A279BB">
              <w:rPr>
                <w:sz w:val="26"/>
                <w:szCs w:val="26"/>
              </w:rPr>
              <w:t>7</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A279BB" w:rsidP="00165904">
            <w:pPr>
              <w:jc w:val="center"/>
              <w:rPr>
                <w:sz w:val="26"/>
                <w:szCs w:val="26"/>
              </w:rPr>
            </w:pPr>
            <w:r>
              <w:rPr>
                <w:sz w:val="26"/>
                <w:szCs w:val="26"/>
              </w:rPr>
              <w:t>37</w:t>
            </w:r>
          </w:p>
        </w:tc>
        <w:tc>
          <w:tcPr>
            <w:tcW w:w="1068"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A279BB" w:rsidP="00E42F89">
            <w:pPr>
              <w:jc w:val="center"/>
              <w:rPr>
                <w:sz w:val="26"/>
                <w:szCs w:val="26"/>
              </w:rPr>
            </w:pPr>
            <w:r>
              <w:rPr>
                <w:sz w:val="26"/>
                <w:szCs w:val="26"/>
              </w:rPr>
              <w:t>82</w:t>
            </w:r>
          </w:p>
          <w:p w:rsidR="00A279BB" w:rsidRDefault="00A279BB" w:rsidP="00E42F89">
            <w:pPr>
              <w:jc w:val="center"/>
            </w:pPr>
          </w:p>
        </w:tc>
        <w:tc>
          <w:tcPr>
            <w:tcW w:w="1134" w:type="dxa"/>
            <w:tcBorders>
              <w:top w:val="single" w:sz="4" w:space="0" w:color="auto"/>
              <w:left w:val="single" w:sz="4" w:space="0" w:color="auto"/>
              <w:bottom w:val="single" w:sz="4" w:space="0" w:color="auto"/>
              <w:right w:val="single" w:sz="4" w:space="0" w:color="auto"/>
            </w:tcBorders>
          </w:tcPr>
          <w:p w:rsidR="00E42F89" w:rsidRDefault="00A279BB" w:rsidP="007C32D8">
            <w:pPr>
              <w:jc w:val="center"/>
            </w:pPr>
            <w:r>
              <w:rPr>
                <w:sz w:val="26"/>
                <w:szCs w:val="26"/>
              </w:rPr>
              <w:t>14</w:t>
            </w:r>
            <w:r w:rsidR="007C32D8">
              <w:rPr>
                <w:sz w:val="26"/>
                <w:szCs w:val="26"/>
              </w:rPr>
              <w:t>9</w:t>
            </w:r>
          </w:p>
        </w:tc>
        <w:tc>
          <w:tcPr>
            <w:tcW w:w="1134" w:type="dxa"/>
            <w:tcBorders>
              <w:top w:val="single" w:sz="4" w:space="0" w:color="auto"/>
              <w:left w:val="single" w:sz="4" w:space="0" w:color="auto"/>
              <w:bottom w:val="single" w:sz="4" w:space="0" w:color="auto"/>
              <w:right w:val="single" w:sz="4" w:space="0" w:color="auto"/>
            </w:tcBorders>
          </w:tcPr>
          <w:p w:rsidR="00FD68BF" w:rsidRDefault="00A279BB" w:rsidP="00E42F89">
            <w:pPr>
              <w:jc w:val="center"/>
            </w:pPr>
            <w:r>
              <w:t>266</w:t>
            </w:r>
          </w:p>
        </w:tc>
        <w:tc>
          <w:tcPr>
            <w:tcW w:w="1134" w:type="dxa"/>
            <w:tcBorders>
              <w:top w:val="single" w:sz="4" w:space="0" w:color="auto"/>
              <w:left w:val="single" w:sz="4" w:space="0" w:color="auto"/>
              <w:bottom w:val="single" w:sz="4" w:space="0" w:color="auto"/>
              <w:right w:val="single" w:sz="4" w:space="0" w:color="auto"/>
            </w:tcBorders>
          </w:tcPr>
          <w:p w:rsidR="00FD68BF" w:rsidRDefault="00A279BB" w:rsidP="00E42F89">
            <w:pPr>
              <w:jc w:val="center"/>
            </w:pPr>
            <w:r>
              <w:t>262</w:t>
            </w:r>
          </w:p>
        </w:tc>
        <w:tc>
          <w:tcPr>
            <w:tcW w:w="997" w:type="dxa"/>
            <w:tcBorders>
              <w:top w:val="single" w:sz="4" w:space="0" w:color="auto"/>
              <w:left w:val="single" w:sz="4" w:space="0" w:color="auto"/>
              <w:bottom w:val="single" w:sz="4" w:space="0" w:color="auto"/>
              <w:right w:val="single" w:sz="4" w:space="0" w:color="auto"/>
            </w:tcBorders>
            <w:hideMark/>
          </w:tcPr>
          <w:p w:rsidR="00FD68BF" w:rsidRPr="00D82676" w:rsidRDefault="00FD68BF" w:rsidP="00614959">
            <w:pPr>
              <w:jc w:val="center"/>
              <w:rPr>
                <w:sz w:val="26"/>
                <w:szCs w:val="26"/>
              </w:rPr>
            </w:pPr>
            <w:r w:rsidRPr="00D82676">
              <w:rPr>
                <w:sz w:val="26"/>
                <w:szCs w:val="26"/>
              </w:rPr>
              <w:t>1</w:t>
            </w:r>
            <w:r w:rsidR="00614959">
              <w:rPr>
                <w:sz w:val="26"/>
                <w:szCs w:val="26"/>
              </w:rPr>
              <w:t>2</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D82676" w:rsidRDefault="00CA4094" w:rsidP="00FD68BF">
            <w:pPr>
              <w:jc w:val="center"/>
              <w:rPr>
                <w:sz w:val="26"/>
                <w:szCs w:val="26"/>
              </w:rPr>
            </w:pPr>
            <w:r>
              <w:rPr>
                <w:sz w:val="26"/>
                <w:szCs w:val="26"/>
              </w:rPr>
              <w:t>0</w:t>
            </w:r>
          </w:p>
        </w:tc>
      </w:tr>
    </w:tbl>
    <w:p w:rsidR="00231853" w:rsidRPr="00D82676" w:rsidRDefault="00231853" w:rsidP="00AC5B69">
      <w:pPr>
        <w:jc w:val="center"/>
        <w:rPr>
          <w:sz w:val="26"/>
          <w:szCs w:val="26"/>
        </w:rPr>
      </w:pPr>
    </w:p>
    <w:p w:rsidR="00231853" w:rsidRDefault="00231853" w:rsidP="00DF59FA">
      <w:pPr>
        <w:rPr>
          <w:b/>
          <w:sz w:val="26"/>
          <w:szCs w:val="26"/>
        </w:rPr>
      </w:pPr>
      <w:r w:rsidRPr="00D82676">
        <w:rPr>
          <w:b/>
          <w:sz w:val="26"/>
          <w:szCs w:val="26"/>
        </w:rPr>
        <w:t>II/ Công tác tuyên truyền và các phong trào thi đua, phổ biến GD pháp luật…</w:t>
      </w:r>
    </w:p>
    <w:p w:rsidR="00837BA5" w:rsidRPr="00D82676" w:rsidRDefault="00837BA5" w:rsidP="00DF59FA">
      <w:pPr>
        <w:rPr>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D82676"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2943D8" w:rsidRPr="00D82676" w:rsidTr="00FB0C59">
        <w:tc>
          <w:tcPr>
            <w:tcW w:w="635" w:type="dxa"/>
            <w:tcBorders>
              <w:top w:val="single" w:sz="4" w:space="0" w:color="auto"/>
              <w:left w:val="single" w:sz="4" w:space="0" w:color="auto"/>
              <w:bottom w:val="single" w:sz="4" w:space="0" w:color="auto"/>
              <w:right w:val="single" w:sz="4" w:space="0" w:color="auto"/>
            </w:tcBorders>
          </w:tcPr>
          <w:p w:rsidR="002943D8" w:rsidRPr="00A82986" w:rsidRDefault="002943D8"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spacing w:before="120"/>
              <w:ind w:firstLine="198"/>
              <w:jc w:val="both"/>
              <w:rPr>
                <w:sz w:val="26"/>
                <w:szCs w:val="26"/>
                <w:lang w:val="nl-NL"/>
              </w:rPr>
            </w:pPr>
            <w:r w:rsidRPr="00367DB7">
              <w:rPr>
                <w:sz w:val="26"/>
                <w:szCs w:val="26"/>
                <w:lang w:val="nl-NL"/>
              </w:rPr>
              <w:t xml:space="preserve">- </w:t>
            </w:r>
            <w:r w:rsidR="00D54D4C">
              <w:rPr>
                <w:sz w:val="26"/>
                <w:szCs w:val="26"/>
                <w:lang w:val="nl-NL"/>
              </w:rPr>
              <w:t xml:space="preserve">Tổ chức một số hoạt động </w:t>
            </w:r>
            <w:r w:rsidR="00D54D4C">
              <w:rPr>
                <w:sz w:val="26"/>
                <w:szCs w:val="26"/>
              </w:rPr>
              <w:t>thiết thực</w:t>
            </w:r>
            <w:r w:rsidR="00D54D4C">
              <w:rPr>
                <w:sz w:val="26"/>
                <w:szCs w:val="26"/>
                <w:lang w:val="nl-NL"/>
              </w:rPr>
              <w:t xml:space="preserve"> nhằm </w:t>
            </w:r>
            <w:r w:rsidR="00D54D4C">
              <w:rPr>
                <w:sz w:val="26"/>
                <w:szCs w:val="26"/>
              </w:rPr>
              <w:t>tuyên truyền về kỷ niệm 68 năm ngày Thành lập ngành Giáo dục và Đào tạo Thủ đô (10/1954-10/2022) và kỷ niệm 40 năm ngày Nhà giáo Việt Nam 20/11 (20/11/1982-20/11/2022).</w:t>
            </w:r>
          </w:p>
        </w:tc>
        <w:tc>
          <w:tcPr>
            <w:tcW w:w="4800" w:type="dxa"/>
            <w:tcBorders>
              <w:top w:val="single" w:sz="4" w:space="0" w:color="auto"/>
              <w:left w:val="single" w:sz="4" w:space="0" w:color="auto"/>
              <w:bottom w:val="single" w:sz="4" w:space="0" w:color="auto"/>
              <w:right w:val="single" w:sz="4" w:space="0" w:color="auto"/>
            </w:tcBorders>
          </w:tcPr>
          <w:p w:rsidR="002943D8" w:rsidRPr="00367DB7" w:rsidRDefault="002943D8" w:rsidP="005D02E5">
            <w:pPr>
              <w:jc w:val="both"/>
              <w:rPr>
                <w:sz w:val="26"/>
                <w:szCs w:val="26"/>
              </w:rPr>
            </w:pPr>
            <w:r w:rsidRPr="00367DB7">
              <w:rPr>
                <w:sz w:val="26"/>
                <w:szCs w:val="26"/>
              </w:rPr>
              <w:t>-</w:t>
            </w:r>
            <w:r w:rsidRPr="00367DB7">
              <w:rPr>
                <w:sz w:val="26"/>
                <w:szCs w:val="26"/>
                <w:lang w:val="nl-NL"/>
              </w:rPr>
              <w:t xml:space="preserve"> Tổ chức các HĐ thiết thực phù hợp có ý nghĩa với các ngày lễ, làm băng rôn, khẩu hiệu...</w:t>
            </w:r>
          </w:p>
        </w:tc>
        <w:tc>
          <w:tcPr>
            <w:tcW w:w="2400" w:type="dxa"/>
            <w:tcBorders>
              <w:top w:val="single" w:sz="4" w:space="0" w:color="auto"/>
              <w:left w:val="single" w:sz="4" w:space="0" w:color="auto"/>
              <w:bottom w:val="single" w:sz="4" w:space="0" w:color="auto"/>
              <w:right w:val="single" w:sz="4" w:space="0" w:color="auto"/>
            </w:tcBorders>
            <w:hideMark/>
          </w:tcPr>
          <w:p w:rsidR="002943D8" w:rsidRPr="00A82986" w:rsidRDefault="002943D8" w:rsidP="00FD68BF">
            <w:pPr>
              <w:jc w:val="both"/>
              <w:rPr>
                <w:color w:val="000000"/>
                <w:sz w:val="26"/>
                <w:szCs w:val="26"/>
              </w:rPr>
            </w:pPr>
            <w:r w:rsidRPr="00A82986">
              <w:rPr>
                <w:color w:val="000000"/>
                <w:sz w:val="26"/>
                <w:szCs w:val="26"/>
              </w:rPr>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2943D8" w:rsidRPr="00D82676" w:rsidRDefault="002943D8">
            <w:pPr>
              <w:spacing w:line="288" w:lineRule="auto"/>
              <w:jc w:val="center"/>
              <w:rPr>
                <w:b/>
                <w:color w:val="FF0000"/>
                <w:sz w:val="26"/>
                <w:szCs w:val="26"/>
              </w:rPr>
            </w:pPr>
          </w:p>
        </w:tc>
      </w:tr>
      <w:tr w:rsidR="002943D8" w:rsidRPr="00D82676" w:rsidTr="002943D8">
        <w:trPr>
          <w:trHeight w:val="404"/>
        </w:trPr>
        <w:tc>
          <w:tcPr>
            <w:tcW w:w="635" w:type="dxa"/>
            <w:tcBorders>
              <w:top w:val="single" w:sz="4" w:space="0" w:color="auto"/>
              <w:left w:val="single" w:sz="4" w:space="0" w:color="auto"/>
              <w:bottom w:val="single" w:sz="4" w:space="0" w:color="auto"/>
              <w:right w:val="single" w:sz="4" w:space="0" w:color="auto"/>
            </w:tcBorders>
          </w:tcPr>
          <w:p w:rsidR="002943D8" w:rsidRPr="00A82986" w:rsidRDefault="002943D8"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603EAD" w:rsidRDefault="00603EAD" w:rsidP="00603EAD">
            <w:pPr>
              <w:spacing w:before="120"/>
              <w:jc w:val="both"/>
              <w:rPr>
                <w:sz w:val="26"/>
                <w:szCs w:val="26"/>
                <w:lang w:val="nl-NL"/>
              </w:rPr>
            </w:pPr>
            <w:r>
              <w:rPr>
                <w:sz w:val="26"/>
                <w:szCs w:val="26"/>
                <w:lang w:val="nl-NL"/>
              </w:rPr>
              <w:t>- Tổ chức tuyên truyền tới đội ngũ cán bộ quản lý, giáo viên, nhân viên và cha mẹ học sinh những nội dung sau:</w:t>
            </w:r>
          </w:p>
          <w:p w:rsidR="00603EAD" w:rsidRDefault="00603EAD" w:rsidP="00603EAD">
            <w:pPr>
              <w:spacing w:before="120"/>
              <w:jc w:val="both"/>
              <w:rPr>
                <w:sz w:val="26"/>
                <w:szCs w:val="26"/>
                <w:shd w:val="clear" w:color="auto" w:fill="FFFFFF"/>
              </w:rPr>
            </w:pPr>
            <w:r>
              <w:rPr>
                <w:sz w:val="26"/>
                <w:szCs w:val="26"/>
                <w:shd w:val="clear" w:color="auto" w:fill="FFFFFF"/>
              </w:rPr>
              <w:t xml:space="preserve">+ Kế hoạch số 3520/KH-SGDĐT ngày 24/10/2022 của Sở Giáo dục và Đào tạo Hà Nội về việc triển khai, thực hiện chương trình “Xây dựng trường học xanh – vì một Hà Nội xanh” giai đoạn 2022-2025. </w:t>
            </w:r>
          </w:p>
          <w:p w:rsidR="00603EAD" w:rsidRDefault="00603EAD" w:rsidP="00603EAD">
            <w:pPr>
              <w:spacing w:before="120"/>
              <w:jc w:val="both"/>
              <w:rPr>
                <w:sz w:val="26"/>
                <w:szCs w:val="26"/>
                <w:shd w:val="clear" w:color="auto" w:fill="FFFFFF"/>
              </w:rPr>
            </w:pPr>
            <w:r>
              <w:rPr>
                <w:sz w:val="26"/>
                <w:szCs w:val="26"/>
                <w:shd w:val="clear" w:color="auto" w:fill="FFFFFF"/>
              </w:rPr>
              <w:t xml:space="preserve">+ Công văn số 206/PGD&amp;ĐT ngày 24/10/2022 của Phòng GD&amp;ĐT quận Long Biên v/v Tổ chức hưởng ứng “Ngày pháp luật nước Cộng hòa XHCN Việt Nam” trong ngành GD&amp;ĐT quận LB năm 2022. </w:t>
            </w:r>
          </w:p>
          <w:p w:rsidR="00603EAD" w:rsidRDefault="00603EAD" w:rsidP="00603EAD">
            <w:pPr>
              <w:spacing w:before="120"/>
              <w:jc w:val="both"/>
              <w:rPr>
                <w:sz w:val="26"/>
                <w:szCs w:val="26"/>
                <w:shd w:val="clear" w:color="auto" w:fill="FFFFFF"/>
              </w:rPr>
            </w:pPr>
            <w:r>
              <w:rPr>
                <w:sz w:val="26"/>
                <w:szCs w:val="26"/>
                <w:shd w:val="clear" w:color="auto" w:fill="FFFFFF"/>
              </w:rPr>
              <w:t xml:space="preserve">+ Kế hoạch số 32/KH-PGDĐT ngày 14/10/2022 của Phòng GD&amp;ĐT quận Long Biên về xây dựng trường học an toàn – phòng chống tai nạn thương tích trong các trường học năm học 2022-2023; </w:t>
            </w:r>
          </w:p>
          <w:p w:rsidR="00603EAD" w:rsidRDefault="00603EAD" w:rsidP="00603EAD">
            <w:pPr>
              <w:spacing w:before="120"/>
              <w:jc w:val="both"/>
              <w:rPr>
                <w:sz w:val="26"/>
                <w:szCs w:val="26"/>
                <w:shd w:val="clear" w:color="auto" w:fill="FFFFFF"/>
              </w:rPr>
            </w:pPr>
            <w:r>
              <w:rPr>
                <w:sz w:val="26"/>
                <w:szCs w:val="26"/>
                <w:shd w:val="clear" w:color="auto" w:fill="FFFFFF"/>
              </w:rPr>
              <w:t xml:space="preserve">+ Kế hoạch số 3374/KH-SGDĐT ngày 13/10/2022 của Sở Giáo dục và Đào tạo Hà Nội về việc tuyên truyền, giáo dục bảo vệ môi trường, ứng phó với biến đổi khí hậu ngành Giáo dục và Đào tạo giai đoạn 2022 – 2025; </w:t>
            </w:r>
          </w:p>
          <w:p w:rsidR="00603EAD" w:rsidRDefault="00603EAD" w:rsidP="00603EAD">
            <w:pPr>
              <w:spacing w:before="120"/>
              <w:jc w:val="both"/>
              <w:rPr>
                <w:sz w:val="26"/>
                <w:szCs w:val="26"/>
                <w:shd w:val="clear" w:color="auto" w:fill="FFFFFF"/>
              </w:rPr>
            </w:pPr>
            <w:r>
              <w:rPr>
                <w:sz w:val="26"/>
                <w:szCs w:val="26"/>
                <w:shd w:val="clear" w:color="auto" w:fill="FFFFFF"/>
              </w:rPr>
              <w:t xml:space="preserve">+ Công văn số 2075/UBND-VP ngày 20/10/2022 của Ủy ban nhân dân quận Long Biên v/v nâng cao hiệu quả công tác quản lý nhà nước về phòng cháy, chữa cháy và cứu nạn, cứu hộ cứu nạn trên địa bàn quận. </w:t>
            </w:r>
          </w:p>
          <w:p w:rsidR="00603EAD" w:rsidRDefault="00603EAD" w:rsidP="00603EAD">
            <w:pPr>
              <w:spacing w:before="120"/>
              <w:jc w:val="both"/>
              <w:rPr>
                <w:sz w:val="26"/>
                <w:szCs w:val="26"/>
                <w:shd w:val="clear" w:color="auto" w:fill="FFFFFF"/>
              </w:rPr>
            </w:pPr>
            <w:r>
              <w:rPr>
                <w:sz w:val="26"/>
                <w:szCs w:val="26"/>
                <w:shd w:val="clear" w:color="auto" w:fill="FFFFFF"/>
              </w:rPr>
              <w:t xml:space="preserve">+ Công văn số 3290/SGDĐT-CTTT-KHCN ngày 10/10/2022 của Sở GD&amp;ĐT Hà Nội về việc tăng cường công tác phòng, chống dịch bệnh trong trường học; </w:t>
            </w:r>
          </w:p>
          <w:p w:rsidR="00603EAD" w:rsidRDefault="00603EAD" w:rsidP="00603EAD">
            <w:pPr>
              <w:spacing w:before="120"/>
              <w:jc w:val="both"/>
              <w:rPr>
                <w:sz w:val="26"/>
                <w:szCs w:val="26"/>
                <w:shd w:val="clear" w:color="auto" w:fill="FFFFFF"/>
              </w:rPr>
            </w:pPr>
            <w:r>
              <w:rPr>
                <w:sz w:val="26"/>
                <w:szCs w:val="26"/>
                <w:shd w:val="clear" w:color="auto" w:fill="FFFFFF"/>
              </w:rPr>
              <w:t xml:space="preserve">+ Kế hoạch số 451/KH-UBND ngày 12/10/2022 của Ủy ban nhân dân quận Long Biên về triển khai công tác y tế trường học năm học 2022-2023 trên địa bàn quận Long Biên; </w:t>
            </w:r>
          </w:p>
          <w:p w:rsidR="00603EAD" w:rsidRDefault="00603EAD" w:rsidP="00603EAD">
            <w:pPr>
              <w:spacing w:before="120"/>
              <w:jc w:val="both"/>
              <w:rPr>
                <w:sz w:val="26"/>
                <w:szCs w:val="26"/>
                <w:shd w:val="clear" w:color="auto" w:fill="FFFFFF"/>
              </w:rPr>
            </w:pPr>
            <w:r>
              <w:rPr>
                <w:sz w:val="26"/>
                <w:szCs w:val="26"/>
                <w:shd w:val="clear" w:color="auto" w:fill="FFFFFF"/>
              </w:rPr>
              <w:t xml:space="preserve">+ Kế hoạch số 438/KH-UBND ngày 07/10/2022 của Ủy ban nhân dân quận Long Biên về việc kiểm soát ATTP bếp ăn tập thể trường học trên địa bàn quận năm học 2022-2023; </w:t>
            </w:r>
          </w:p>
          <w:p w:rsidR="00603EAD" w:rsidRDefault="00603EAD" w:rsidP="00603EAD">
            <w:pPr>
              <w:spacing w:before="120"/>
              <w:jc w:val="both"/>
              <w:rPr>
                <w:sz w:val="26"/>
                <w:szCs w:val="26"/>
                <w:shd w:val="clear" w:color="auto" w:fill="FFFFFF"/>
              </w:rPr>
            </w:pPr>
            <w:r>
              <w:rPr>
                <w:sz w:val="26"/>
                <w:szCs w:val="26"/>
                <w:shd w:val="clear" w:color="auto" w:fill="FFFFFF"/>
              </w:rPr>
              <w:t xml:space="preserve">+ Công văn số 2019/UBND-YT ngày 12/10/2022 của Ủy ban nhân dân quận Long Biên về tăng cường phòng, chống bệnh đậu mùa khỉ; </w:t>
            </w:r>
          </w:p>
          <w:p w:rsidR="002943D8" w:rsidRPr="00367DB7" w:rsidRDefault="00603EAD" w:rsidP="00603EAD">
            <w:pPr>
              <w:spacing w:before="120"/>
              <w:ind w:firstLine="198"/>
              <w:jc w:val="both"/>
              <w:rPr>
                <w:sz w:val="26"/>
                <w:szCs w:val="26"/>
              </w:rPr>
            </w:pPr>
            <w:r>
              <w:rPr>
                <w:sz w:val="26"/>
                <w:szCs w:val="26"/>
                <w:shd w:val="clear" w:color="auto" w:fill="FFFFFF"/>
              </w:rPr>
              <w:t>+ Thông báo số 683/TB-UBND ngày 06/10/2022 của Ủy ban nhân dân quận LB  về Kết luận của Chủ tịch UBND quận tại Hội nghị triển khai, quán triệt một số nội dung về công tác PC dịch sốt xuất huyết và công tác tiêm vắc xin phòng Covid - 19 trên địa bàn quận.</w:t>
            </w:r>
          </w:p>
        </w:tc>
        <w:tc>
          <w:tcPr>
            <w:tcW w:w="4800" w:type="dxa"/>
            <w:tcBorders>
              <w:top w:val="single" w:sz="4" w:space="0" w:color="auto"/>
              <w:left w:val="single" w:sz="4" w:space="0" w:color="auto"/>
              <w:bottom w:val="single" w:sz="4" w:space="0" w:color="auto"/>
              <w:right w:val="single" w:sz="4" w:space="0" w:color="auto"/>
            </w:tcBorders>
          </w:tcPr>
          <w:p w:rsidR="002943D8" w:rsidRPr="00367DB7" w:rsidRDefault="00121657" w:rsidP="005D02E5">
            <w:pPr>
              <w:jc w:val="both"/>
              <w:rPr>
                <w:sz w:val="26"/>
                <w:szCs w:val="26"/>
                <w:lang w:val="nl-NL"/>
              </w:rPr>
            </w:pPr>
            <w:r>
              <w:rPr>
                <w:sz w:val="26"/>
                <w:szCs w:val="26"/>
                <w:lang w:val="nl-NL"/>
              </w:rPr>
              <w:t>-Thông báo, tuyên truyền đến 100% CBGVNV và PHHS, nhân dân trên địa bàn qua CTTĐT, zalo, các khẩu hiệu, tổ chức thực hiện các hoạt động theo các chủ đề nội dung cần tuyên truyền và hoạt động mang ý nghĩa giáo dục cao cho trẻ.</w:t>
            </w:r>
          </w:p>
        </w:tc>
        <w:tc>
          <w:tcPr>
            <w:tcW w:w="2400" w:type="dxa"/>
            <w:tcBorders>
              <w:top w:val="single" w:sz="4" w:space="0" w:color="auto"/>
              <w:left w:val="single" w:sz="4" w:space="0" w:color="auto"/>
              <w:bottom w:val="single" w:sz="4" w:space="0" w:color="auto"/>
              <w:right w:val="single" w:sz="4" w:space="0" w:color="auto"/>
            </w:tcBorders>
            <w:hideMark/>
          </w:tcPr>
          <w:p w:rsidR="002943D8" w:rsidRPr="00A82986" w:rsidRDefault="002943D8" w:rsidP="00EC2D89">
            <w:pPr>
              <w:jc w:val="both"/>
              <w:rPr>
                <w:sz w:val="26"/>
                <w:szCs w:val="26"/>
              </w:rPr>
            </w:pPr>
            <w:r w:rsidRPr="00A82986">
              <w:rPr>
                <w:sz w:val="26"/>
                <w:szCs w:val="26"/>
              </w:rPr>
              <w:t xml:space="preserve">- Thực hiện </w:t>
            </w:r>
            <w:r>
              <w:rPr>
                <w:sz w:val="26"/>
                <w:szCs w:val="26"/>
              </w:rPr>
              <w:t>nghiêm túc</w:t>
            </w:r>
          </w:p>
          <w:p w:rsidR="002943D8" w:rsidRPr="00A82986" w:rsidRDefault="002943D8" w:rsidP="00EC2D89">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943D8" w:rsidRPr="00D82676" w:rsidRDefault="002943D8">
            <w:pPr>
              <w:spacing w:line="288" w:lineRule="auto"/>
              <w:jc w:val="center"/>
              <w:rPr>
                <w:b/>
                <w:color w:val="FF0000"/>
                <w:sz w:val="26"/>
                <w:szCs w:val="26"/>
              </w:rPr>
            </w:pPr>
          </w:p>
        </w:tc>
      </w:tr>
    </w:tbl>
    <w:p w:rsidR="00231853" w:rsidRPr="00D82676" w:rsidRDefault="00231853" w:rsidP="00887A13">
      <w:pPr>
        <w:jc w:val="both"/>
        <w:rPr>
          <w:b/>
          <w:sz w:val="26"/>
          <w:szCs w:val="26"/>
        </w:rPr>
      </w:pPr>
      <w:r w:rsidRPr="00D82676">
        <w:rPr>
          <w:sz w:val="26"/>
          <w:szCs w:val="26"/>
        </w:rPr>
        <w:tab/>
      </w:r>
      <w:r w:rsidRPr="00D82676">
        <w:rPr>
          <w:b/>
          <w:sz w:val="26"/>
          <w:szCs w:val="26"/>
        </w:rPr>
        <w:t xml:space="preserve">Đánh giá chung: </w:t>
      </w: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614959" w:rsidRDefault="00614959" w:rsidP="00231853">
      <w:pPr>
        <w:rPr>
          <w:b/>
          <w:sz w:val="26"/>
          <w:szCs w:val="26"/>
        </w:rPr>
      </w:pPr>
    </w:p>
    <w:p w:rsidR="00231853" w:rsidRDefault="00231853" w:rsidP="00231853">
      <w:pPr>
        <w:rPr>
          <w:b/>
          <w:sz w:val="26"/>
          <w:szCs w:val="26"/>
        </w:rPr>
      </w:pPr>
      <w:r w:rsidRPr="00D82676">
        <w:rPr>
          <w:b/>
          <w:sz w:val="26"/>
          <w:szCs w:val="26"/>
        </w:rPr>
        <w:t>III.Các hoạt động Chuyên môn :</w:t>
      </w:r>
    </w:p>
    <w:p w:rsidR="00BB2D55" w:rsidRPr="00D82676" w:rsidRDefault="00BB2D55" w:rsidP="00231853">
      <w:pPr>
        <w:rPr>
          <w:b/>
          <w:sz w:val="26"/>
          <w:szCs w:val="26"/>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954"/>
        <w:gridCol w:w="4320"/>
        <w:gridCol w:w="480"/>
        <w:gridCol w:w="2400"/>
        <w:gridCol w:w="1695"/>
      </w:tblGrid>
      <w:tr w:rsidR="00D82676" w:rsidTr="00A75094">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TT</w:t>
            </w:r>
          </w:p>
        </w:tc>
        <w:tc>
          <w:tcPr>
            <w:tcW w:w="595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432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2880"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695"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A75094">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595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432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2880"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121657" w:rsidTr="00A75094">
        <w:trPr>
          <w:trHeight w:val="1411"/>
        </w:trPr>
        <w:tc>
          <w:tcPr>
            <w:tcW w:w="634" w:type="dxa"/>
            <w:vMerge/>
            <w:tcBorders>
              <w:left w:val="single" w:sz="4" w:space="0" w:color="auto"/>
              <w:right w:val="single" w:sz="4" w:space="0" w:color="auto"/>
            </w:tcBorders>
          </w:tcPr>
          <w:p w:rsidR="00121657" w:rsidRPr="00D82676" w:rsidRDefault="00121657"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b/>
                <w:sz w:val="26"/>
                <w:szCs w:val="26"/>
              </w:rPr>
            </w:pPr>
            <w:r>
              <w:rPr>
                <w:sz w:val="26"/>
                <w:szCs w:val="26"/>
                <w:lang w:val="nl-NL"/>
              </w:rPr>
              <w:t>- Đ</w:t>
            </w:r>
            <w:r>
              <w:rPr>
                <w:sz w:val="26"/>
                <w:szCs w:val="26"/>
              </w:rPr>
              <w:t>ảm bảo sĩ số trẻ/lớp theo quy định, phấn đấu đạt chỉ tiêu chuyên cần 95% trở lên ở lứa tuổi 5-6 tuổi và 87% trở lên ở các độ tuổi khác.</w:t>
            </w:r>
          </w:p>
        </w:tc>
        <w:tc>
          <w:tcPr>
            <w:tcW w:w="4320" w:type="dxa"/>
            <w:tcBorders>
              <w:top w:val="single" w:sz="4" w:space="0" w:color="auto"/>
              <w:left w:val="single" w:sz="4" w:space="0" w:color="auto"/>
              <w:bottom w:val="single" w:sz="4" w:space="0" w:color="auto"/>
              <w:right w:val="single" w:sz="4" w:space="0" w:color="auto"/>
            </w:tcBorders>
          </w:tcPr>
          <w:p w:rsidR="00121657" w:rsidRDefault="00121657">
            <w:pPr>
              <w:jc w:val="both"/>
              <w:rPr>
                <w:sz w:val="26"/>
                <w:szCs w:val="26"/>
              </w:rPr>
            </w:pPr>
            <w:r>
              <w:rPr>
                <w:sz w:val="26"/>
                <w:szCs w:val="26"/>
              </w:rPr>
              <w:t>. GV các lớp Phối hợp với PHHS động viên trẻ đi học đều, nắm bắt kịp thời tình hình SK lý do của trẻ nghỉ học</w:t>
            </w:r>
          </w:p>
        </w:tc>
        <w:tc>
          <w:tcPr>
            <w:tcW w:w="2880" w:type="dxa"/>
            <w:gridSpan w:val="2"/>
            <w:tcBorders>
              <w:top w:val="single" w:sz="4" w:space="0" w:color="auto"/>
              <w:left w:val="single" w:sz="4" w:space="0" w:color="auto"/>
              <w:bottom w:val="single" w:sz="4" w:space="0" w:color="auto"/>
              <w:right w:val="single" w:sz="4" w:space="0" w:color="auto"/>
            </w:tcBorders>
          </w:tcPr>
          <w:p w:rsidR="00121657" w:rsidRPr="00FA08CC" w:rsidRDefault="00121657" w:rsidP="00121657">
            <w:pPr>
              <w:jc w:val="center"/>
              <w:rPr>
                <w:sz w:val="26"/>
                <w:szCs w:val="26"/>
              </w:rPr>
            </w:pPr>
            <w:r>
              <w:rPr>
                <w:sz w:val="26"/>
                <w:szCs w:val="26"/>
              </w:rPr>
              <w:t>Tỷ lệ chuyên cần MGL 95%; MGN 91%; MGB 91%; NT 87%</w:t>
            </w:r>
          </w:p>
        </w:tc>
        <w:tc>
          <w:tcPr>
            <w:tcW w:w="1695" w:type="dxa"/>
            <w:tcBorders>
              <w:top w:val="single" w:sz="4" w:space="0" w:color="auto"/>
              <w:left w:val="single" w:sz="4" w:space="0" w:color="auto"/>
              <w:bottom w:val="single" w:sz="4" w:space="0" w:color="auto"/>
              <w:right w:val="single" w:sz="4" w:space="0" w:color="auto"/>
            </w:tcBorders>
          </w:tcPr>
          <w:p w:rsidR="00121657" w:rsidRPr="00D82676" w:rsidRDefault="00121657" w:rsidP="00D82676">
            <w:pPr>
              <w:jc w:val="center"/>
              <w:rPr>
                <w:b/>
                <w:sz w:val="26"/>
                <w:szCs w:val="26"/>
              </w:rPr>
            </w:pPr>
          </w:p>
        </w:tc>
      </w:tr>
      <w:tr w:rsidR="00121657" w:rsidTr="00A75094">
        <w:trPr>
          <w:trHeight w:val="1814"/>
        </w:trPr>
        <w:tc>
          <w:tcPr>
            <w:tcW w:w="634" w:type="dxa"/>
            <w:vMerge/>
            <w:tcBorders>
              <w:left w:val="single" w:sz="4" w:space="0" w:color="auto"/>
              <w:right w:val="single" w:sz="4" w:space="0" w:color="auto"/>
            </w:tcBorders>
          </w:tcPr>
          <w:p w:rsidR="00121657" w:rsidRPr="00D82676" w:rsidRDefault="00121657"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rPr>
            </w:pPr>
            <w:r>
              <w:rPr>
                <w:sz w:val="26"/>
                <w:szCs w:val="26"/>
              </w:rPr>
              <w:t>-Phối hợp các Phường rà soát điều tra phổ cập GDMN cho trẻ em 5 tuổi, hoàn tất hồ sơ báo cáo công tác phổ cập năm 2022. Hoàn thiện báo cáo PCGDMN đúng độ tuổi:</w:t>
            </w:r>
          </w:p>
        </w:tc>
        <w:tc>
          <w:tcPr>
            <w:tcW w:w="4320" w:type="dxa"/>
            <w:tcBorders>
              <w:top w:val="single" w:sz="4" w:space="0" w:color="auto"/>
              <w:left w:val="single" w:sz="4" w:space="0" w:color="auto"/>
              <w:bottom w:val="single" w:sz="4" w:space="0" w:color="auto"/>
              <w:right w:val="single" w:sz="4" w:space="0" w:color="auto"/>
            </w:tcBorders>
          </w:tcPr>
          <w:p w:rsidR="00121657" w:rsidRDefault="00121657">
            <w:pPr>
              <w:jc w:val="both"/>
              <w:rPr>
                <w:sz w:val="26"/>
                <w:szCs w:val="26"/>
              </w:rPr>
            </w:pPr>
            <w:r>
              <w:rPr>
                <w:sz w:val="26"/>
                <w:szCs w:val="26"/>
              </w:rPr>
              <w:t>Huy động 100% trẻ 5 tuổi ra lớp. Hoàn thiện báo cáo PCGDMN đúng độ tuổi: đảm bảo thời gian, số liệu chính xác, cập nhập phần mềm đúng tiến độ và số liệu chính xác.</w:t>
            </w:r>
          </w:p>
        </w:tc>
        <w:tc>
          <w:tcPr>
            <w:tcW w:w="2880" w:type="dxa"/>
            <w:gridSpan w:val="2"/>
            <w:tcBorders>
              <w:top w:val="single" w:sz="4" w:space="0" w:color="auto"/>
              <w:left w:val="single" w:sz="4" w:space="0" w:color="auto"/>
              <w:bottom w:val="single" w:sz="4" w:space="0" w:color="auto"/>
              <w:right w:val="single" w:sz="4" w:space="0" w:color="auto"/>
            </w:tcBorders>
          </w:tcPr>
          <w:p w:rsidR="00121657" w:rsidRDefault="00121657" w:rsidP="00614959">
            <w:pPr>
              <w:jc w:val="center"/>
              <w:rPr>
                <w:sz w:val="26"/>
                <w:szCs w:val="26"/>
              </w:rPr>
            </w:pPr>
            <w:r>
              <w:rPr>
                <w:sz w:val="26"/>
                <w:szCs w:val="26"/>
              </w:rPr>
              <w:t>Thực hiện nghiêm túc</w:t>
            </w:r>
          </w:p>
        </w:tc>
        <w:tc>
          <w:tcPr>
            <w:tcW w:w="1695" w:type="dxa"/>
            <w:tcBorders>
              <w:top w:val="single" w:sz="4" w:space="0" w:color="auto"/>
              <w:left w:val="single" w:sz="4" w:space="0" w:color="auto"/>
              <w:bottom w:val="single" w:sz="4" w:space="0" w:color="auto"/>
              <w:right w:val="single" w:sz="4" w:space="0" w:color="auto"/>
            </w:tcBorders>
          </w:tcPr>
          <w:p w:rsidR="00121657" w:rsidRPr="00D82676" w:rsidRDefault="00121657" w:rsidP="00D82676">
            <w:pPr>
              <w:jc w:val="center"/>
              <w:rPr>
                <w:b/>
                <w:sz w:val="26"/>
                <w:szCs w:val="26"/>
              </w:rPr>
            </w:pPr>
          </w:p>
        </w:tc>
      </w:tr>
      <w:tr w:rsidR="00F43156" w:rsidTr="00A75094">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t>2</w:t>
            </w:r>
          </w:p>
          <w:p w:rsidR="00F43156" w:rsidRPr="00D82676" w:rsidRDefault="00F43156"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F43156" w:rsidRPr="00F43156" w:rsidRDefault="00F43156" w:rsidP="00236989">
            <w:pPr>
              <w:rPr>
                <w:b/>
                <w:sz w:val="26"/>
                <w:szCs w:val="26"/>
              </w:rPr>
            </w:pPr>
            <w:r w:rsidRPr="00D82676">
              <w:rPr>
                <w:b/>
                <w:sz w:val="26"/>
                <w:szCs w:val="26"/>
              </w:rPr>
              <w:t xml:space="preserve"> Công tác chăm sóc nuôi dưỡng</w:t>
            </w:r>
            <w:r>
              <w:rPr>
                <w:b/>
                <w:sz w:val="26"/>
                <w:szCs w:val="26"/>
              </w:rPr>
              <w:t>, phòng tránh TNTT</w:t>
            </w:r>
            <w:r w:rsidR="009729CE">
              <w:rPr>
                <w:b/>
                <w:sz w:val="26"/>
                <w:szCs w:val="26"/>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121657" w:rsidTr="00A75094">
        <w:tc>
          <w:tcPr>
            <w:tcW w:w="634" w:type="dxa"/>
            <w:vMerge/>
            <w:tcBorders>
              <w:left w:val="single" w:sz="4" w:space="0" w:color="auto"/>
              <w:right w:val="single" w:sz="4" w:space="0" w:color="auto"/>
            </w:tcBorders>
          </w:tcPr>
          <w:p w:rsidR="00121657" w:rsidRPr="00D82676" w:rsidRDefault="00121657"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rPr>
            </w:pPr>
            <w:r>
              <w:rPr>
                <w:sz w:val="26"/>
                <w:szCs w:val="26"/>
              </w:rPr>
              <w:t>- Thực hiện nghiêm túc Kế hoạch 451/KH-UBND ngày 12/10/2022 của UBND quận về việc triển khai công tác Y tế trường học năm học 2022-2023 trên địa bàn quận LB.</w:t>
            </w:r>
          </w:p>
        </w:tc>
        <w:tc>
          <w:tcPr>
            <w:tcW w:w="4320"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rPr>
            </w:pPr>
            <w:r>
              <w:rPr>
                <w:sz w:val="26"/>
                <w:szCs w:val="26"/>
              </w:rPr>
              <w:t xml:space="preserve"> -Triển khai tới 100% CBGVNV trong toàn trường thực hiện.</w:t>
            </w:r>
          </w:p>
        </w:tc>
        <w:tc>
          <w:tcPr>
            <w:tcW w:w="2880" w:type="dxa"/>
            <w:gridSpan w:val="2"/>
            <w:tcBorders>
              <w:top w:val="single" w:sz="4" w:space="0" w:color="auto"/>
              <w:left w:val="single" w:sz="4" w:space="0" w:color="auto"/>
              <w:bottom w:val="single" w:sz="4" w:space="0" w:color="auto"/>
              <w:right w:val="single" w:sz="4" w:space="0" w:color="auto"/>
            </w:tcBorders>
          </w:tcPr>
          <w:p w:rsidR="00121657" w:rsidRPr="00520A62" w:rsidRDefault="00121657" w:rsidP="00F81BE0">
            <w:pPr>
              <w:jc w:val="both"/>
              <w:rPr>
                <w:rFonts w:cs="Times New Roman"/>
                <w:spacing w:val="-14"/>
                <w:sz w:val="26"/>
                <w:szCs w:val="26"/>
              </w:rPr>
            </w:pPr>
            <w:r>
              <w:rPr>
                <w:rFonts w:cs="Times New Roman"/>
                <w:spacing w:val="-14"/>
                <w:sz w:val="26"/>
                <w:szCs w:val="26"/>
              </w:rPr>
              <w:t xml:space="preserve">Thực hiện nghiêm túc </w:t>
            </w:r>
          </w:p>
        </w:tc>
        <w:tc>
          <w:tcPr>
            <w:tcW w:w="1695" w:type="dxa"/>
            <w:tcBorders>
              <w:top w:val="single" w:sz="4" w:space="0" w:color="auto"/>
              <w:left w:val="single" w:sz="4" w:space="0" w:color="auto"/>
              <w:bottom w:val="single" w:sz="4" w:space="0" w:color="auto"/>
              <w:right w:val="single" w:sz="4" w:space="0" w:color="auto"/>
            </w:tcBorders>
          </w:tcPr>
          <w:p w:rsidR="00121657" w:rsidRPr="00D82676" w:rsidRDefault="00121657" w:rsidP="00D82676">
            <w:pPr>
              <w:jc w:val="center"/>
              <w:rPr>
                <w:b/>
                <w:sz w:val="26"/>
                <w:szCs w:val="26"/>
              </w:rPr>
            </w:pPr>
          </w:p>
        </w:tc>
      </w:tr>
      <w:tr w:rsidR="00121657" w:rsidTr="00A75094">
        <w:tc>
          <w:tcPr>
            <w:tcW w:w="634" w:type="dxa"/>
            <w:vMerge/>
            <w:tcBorders>
              <w:left w:val="single" w:sz="4" w:space="0" w:color="auto"/>
              <w:right w:val="single" w:sz="4" w:space="0" w:color="auto"/>
            </w:tcBorders>
          </w:tcPr>
          <w:p w:rsidR="00121657" w:rsidRPr="00D82676" w:rsidRDefault="00121657"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 xml:space="preserve">- Tăng cường tự kiểm tra công tác phòng chống dịch, vệ sinh </w:t>
            </w:r>
            <w:r>
              <w:rPr>
                <w:sz w:val="26"/>
                <w:szCs w:val="26"/>
              </w:rPr>
              <w:t>an toàn thực phẩm</w:t>
            </w:r>
            <w:r>
              <w:rPr>
                <w:sz w:val="26"/>
                <w:szCs w:val="26"/>
                <w:lang w:val="nl-NL"/>
              </w:rPr>
              <w:t xml:space="preserve">. Thông tin kịp thời về tình hình diễn biến bệnh sốt xuất huyết, Adeno virut </w:t>
            </w:r>
            <w:r>
              <w:rPr>
                <w:i/>
                <w:sz w:val="26"/>
                <w:szCs w:val="26"/>
                <w:lang w:val="nl-NL"/>
              </w:rPr>
              <w:t>(nếu có)</w:t>
            </w:r>
            <w:r>
              <w:rPr>
                <w:sz w:val="26"/>
                <w:szCs w:val="26"/>
                <w:lang w:val="nl-NL"/>
              </w:rPr>
              <w:t xml:space="preserve"> với Trạm Y tế Phường và phòng GD&amp;ĐT theo quy định. </w:t>
            </w:r>
          </w:p>
        </w:tc>
        <w:tc>
          <w:tcPr>
            <w:tcW w:w="4320"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rPr>
              <w:t>Tiếp tục tuyên truyền tới 100% CBGVNV và CMHS thực hiện nghiêm túc công tác PCDB theo hướng dẫn và quy định.Tăng cường công tác vệ sinh môi trường trong trường học. Duy trì vệ sinh lớp học hàng ngày, tổng VS hàng tuần.</w:t>
            </w:r>
          </w:p>
        </w:tc>
        <w:tc>
          <w:tcPr>
            <w:tcW w:w="2880" w:type="dxa"/>
            <w:gridSpan w:val="2"/>
            <w:tcBorders>
              <w:top w:val="single" w:sz="4" w:space="0" w:color="auto"/>
              <w:left w:val="single" w:sz="4" w:space="0" w:color="auto"/>
              <w:bottom w:val="single" w:sz="4" w:space="0" w:color="auto"/>
              <w:right w:val="single" w:sz="4" w:space="0" w:color="auto"/>
            </w:tcBorders>
          </w:tcPr>
          <w:p w:rsidR="00121657" w:rsidRPr="00520A62" w:rsidRDefault="00F81BE0" w:rsidP="00031EC4">
            <w:pPr>
              <w:jc w:val="both"/>
              <w:rPr>
                <w:rFonts w:cs="Times New Roman"/>
                <w:spacing w:val="-14"/>
                <w:sz w:val="26"/>
                <w:szCs w:val="26"/>
              </w:rPr>
            </w:pPr>
            <w:r>
              <w:rPr>
                <w:rFonts w:cs="Times New Roman"/>
                <w:spacing w:val="-14"/>
                <w:sz w:val="26"/>
                <w:szCs w:val="26"/>
              </w:rPr>
              <w:t>Thực hiện nghiêm túc tuyền truyền và công tác vệ sinh hàng ngày, hàng tuần</w:t>
            </w:r>
          </w:p>
        </w:tc>
        <w:tc>
          <w:tcPr>
            <w:tcW w:w="1695" w:type="dxa"/>
            <w:tcBorders>
              <w:top w:val="single" w:sz="4" w:space="0" w:color="auto"/>
              <w:left w:val="single" w:sz="4" w:space="0" w:color="auto"/>
              <w:bottom w:val="single" w:sz="4" w:space="0" w:color="auto"/>
              <w:right w:val="single" w:sz="4" w:space="0" w:color="auto"/>
            </w:tcBorders>
          </w:tcPr>
          <w:p w:rsidR="00121657" w:rsidRPr="00D82676" w:rsidRDefault="00121657" w:rsidP="00D82676">
            <w:pPr>
              <w:jc w:val="center"/>
              <w:rPr>
                <w:b/>
                <w:sz w:val="26"/>
                <w:szCs w:val="26"/>
              </w:rPr>
            </w:pPr>
          </w:p>
        </w:tc>
      </w:tr>
      <w:tr w:rsidR="00121657" w:rsidTr="00A75094">
        <w:tc>
          <w:tcPr>
            <w:tcW w:w="634" w:type="dxa"/>
            <w:vMerge/>
            <w:tcBorders>
              <w:left w:val="single" w:sz="4" w:space="0" w:color="auto"/>
              <w:right w:val="single" w:sz="4" w:space="0" w:color="auto"/>
            </w:tcBorders>
            <w:hideMark/>
          </w:tcPr>
          <w:p w:rsidR="00121657" w:rsidRPr="00D82676" w:rsidRDefault="00121657"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121657" w:rsidRDefault="00121657">
            <w:pPr>
              <w:spacing w:before="120"/>
              <w:jc w:val="both"/>
              <w:rPr>
                <w:sz w:val="26"/>
                <w:szCs w:val="26"/>
              </w:rPr>
            </w:pPr>
            <w:r>
              <w:rPr>
                <w:sz w:val="26"/>
                <w:szCs w:val="26"/>
              </w:rPr>
              <w:t xml:space="preserve">- Rà soát lại thực đơn ăn mùa đông ăn cua trẻ và kiểm tra chất lượng các loại thực phẩm của trẻ trước khi nhập nhằm đảm bảo rõ nguồn gốc, đủ tư cách pháp nhân, chứng từ hợp lệ. </w:t>
            </w:r>
          </w:p>
        </w:tc>
        <w:tc>
          <w:tcPr>
            <w:tcW w:w="4320"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rPr>
            </w:pPr>
            <w:r>
              <w:rPr>
                <w:sz w:val="26"/>
                <w:szCs w:val="26"/>
              </w:rPr>
              <w:t>Bổ sung điều chỉnh xây dựng thực đơn ăn mùa đông phù hợp, phối hợp với BPH và bộ phận giao nhaanh TP đảm bảo vệ sinh an toàn thực phẩm, đúng thời hạn với các nhà cung ứng thực phẩm.</w:t>
            </w:r>
          </w:p>
        </w:tc>
        <w:tc>
          <w:tcPr>
            <w:tcW w:w="2880" w:type="dxa"/>
            <w:gridSpan w:val="2"/>
            <w:tcBorders>
              <w:top w:val="single" w:sz="4" w:space="0" w:color="auto"/>
              <w:left w:val="single" w:sz="4" w:space="0" w:color="auto"/>
              <w:bottom w:val="single" w:sz="4" w:space="0" w:color="auto"/>
              <w:right w:val="single" w:sz="4" w:space="0" w:color="auto"/>
            </w:tcBorders>
          </w:tcPr>
          <w:p w:rsidR="00121657" w:rsidRDefault="00F81BE0">
            <w:pPr>
              <w:rPr>
                <w:rFonts w:cs="Times New Roman"/>
                <w:spacing w:val="-14"/>
                <w:sz w:val="26"/>
                <w:szCs w:val="26"/>
              </w:rPr>
            </w:pPr>
            <w:r w:rsidRPr="00BD70E8">
              <w:rPr>
                <w:rFonts w:cs="Times New Roman"/>
                <w:spacing w:val="-14"/>
                <w:sz w:val="26"/>
                <w:szCs w:val="26"/>
              </w:rPr>
              <w:t>Thực hiện nghiêm túc</w:t>
            </w:r>
            <w:r>
              <w:rPr>
                <w:rFonts w:cs="Times New Roman"/>
                <w:spacing w:val="-14"/>
                <w:sz w:val="26"/>
                <w:szCs w:val="26"/>
              </w:rPr>
              <w:t>,</w:t>
            </w:r>
          </w:p>
          <w:p w:rsidR="00121657" w:rsidRDefault="00121657">
            <w:pPr>
              <w:rPr>
                <w:rFonts w:cs="Times New Roman"/>
                <w:spacing w:val="-14"/>
                <w:sz w:val="26"/>
                <w:szCs w:val="26"/>
              </w:rPr>
            </w:pPr>
          </w:p>
          <w:p w:rsidR="00121657" w:rsidRDefault="00121657">
            <w:pPr>
              <w:rPr>
                <w:rFonts w:cs="Times New Roman"/>
                <w:spacing w:val="-14"/>
                <w:sz w:val="26"/>
                <w:szCs w:val="26"/>
              </w:rPr>
            </w:pPr>
          </w:p>
          <w:p w:rsidR="00121657" w:rsidRDefault="00121657"/>
        </w:tc>
        <w:tc>
          <w:tcPr>
            <w:tcW w:w="1695" w:type="dxa"/>
            <w:tcBorders>
              <w:top w:val="single" w:sz="4" w:space="0" w:color="auto"/>
              <w:left w:val="single" w:sz="4" w:space="0" w:color="auto"/>
              <w:bottom w:val="single" w:sz="4" w:space="0" w:color="auto"/>
              <w:right w:val="single" w:sz="4" w:space="0" w:color="auto"/>
            </w:tcBorders>
            <w:hideMark/>
          </w:tcPr>
          <w:p w:rsidR="00121657" w:rsidRPr="00D82676" w:rsidRDefault="00121657" w:rsidP="00D82676">
            <w:pPr>
              <w:jc w:val="center"/>
              <w:rPr>
                <w:b/>
                <w:sz w:val="26"/>
                <w:szCs w:val="26"/>
              </w:rPr>
            </w:pPr>
          </w:p>
        </w:tc>
      </w:tr>
      <w:tr w:rsidR="00121657" w:rsidTr="00A75094">
        <w:tc>
          <w:tcPr>
            <w:tcW w:w="634" w:type="dxa"/>
            <w:vMerge/>
            <w:tcBorders>
              <w:left w:val="single" w:sz="4" w:space="0" w:color="auto"/>
              <w:right w:val="single" w:sz="4" w:space="0" w:color="auto"/>
            </w:tcBorders>
            <w:hideMark/>
          </w:tcPr>
          <w:p w:rsidR="00121657" w:rsidRPr="00D82676" w:rsidRDefault="00121657" w:rsidP="00D82676">
            <w:pPr>
              <w:jc w:val="center"/>
              <w:rPr>
                <w:b/>
                <w:sz w:val="26"/>
                <w:szCs w:val="26"/>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 xml:space="preserve">- BGH nhà trường tiếp tục tăng cường kiểm tra giáo viên về thực hiện quy chế chuyên môn, chế độ sinh hoạt các độ tuổi của trẻ trong một ngày, quy trình tổ chức giờ ăn, ngủ của trẻ 100% các nhóm lớp tại nhà trường. </w:t>
            </w:r>
          </w:p>
        </w:tc>
        <w:tc>
          <w:tcPr>
            <w:tcW w:w="4320"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rPr>
            </w:pPr>
            <w:r>
              <w:rPr>
                <w:sz w:val="26"/>
                <w:szCs w:val="26"/>
              </w:rPr>
              <w:t>Thực hiện công tác kiểm tra các hoạt động theo kế hoạch.</w:t>
            </w:r>
          </w:p>
        </w:tc>
        <w:tc>
          <w:tcPr>
            <w:tcW w:w="2880" w:type="dxa"/>
            <w:gridSpan w:val="2"/>
            <w:tcBorders>
              <w:top w:val="single" w:sz="4" w:space="0" w:color="auto"/>
              <w:left w:val="single" w:sz="4" w:space="0" w:color="auto"/>
              <w:bottom w:val="single" w:sz="4" w:space="0" w:color="auto"/>
              <w:right w:val="single" w:sz="4" w:space="0" w:color="auto"/>
            </w:tcBorders>
          </w:tcPr>
          <w:p w:rsidR="00121657" w:rsidRDefault="00121657" w:rsidP="0062268E">
            <w:r w:rsidRPr="00BD70E8">
              <w:rPr>
                <w:rFonts w:cs="Times New Roman"/>
                <w:spacing w:val="-14"/>
                <w:sz w:val="26"/>
                <w:szCs w:val="26"/>
              </w:rPr>
              <w:t>Thực hiện nghiêm túc</w:t>
            </w:r>
            <w:r>
              <w:rPr>
                <w:rFonts w:cs="Times New Roman"/>
                <w:spacing w:val="-14"/>
                <w:sz w:val="26"/>
                <w:szCs w:val="26"/>
              </w:rPr>
              <w:t>,</w:t>
            </w:r>
          </w:p>
        </w:tc>
        <w:tc>
          <w:tcPr>
            <w:tcW w:w="1695" w:type="dxa"/>
            <w:tcBorders>
              <w:top w:val="single" w:sz="4" w:space="0" w:color="auto"/>
              <w:left w:val="single" w:sz="4" w:space="0" w:color="auto"/>
              <w:bottom w:val="single" w:sz="4" w:space="0" w:color="auto"/>
              <w:right w:val="single" w:sz="4" w:space="0" w:color="auto"/>
            </w:tcBorders>
            <w:hideMark/>
          </w:tcPr>
          <w:p w:rsidR="00121657" w:rsidRPr="00D82676" w:rsidRDefault="00121657" w:rsidP="00D82676">
            <w:pPr>
              <w:jc w:val="center"/>
              <w:rPr>
                <w:b/>
                <w:sz w:val="26"/>
                <w:szCs w:val="26"/>
              </w:rPr>
            </w:pPr>
          </w:p>
        </w:tc>
      </w:tr>
      <w:tr w:rsidR="00FB16C0" w:rsidTr="00A75094">
        <w:trPr>
          <w:trHeight w:val="319"/>
        </w:trPr>
        <w:tc>
          <w:tcPr>
            <w:tcW w:w="634" w:type="dxa"/>
            <w:vMerge w:val="restart"/>
            <w:tcBorders>
              <w:top w:val="single" w:sz="4" w:space="0" w:color="auto"/>
              <w:left w:val="single" w:sz="4" w:space="0" w:color="auto"/>
              <w:right w:val="single" w:sz="4" w:space="0" w:color="auto"/>
            </w:tcBorders>
          </w:tcPr>
          <w:p w:rsidR="00FB16C0" w:rsidRDefault="00FB16C0">
            <w:pPr>
              <w:spacing w:line="288" w:lineRule="auto"/>
              <w:jc w:val="center"/>
              <w:rPr>
                <w:color w:val="000000"/>
                <w:sz w:val="28"/>
                <w:szCs w:val="28"/>
              </w:rPr>
            </w:pPr>
            <w:r>
              <w:rPr>
                <w:color w:val="000000"/>
                <w:sz w:val="28"/>
                <w:szCs w:val="28"/>
              </w:rPr>
              <w:t>3</w:t>
            </w:r>
          </w:p>
        </w:tc>
        <w:tc>
          <w:tcPr>
            <w:tcW w:w="14849" w:type="dxa"/>
            <w:gridSpan w:val="5"/>
            <w:tcBorders>
              <w:top w:val="single" w:sz="4" w:space="0" w:color="auto"/>
              <w:left w:val="single" w:sz="4" w:space="0" w:color="auto"/>
              <w:bottom w:val="single" w:sz="4" w:space="0" w:color="auto"/>
              <w:right w:val="single" w:sz="4" w:space="0" w:color="auto"/>
            </w:tcBorders>
            <w:hideMark/>
          </w:tcPr>
          <w:p w:rsidR="00FB16C0" w:rsidRDefault="00FB16C0">
            <w:pPr>
              <w:spacing w:line="288" w:lineRule="auto"/>
              <w:rPr>
                <w:color w:val="FF0000"/>
                <w:sz w:val="28"/>
                <w:szCs w:val="28"/>
              </w:rPr>
            </w:pPr>
            <w:r>
              <w:rPr>
                <w:b/>
                <w:sz w:val="26"/>
                <w:szCs w:val="26"/>
                <w:lang w:val="nl-NL"/>
              </w:rPr>
              <w:t>Công tác giáo dục.</w:t>
            </w:r>
          </w:p>
        </w:tc>
      </w:tr>
      <w:tr w:rsidR="00121657" w:rsidTr="00A75094">
        <w:trPr>
          <w:trHeight w:val="987"/>
        </w:trPr>
        <w:tc>
          <w:tcPr>
            <w:tcW w:w="634" w:type="dxa"/>
            <w:vMerge/>
            <w:tcBorders>
              <w:left w:val="single" w:sz="4" w:space="0" w:color="auto"/>
              <w:right w:val="single" w:sz="4" w:space="0" w:color="auto"/>
            </w:tcBorders>
          </w:tcPr>
          <w:p w:rsidR="00121657" w:rsidRDefault="00121657">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 Xây dựng môi trường lớp học phù hợp độ tuổi, tạo cảnh quan sư phạm trong nhà trường Sáng - Xanh - Sạch - Đẹp - An toàn – Hạnh phúc, đáp ứng các tiêu chí “trường, lớp mầm non hạnh phúc”. Duy trì cập nhật thường xuyên chuyên mục “Album hình ảnh đẹp” tại trang thông tin điện tử của trường đăng tải các hình ảnh đẹp của nhà trường, giáo viên, học sinh...</w:t>
            </w:r>
          </w:p>
        </w:tc>
        <w:tc>
          <w:tcPr>
            <w:tcW w:w="4800" w:type="dxa"/>
            <w:gridSpan w:val="2"/>
            <w:tcBorders>
              <w:top w:val="single" w:sz="4" w:space="0" w:color="auto"/>
              <w:left w:val="single" w:sz="4" w:space="0" w:color="auto"/>
              <w:bottom w:val="single" w:sz="4" w:space="0" w:color="auto"/>
              <w:right w:val="single" w:sz="4" w:space="0" w:color="auto"/>
            </w:tcBorders>
          </w:tcPr>
          <w:p w:rsidR="00121657" w:rsidRPr="00F81BE0" w:rsidRDefault="00121657">
            <w:pPr>
              <w:pStyle w:val="Bodytext20"/>
              <w:shd w:val="clear" w:color="auto" w:fill="auto"/>
              <w:tabs>
                <w:tab w:val="left" w:pos="932"/>
              </w:tabs>
              <w:spacing w:after="60" w:line="240" w:lineRule="auto"/>
              <w:jc w:val="both"/>
              <w:rPr>
                <w:rFonts w:ascii="Times New Roman" w:hAnsi="Times New Roman" w:cs="Times New Roman"/>
              </w:rPr>
            </w:pPr>
            <w:r w:rsidRPr="00F81BE0">
              <w:rPr>
                <w:rFonts w:ascii="Times New Roman" w:hAnsi="Times New Roman" w:cs="Times New Roman"/>
              </w:rPr>
              <w:t>- 100% các lớp cần tận dụng mọi hàng lang, hiên sau của các lớp tăng cường bổ sung cây cảnh, cây xanh vào lớp học, nhà vệ sinh…..Tiếp tục thực hiện chuyên mục (Album hình ảnh đẹp) lên CTTĐT.</w:t>
            </w:r>
          </w:p>
        </w:tc>
        <w:tc>
          <w:tcPr>
            <w:tcW w:w="2400" w:type="dxa"/>
            <w:tcBorders>
              <w:left w:val="single" w:sz="4" w:space="0" w:color="auto"/>
              <w:right w:val="single" w:sz="4" w:space="0" w:color="auto"/>
            </w:tcBorders>
          </w:tcPr>
          <w:p w:rsidR="00121657" w:rsidRPr="003325A3" w:rsidRDefault="00121657" w:rsidP="00E757F5">
            <w:pPr>
              <w:jc w:val="both"/>
              <w:rPr>
                <w:rFonts w:cs="Times New Roman"/>
                <w:spacing w:val="-14"/>
                <w:sz w:val="26"/>
                <w:szCs w:val="26"/>
              </w:rPr>
            </w:pPr>
          </w:p>
          <w:p w:rsidR="00121657" w:rsidRPr="003325A3" w:rsidRDefault="00121657" w:rsidP="00E757F5">
            <w:pPr>
              <w:jc w:val="both"/>
              <w:rPr>
                <w:rFonts w:cs="Times New Roman"/>
                <w:spacing w:val="-14"/>
                <w:sz w:val="26"/>
                <w:szCs w:val="26"/>
              </w:rPr>
            </w:pPr>
          </w:p>
          <w:p w:rsidR="00121657" w:rsidRPr="003325A3" w:rsidRDefault="00121657" w:rsidP="00E757F5">
            <w:pPr>
              <w:jc w:val="both"/>
              <w:rPr>
                <w:rFonts w:cs="Times New Roman"/>
                <w:spacing w:val="-14"/>
                <w:sz w:val="26"/>
                <w:szCs w:val="26"/>
              </w:rPr>
            </w:pPr>
          </w:p>
          <w:p w:rsidR="00121657" w:rsidRPr="003325A3" w:rsidRDefault="00121657" w:rsidP="00E757F5">
            <w:pPr>
              <w:jc w:val="both"/>
              <w:rPr>
                <w:rFonts w:cs="Times New Roman"/>
                <w:spacing w:val="-14"/>
                <w:sz w:val="26"/>
                <w:szCs w:val="26"/>
              </w:rPr>
            </w:pPr>
            <w:r w:rsidRPr="003325A3">
              <w:rPr>
                <w:rFonts w:cs="Times New Roman"/>
                <w:spacing w:val="-14"/>
                <w:sz w:val="26"/>
                <w:szCs w:val="26"/>
              </w:rPr>
              <w:t>100% GV</w:t>
            </w:r>
            <w:r>
              <w:rPr>
                <w:rFonts w:cs="Times New Roman"/>
                <w:spacing w:val="-14"/>
                <w:sz w:val="26"/>
                <w:szCs w:val="26"/>
              </w:rPr>
              <w:t xml:space="preserve"> các lớp </w:t>
            </w:r>
            <w:r w:rsidRPr="003325A3">
              <w:rPr>
                <w:rFonts w:cs="Times New Roman"/>
                <w:spacing w:val="-14"/>
                <w:sz w:val="26"/>
                <w:szCs w:val="26"/>
              </w:rPr>
              <w:t xml:space="preserve"> thực hiện nghiêm túc</w:t>
            </w:r>
          </w:p>
        </w:tc>
        <w:tc>
          <w:tcPr>
            <w:tcW w:w="1695" w:type="dxa"/>
            <w:tcBorders>
              <w:top w:val="single" w:sz="4" w:space="0" w:color="auto"/>
              <w:left w:val="single" w:sz="4" w:space="0" w:color="auto"/>
              <w:bottom w:val="single" w:sz="4" w:space="0" w:color="auto"/>
              <w:right w:val="single" w:sz="4" w:space="0" w:color="auto"/>
            </w:tcBorders>
          </w:tcPr>
          <w:p w:rsidR="00121657" w:rsidRDefault="00121657">
            <w:pPr>
              <w:spacing w:line="288" w:lineRule="auto"/>
              <w:rPr>
                <w:color w:val="FF0000"/>
                <w:sz w:val="28"/>
                <w:szCs w:val="28"/>
              </w:rPr>
            </w:pPr>
          </w:p>
        </w:tc>
      </w:tr>
      <w:tr w:rsidR="00121657" w:rsidTr="00A75094">
        <w:trPr>
          <w:trHeight w:val="987"/>
        </w:trPr>
        <w:tc>
          <w:tcPr>
            <w:tcW w:w="634" w:type="dxa"/>
            <w:vMerge/>
            <w:tcBorders>
              <w:left w:val="single" w:sz="4" w:space="0" w:color="auto"/>
              <w:right w:val="single" w:sz="4" w:space="0" w:color="auto"/>
            </w:tcBorders>
          </w:tcPr>
          <w:p w:rsidR="00121657" w:rsidRDefault="00121657">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4800" w:type="dxa"/>
            <w:gridSpan w:val="2"/>
            <w:tcBorders>
              <w:top w:val="single" w:sz="4" w:space="0" w:color="auto"/>
              <w:left w:val="single" w:sz="4" w:space="0" w:color="auto"/>
              <w:bottom w:val="single" w:sz="4" w:space="0" w:color="auto"/>
              <w:right w:val="single" w:sz="4" w:space="0" w:color="auto"/>
            </w:tcBorders>
          </w:tcPr>
          <w:p w:rsidR="00121657" w:rsidRDefault="00121657">
            <w:pPr>
              <w:jc w:val="both"/>
              <w:rPr>
                <w:sz w:val="26"/>
                <w:szCs w:val="26"/>
              </w:rPr>
            </w:pPr>
            <w:r>
              <w:rPr>
                <w:sz w:val="26"/>
                <w:szCs w:val="26"/>
              </w:rPr>
              <w:t>100% các lớp tăng cường tổ chức kỹ năng hoạt động cho trẻ ở mọi lúc mọi nơi, tăng các góc hoạt động trải nghiệm cho trẻ được tham tích cực nhất. Phát huy tính tự lập sáng tạo của trẻ.</w:t>
            </w:r>
          </w:p>
        </w:tc>
        <w:tc>
          <w:tcPr>
            <w:tcW w:w="2400" w:type="dxa"/>
            <w:tcBorders>
              <w:left w:val="single" w:sz="4" w:space="0" w:color="auto"/>
              <w:right w:val="single" w:sz="4" w:space="0" w:color="auto"/>
            </w:tcBorders>
          </w:tcPr>
          <w:p w:rsidR="00121657" w:rsidRPr="003325A3" w:rsidRDefault="00121657" w:rsidP="00F801B0">
            <w:pPr>
              <w:jc w:val="both"/>
              <w:rPr>
                <w:rFonts w:cs="Times New Roman"/>
                <w:spacing w:val="-14"/>
                <w:sz w:val="26"/>
                <w:szCs w:val="26"/>
              </w:rPr>
            </w:pPr>
            <w:r>
              <w:rPr>
                <w:rFonts w:cs="Times New Roman"/>
                <w:spacing w:val="-14"/>
                <w:sz w:val="26"/>
                <w:szCs w:val="26"/>
              </w:rPr>
              <w:t>T</w:t>
            </w:r>
            <w:r w:rsidRPr="003325A3">
              <w:rPr>
                <w:rFonts w:cs="Times New Roman"/>
                <w:spacing w:val="-14"/>
                <w:sz w:val="26"/>
                <w:szCs w:val="26"/>
              </w:rPr>
              <w:t>hực hiện nghiêm túc</w:t>
            </w:r>
          </w:p>
        </w:tc>
        <w:tc>
          <w:tcPr>
            <w:tcW w:w="1695" w:type="dxa"/>
            <w:tcBorders>
              <w:top w:val="single" w:sz="4" w:space="0" w:color="auto"/>
              <w:left w:val="single" w:sz="4" w:space="0" w:color="auto"/>
              <w:bottom w:val="single" w:sz="4" w:space="0" w:color="auto"/>
              <w:right w:val="single" w:sz="4" w:space="0" w:color="auto"/>
            </w:tcBorders>
          </w:tcPr>
          <w:p w:rsidR="00121657" w:rsidRDefault="00121657">
            <w:pPr>
              <w:spacing w:line="288" w:lineRule="auto"/>
              <w:rPr>
                <w:color w:val="FF0000"/>
                <w:sz w:val="28"/>
                <w:szCs w:val="28"/>
              </w:rPr>
            </w:pPr>
          </w:p>
        </w:tc>
      </w:tr>
      <w:tr w:rsidR="00121657" w:rsidTr="00A75094">
        <w:trPr>
          <w:trHeight w:val="987"/>
        </w:trPr>
        <w:tc>
          <w:tcPr>
            <w:tcW w:w="634" w:type="dxa"/>
            <w:vMerge/>
            <w:tcBorders>
              <w:left w:val="single" w:sz="4" w:space="0" w:color="auto"/>
              <w:right w:val="single" w:sz="4" w:space="0" w:color="auto"/>
            </w:tcBorders>
          </w:tcPr>
          <w:p w:rsidR="00121657" w:rsidRDefault="00121657">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Phối hợp với công ty Du lịch tổ chức cho trẻ đi tham quan dả ngoại Nông trại Giáo dục Phù Đổng – Gia Lâm - HN</w:t>
            </w:r>
          </w:p>
        </w:tc>
        <w:tc>
          <w:tcPr>
            <w:tcW w:w="4800" w:type="dxa"/>
            <w:gridSpan w:val="2"/>
            <w:tcBorders>
              <w:top w:val="single" w:sz="4" w:space="0" w:color="auto"/>
              <w:left w:val="single" w:sz="4" w:space="0" w:color="auto"/>
              <w:bottom w:val="single" w:sz="4" w:space="0" w:color="auto"/>
              <w:right w:val="single" w:sz="4" w:space="0" w:color="auto"/>
            </w:tcBorders>
          </w:tcPr>
          <w:p w:rsidR="00121657" w:rsidRDefault="00121657">
            <w:pPr>
              <w:jc w:val="both"/>
              <w:rPr>
                <w:sz w:val="26"/>
                <w:szCs w:val="26"/>
              </w:rPr>
            </w:pPr>
            <w:r>
              <w:rPr>
                <w:sz w:val="26"/>
                <w:szCs w:val="26"/>
              </w:rPr>
              <w:t>Lấy ĐK phụ huynh đi theo nguyện vọng.</w:t>
            </w:r>
          </w:p>
        </w:tc>
        <w:tc>
          <w:tcPr>
            <w:tcW w:w="2400" w:type="dxa"/>
            <w:tcBorders>
              <w:left w:val="single" w:sz="4" w:space="0" w:color="auto"/>
              <w:right w:val="single" w:sz="4" w:space="0" w:color="auto"/>
            </w:tcBorders>
          </w:tcPr>
          <w:p w:rsidR="00121657" w:rsidRPr="003325A3" w:rsidRDefault="00F81BE0" w:rsidP="00CB63DA">
            <w:pPr>
              <w:jc w:val="both"/>
              <w:rPr>
                <w:rFonts w:cs="Times New Roman"/>
                <w:spacing w:val="-14"/>
                <w:sz w:val="26"/>
                <w:szCs w:val="26"/>
              </w:rPr>
            </w:pPr>
            <w:r>
              <w:rPr>
                <w:rFonts w:cs="Times New Roman"/>
                <w:spacing w:val="-14"/>
                <w:sz w:val="26"/>
                <w:szCs w:val="26"/>
              </w:rPr>
              <w:t>Tổ chức cho trẻ đi ngày 7/11</w:t>
            </w:r>
          </w:p>
        </w:tc>
        <w:tc>
          <w:tcPr>
            <w:tcW w:w="1695" w:type="dxa"/>
            <w:tcBorders>
              <w:top w:val="single" w:sz="4" w:space="0" w:color="auto"/>
              <w:left w:val="single" w:sz="4" w:space="0" w:color="auto"/>
              <w:bottom w:val="single" w:sz="4" w:space="0" w:color="auto"/>
              <w:right w:val="single" w:sz="4" w:space="0" w:color="auto"/>
            </w:tcBorders>
          </w:tcPr>
          <w:p w:rsidR="00121657" w:rsidRDefault="00121657">
            <w:pPr>
              <w:spacing w:line="288" w:lineRule="auto"/>
              <w:rPr>
                <w:color w:val="FF0000"/>
                <w:sz w:val="28"/>
                <w:szCs w:val="28"/>
              </w:rPr>
            </w:pPr>
          </w:p>
        </w:tc>
      </w:tr>
      <w:tr w:rsidR="00121657" w:rsidTr="00A75094">
        <w:trPr>
          <w:trHeight w:val="987"/>
        </w:trPr>
        <w:tc>
          <w:tcPr>
            <w:tcW w:w="634" w:type="dxa"/>
            <w:vMerge/>
            <w:tcBorders>
              <w:left w:val="single" w:sz="4" w:space="0" w:color="auto"/>
              <w:right w:val="single" w:sz="4" w:space="0" w:color="auto"/>
            </w:tcBorders>
          </w:tcPr>
          <w:p w:rsidR="00121657" w:rsidRDefault="00121657">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 Đổi mới các hình thức sinh hoạt chuyên môn, tăng cường các hoạt động kiến tập, thăm quan, hội thảo nhằm chia sẻ kinh nghiệm, phương pháp giáo dục trong đội ngũ giáo viên, nhân viên.</w:t>
            </w:r>
          </w:p>
        </w:tc>
        <w:tc>
          <w:tcPr>
            <w:tcW w:w="4800" w:type="dxa"/>
            <w:gridSpan w:val="2"/>
            <w:tcBorders>
              <w:top w:val="single" w:sz="4" w:space="0" w:color="auto"/>
              <w:left w:val="single" w:sz="4" w:space="0" w:color="auto"/>
              <w:bottom w:val="single" w:sz="4" w:space="0" w:color="auto"/>
              <w:right w:val="single" w:sz="4" w:space="0" w:color="auto"/>
            </w:tcBorders>
          </w:tcPr>
          <w:p w:rsidR="00121657" w:rsidRDefault="00121657">
            <w:pPr>
              <w:jc w:val="both"/>
              <w:rPr>
                <w:sz w:val="26"/>
                <w:szCs w:val="26"/>
              </w:rPr>
            </w:pPr>
            <w:r>
              <w:rPr>
                <w:sz w:val="26"/>
                <w:szCs w:val="26"/>
              </w:rPr>
              <w:t xml:space="preserve"> Các tổ trưởng CM các tổ xây dựng kế hoạch hoạt động cuả tổ khối mình phụ trách phân công rõ người rõ việc, tổ chức sinh hoạt khối bằng nhiều hình thức đổi mới đa dạng dễ hiểu đạt hiệu quả cao trong các buổi sinh hoạt khối.</w:t>
            </w:r>
          </w:p>
        </w:tc>
        <w:tc>
          <w:tcPr>
            <w:tcW w:w="2400" w:type="dxa"/>
            <w:tcBorders>
              <w:left w:val="single" w:sz="4" w:space="0" w:color="auto"/>
              <w:right w:val="single" w:sz="4" w:space="0" w:color="auto"/>
            </w:tcBorders>
          </w:tcPr>
          <w:p w:rsidR="00121657" w:rsidRPr="003325A3" w:rsidRDefault="00121657" w:rsidP="00F81BE0">
            <w:pPr>
              <w:jc w:val="both"/>
              <w:rPr>
                <w:rFonts w:cs="Times New Roman"/>
                <w:spacing w:val="-14"/>
                <w:sz w:val="26"/>
                <w:szCs w:val="26"/>
              </w:rPr>
            </w:pPr>
            <w:r w:rsidRPr="003325A3">
              <w:rPr>
                <w:rFonts w:cs="Times New Roman"/>
                <w:spacing w:val="-14"/>
                <w:sz w:val="26"/>
                <w:szCs w:val="26"/>
              </w:rPr>
              <w:t>Thực hiện nghiêm túc.</w:t>
            </w:r>
          </w:p>
        </w:tc>
        <w:tc>
          <w:tcPr>
            <w:tcW w:w="1695" w:type="dxa"/>
            <w:tcBorders>
              <w:top w:val="single" w:sz="4" w:space="0" w:color="auto"/>
              <w:left w:val="single" w:sz="4" w:space="0" w:color="auto"/>
              <w:bottom w:val="single" w:sz="4" w:space="0" w:color="auto"/>
              <w:right w:val="single" w:sz="4" w:space="0" w:color="auto"/>
            </w:tcBorders>
          </w:tcPr>
          <w:p w:rsidR="00121657" w:rsidRDefault="00121657">
            <w:pPr>
              <w:spacing w:line="288" w:lineRule="auto"/>
              <w:rPr>
                <w:color w:val="FF0000"/>
                <w:sz w:val="28"/>
                <w:szCs w:val="28"/>
              </w:rPr>
            </w:pPr>
          </w:p>
        </w:tc>
      </w:tr>
      <w:tr w:rsidR="00121657" w:rsidTr="00A75094">
        <w:trPr>
          <w:trHeight w:val="987"/>
        </w:trPr>
        <w:tc>
          <w:tcPr>
            <w:tcW w:w="634" w:type="dxa"/>
            <w:vMerge/>
            <w:tcBorders>
              <w:left w:val="single" w:sz="4" w:space="0" w:color="auto"/>
              <w:right w:val="single" w:sz="4" w:space="0" w:color="auto"/>
            </w:tcBorders>
          </w:tcPr>
          <w:p w:rsidR="00121657" w:rsidRDefault="00121657">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 Tiếp tục tổ chức Hội thi giáo viên dạy giỏi cấp Trường năm học 2022-2023 đúng theo hướng dẫn Thông tư 22/2019/TT-BGDĐT ngày 20/12/2019 của Bộ GD&amp;ĐT đảm bảo công khai, minh bạch.</w:t>
            </w:r>
          </w:p>
        </w:tc>
        <w:tc>
          <w:tcPr>
            <w:tcW w:w="4800" w:type="dxa"/>
            <w:gridSpan w:val="2"/>
            <w:tcBorders>
              <w:top w:val="single" w:sz="4" w:space="0" w:color="auto"/>
              <w:left w:val="single" w:sz="4" w:space="0" w:color="auto"/>
              <w:bottom w:val="single" w:sz="4" w:space="0" w:color="auto"/>
              <w:right w:val="single" w:sz="4" w:space="0" w:color="auto"/>
            </w:tcBorders>
          </w:tcPr>
          <w:p w:rsidR="00121657" w:rsidRDefault="00121657">
            <w:pPr>
              <w:jc w:val="both"/>
              <w:rPr>
                <w:sz w:val="26"/>
                <w:szCs w:val="26"/>
              </w:rPr>
            </w:pPr>
            <w:r>
              <w:rPr>
                <w:sz w:val="26"/>
                <w:szCs w:val="26"/>
              </w:rPr>
              <w:t>Tổ chức hội thi và thực hiện theo văn bản hướng dẫn TT 22/2019.</w:t>
            </w:r>
          </w:p>
        </w:tc>
        <w:tc>
          <w:tcPr>
            <w:tcW w:w="2400" w:type="dxa"/>
            <w:tcBorders>
              <w:left w:val="single" w:sz="4" w:space="0" w:color="auto"/>
              <w:right w:val="single" w:sz="4" w:space="0" w:color="auto"/>
            </w:tcBorders>
          </w:tcPr>
          <w:p w:rsidR="00121657" w:rsidRDefault="00121657" w:rsidP="00F801B0">
            <w:pPr>
              <w:jc w:val="both"/>
              <w:rPr>
                <w:spacing w:val="-14"/>
                <w:sz w:val="26"/>
                <w:szCs w:val="26"/>
              </w:rPr>
            </w:pPr>
            <w:r>
              <w:rPr>
                <w:spacing w:val="-14"/>
                <w:sz w:val="26"/>
                <w:szCs w:val="26"/>
              </w:rPr>
              <w:t>Thực hiện nghiêm túc</w:t>
            </w:r>
            <w:r w:rsidR="00F81BE0">
              <w:rPr>
                <w:spacing w:val="-14"/>
                <w:sz w:val="26"/>
                <w:szCs w:val="26"/>
              </w:rPr>
              <w:t>, 7đ/c tham gia GVG cấp trường</w:t>
            </w:r>
          </w:p>
        </w:tc>
        <w:tc>
          <w:tcPr>
            <w:tcW w:w="1695" w:type="dxa"/>
            <w:tcBorders>
              <w:top w:val="single" w:sz="4" w:space="0" w:color="auto"/>
              <w:left w:val="single" w:sz="4" w:space="0" w:color="auto"/>
              <w:bottom w:val="single" w:sz="4" w:space="0" w:color="auto"/>
              <w:right w:val="single" w:sz="4" w:space="0" w:color="auto"/>
            </w:tcBorders>
          </w:tcPr>
          <w:p w:rsidR="00121657" w:rsidRDefault="00121657">
            <w:pPr>
              <w:spacing w:line="288" w:lineRule="auto"/>
              <w:rPr>
                <w:color w:val="FF0000"/>
                <w:sz w:val="28"/>
                <w:szCs w:val="28"/>
              </w:rPr>
            </w:pPr>
          </w:p>
        </w:tc>
      </w:tr>
      <w:tr w:rsidR="00121657" w:rsidTr="00A75094">
        <w:trPr>
          <w:trHeight w:val="987"/>
        </w:trPr>
        <w:tc>
          <w:tcPr>
            <w:tcW w:w="634" w:type="dxa"/>
            <w:vMerge/>
            <w:tcBorders>
              <w:left w:val="single" w:sz="4" w:space="0" w:color="auto"/>
              <w:right w:val="single" w:sz="4" w:space="0" w:color="auto"/>
            </w:tcBorders>
          </w:tcPr>
          <w:p w:rsidR="00121657" w:rsidRDefault="00121657">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 xml:space="preserve">- Tổ CM Chủ động xây dựng và triển khai một chuyên đề đổi mới theo đặc thù của nhà trường, nhằm nâng cao chất lượng nuôi dưỡng, chăm sóc giáo dục trẻ. </w:t>
            </w:r>
          </w:p>
        </w:tc>
        <w:tc>
          <w:tcPr>
            <w:tcW w:w="4800" w:type="dxa"/>
            <w:gridSpan w:val="2"/>
            <w:tcBorders>
              <w:top w:val="single" w:sz="4" w:space="0" w:color="auto"/>
              <w:left w:val="single" w:sz="4" w:space="0" w:color="auto"/>
              <w:bottom w:val="single" w:sz="4" w:space="0" w:color="auto"/>
              <w:right w:val="single" w:sz="4" w:space="0" w:color="auto"/>
            </w:tcBorders>
          </w:tcPr>
          <w:p w:rsidR="00121657" w:rsidRDefault="00121657">
            <w:pPr>
              <w:rPr>
                <w:sz w:val="26"/>
                <w:szCs w:val="26"/>
              </w:rPr>
            </w:pPr>
          </w:p>
          <w:p w:rsidR="00121657" w:rsidRDefault="00121657">
            <w:pPr>
              <w:rPr>
                <w:sz w:val="26"/>
                <w:szCs w:val="26"/>
              </w:rPr>
            </w:pPr>
            <w:r>
              <w:rPr>
                <w:sz w:val="26"/>
                <w:szCs w:val="26"/>
                <w:lang w:val="nl-NL"/>
              </w:rPr>
              <w:t>Theo kế hoạch của tổ CM</w:t>
            </w:r>
          </w:p>
        </w:tc>
        <w:tc>
          <w:tcPr>
            <w:tcW w:w="2400" w:type="dxa"/>
            <w:tcBorders>
              <w:left w:val="single" w:sz="4" w:space="0" w:color="auto"/>
              <w:right w:val="single" w:sz="4" w:space="0" w:color="auto"/>
            </w:tcBorders>
          </w:tcPr>
          <w:p w:rsidR="00121657" w:rsidRDefault="00121657" w:rsidP="00F801B0">
            <w:pPr>
              <w:jc w:val="both"/>
              <w:rPr>
                <w:spacing w:val="-14"/>
                <w:sz w:val="26"/>
                <w:szCs w:val="26"/>
              </w:rPr>
            </w:pPr>
            <w:r>
              <w:rPr>
                <w:spacing w:val="-14"/>
                <w:sz w:val="26"/>
                <w:szCs w:val="26"/>
              </w:rPr>
              <w:t>100% GV thực hiện nghiêm túc</w:t>
            </w:r>
          </w:p>
        </w:tc>
        <w:tc>
          <w:tcPr>
            <w:tcW w:w="1695" w:type="dxa"/>
            <w:tcBorders>
              <w:top w:val="single" w:sz="4" w:space="0" w:color="auto"/>
              <w:left w:val="single" w:sz="4" w:space="0" w:color="auto"/>
              <w:bottom w:val="single" w:sz="4" w:space="0" w:color="auto"/>
              <w:right w:val="single" w:sz="4" w:space="0" w:color="auto"/>
            </w:tcBorders>
          </w:tcPr>
          <w:p w:rsidR="00121657" w:rsidRDefault="00121657">
            <w:pPr>
              <w:spacing w:line="288" w:lineRule="auto"/>
              <w:rPr>
                <w:color w:val="FF0000"/>
                <w:sz w:val="28"/>
                <w:szCs w:val="28"/>
              </w:rPr>
            </w:pPr>
          </w:p>
        </w:tc>
      </w:tr>
      <w:tr w:rsidR="00121657" w:rsidTr="00A75094">
        <w:trPr>
          <w:trHeight w:val="987"/>
        </w:trPr>
        <w:tc>
          <w:tcPr>
            <w:tcW w:w="634" w:type="dxa"/>
            <w:tcBorders>
              <w:left w:val="single" w:sz="4" w:space="0" w:color="auto"/>
              <w:right w:val="single" w:sz="4" w:space="0" w:color="auto"/>
            </w:tcBorders>
          </w:tcPr>
          <w:p w:rsidR="00121657" w:rsidRDefault="00121657">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 Tiếp tục thực hiện “Văn hóa chào” trong nhà trường, giáo dục nếp sống thanh lịch văn minh cho trẻ mầm non phù hợp theo từng độ tuổi..</w:t>
            </w:r>
          </w:p>
        </w:tc>
        <w:tc>
          <w:tcPr>
            <w:tcW w:w="4800" w:type="dxa"/>
            <w:gridSpan w:val="2"/>
            <w:tcBorders>
              <w:top w:val="single" w:sz="4" w:space="0" w:color="auto"/>
              <w:left w:val="single" w:sz="4" w:space="0" w:color="auto"/>
              <w:bottom w:val="single" w:sz="4" w:space="0" w:color="auto"/>
              <w:right w:val="single" w:sz="4" w:space="0" w:color="auto"/>
            </w:tcBorders>
          </w:tcPr>
          <w:p w:rsidR="00121657" w:rsidRDefault="00121657">
            <w:pPr>
              <w:jc w:val="both"/>
              <w:rPr>
                <w:sz w:val="26"/>
                <w:szCs w:val="26"/>
              </w:rPr>
            </w:pPr>
            <w:r>
              <w:rPr>
                <w:sz w:val="26"/>
                <w:szCs w:val="26"/>
              </w:rPr>
              <w:t>100% các lớp thực hiện đưa văn hóa chào hỏi lồng ghép trong chương trình học, chơi với mọi lúc mọi nơi nhằm hình thành thói quen văn hóa ứng xử trong trường học cho trẻ.</w:t>
            </w:r>
          </w:p>
        </w:tc>
        <w:tc>
          <w:tcPr>
            <w:tcW w:w="2400" w:type="dxa"/>
            <w:tcBorders>
              <w:left w:val="single" w:sz="4" w:space="0" w:color="auto"/>
              <w:right w:val="single" w:sz="4" w:space="0" w:color="auto"/>
            </w:tcBorders>
          </w:tcPr>
          <w:p w:rsidR="00121657" w:rsidRDefault="00F81BE0" w:rsidP="00F801B0">
            <w:pPr>
              <w:jc w:val="both"/>
              <w:rPr>
                <w:spacing w:val="-14"/>
                <w:sz w:val="26"/>
                <w:szCs w:val="26"/>
              </w:rPr>
            </w:pPr>
            <w:r>
              <w:rPr>
                <w:spacing w:val="-14"/>
                <w:sz w:val="26"/>
                <w:szCs w:val="26"/>
              </w:rPr>
              <w:t>100% GV thực hiện nghiêm túc</w:t>
            </w:r>
          </w:p>
        </w:tc>
        <w:tc>
          <w:tcPr>
            <w:tcW w:w="1695" w:type="dxa"/>
            <w:tcBorders>
              <w:top w:val="single" w:sz="4" w:space="0" w:color="auto"/>
              <w:left w:val="single" w:sz="4" w:space="0" w:color="auto"/>
              <w:bottom w:val="single" w:sz="4" w:space="0" w:color="auto"/>
              <w:right w:val="single" w:sz="4" w:space="0" w:color="auto"/>
            </w:tcBorders>
          </w:tcPr>
          <w:p w:rsidR="00121657" w:rsidRDefault="00121657">
            <w:pPr>
              <w:spacing w:line="288" w:lineRule="auto"/>
              <w:rPr>
                <w:color w:val="FF0000"/>
                <w:sz w:val="28"/>
                <w:szCs w:val="28"/>
              </w:rPr>
            </w:pPr>
          </w:p>
        </w:tc>
      </w:tr>
      <w:tr w:rsidR="00121657" w:rsidTr="00A75094">
        <w:trPr>
          <w:trHeight w:val="987"/>
        </w:trPr>
        <w:tc>
          <w:tcPr>
            <w:tcW w:w="634" w:type="dxa"/>
            <w:tcBorders>
              <w:left w:val="single" w:sz="4" w:space="0" w:color="auto"/>
              <w:right w:val="single" w:sz="4" w:space="0" w:color="auto"/>
            </w:tcBorders>
          </w:tcPr>
          <w:p w:rsidR="00121657" w:rsidRDefault="00121657">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 xml:space="preserve">- Cử cán bộ quản lý, giáo viên, nhân viên tham gia  đầy đủ các buổi kiến tập, tập huấn chuyên môn, chuyên đề do Sở và Phòng tổ chức. </w:t>
            </w:r>
          </w:p>
        </w:tc>
        <w:tc>
          <w:tcPr>
            <w:tcW w:w="4800" w:type="dxa"/>
            <w:gridSpan w:val="2"/>
            <w:tcBorders>
              <w:top w:val="single" w:sz="4" w:space="0" w:color="auto"/>
              <w:left w:val="single" w:sz="4" w:space="0" w:color="auto"/>
              <w:bottom w:val="single" w:sz="4" w:space="0" w:color="auto"/>
              <w:right w:val="single" w:sz="4" w:space="0" w:color="auto"/>
            </w:tcBorders>
          </w:tcPr>
          <w:p w:rsidR="00121657" w:rsidRDefault="00121657">
            <w:pPr>
              <w:jc w:val="both"/>
              <w:rPr>
                <w:sz w:val="26"/>
                <w:szCs w:val="26"/>
              </w:rPr>
            </w:pPr>
            <w:r>
              <w:rPr>
                <w:i/>
                <w:sz w:val="26"/>
                <w:szCs w:val="26"/>
                <w:lang w:val="nl-NL"/>
              </w:rPr>
              <w:t>(Theo lịch thông báo riêng của PGD).</w:t>
            </w:r>
          </w:p>
        </w:tc>
        <w:tc>
          <w:tcPr>
            <w:tcW w:w="2400" w:type="dxa"/>
            <w:tcBorders>
              <w:left w:val="single" w:sz="4" w:space="0" w:color="auto"/>
              <w:right w:val="single" w:sz="4" w:space="0" w:color="auto"/>
            </w:tcBorders>
          </w:tcPr>
          <w:p w:rsidR="00121657" w:rsidRDefault="00F81BE0" w:rsidP="00F801B0">
            <w:pPr>
              <w:jc w:val="both"/>
              <w:rPr>
                <w:spacing w:val="-14"/>
                <w:sz w:val="26"/>
                <w:szCs w:val="26"/>
              </w:rPr>
            </w:pPr>
            <w:r>
              <w:rPr>
                <w:spacing w:val="-14"/>
                <w:sz w:val="26"/>
                <w:szCs w:val="26"/>
              </w:rPr>
              <w:t>Tham gia kiến tập nuôi dưỡng tại MN Hoa Hướng Dương ngày 11/11</w:t>
            </w:r>
          </w:p>
          <w:p w:rsidR="00F81BE0" w:rsidRDefault="00F81BE0" w:rsidP="00F801B0">
            <w:pPr>
              <w:jc w:val="both"/>
              <w:rPr>
                <w:spacing w:val="-14"/>
                <w:sz w:val="26"/>
                <w:szCs w:val="26"/>
              </w:rPr>
            </w:pPr>
            <w:r>
              <w:rPr>
                <w:spacing w:val="-14"/>
                <w:sz w:val="26"/>
                <w:szCs w:val="26"/>
              </w:rPr>
              <w:t>Tập huấn PCTNTT  ngày 11/11</w:t>
            </w:r>
          </w:p>
          <w:p w:rsidR="00F81BE0" w:rsidRDefault="00F81BE0" w:rsidP="00F801B0">
            <w:pPr>
              <w:jc w:val="both"/>
              <w:rPr>
                <w:spacing w:val="-14"/>
                <w:sz w:val="26"/>
                <w:szCs w:val="26"/>
              </w:rPr>
            </w:pPr>
            <w:r>
              <w:rPr>
                <w:spacing w:val="-14"/>
                <w:sz w:val="26"/>
                <w:szCs w:val="26"/>
              </w:rPr>
              <w:t>Tập huấn chuyên đề tại MN Thạch Bàn 9/11</w:t>
            </w:r>
          </w:p>
        </w:tc>
        <w:tc>
          <w:tcPr>
            <w:tcW w:w="1695" w:type="dxa"/>
            <w:tcBorders>
              <w:top w:val="single" w:sz="4" w:space="0" w:color="auto"/>
              <w:left w:val="single" w:sz="4" w:space="0" w:color="auto"/>
              <w:bottom w:val="single" w:sz="4" w:space="0" w:color="auto"/>
              <w:right w:val="single" w:sz="4" w:space="0" w:color="auto"/>
            </w:tcBorders>
          </w:tcPr>
          <w:p w:rsidR="00121657" w:rsidRDefault="00121657">
            <w:pPr>
              <w:spacing w:line="288" w:lineRule="auto"/>
              <w:rPr>
                <w:color w:val="FF0000"/>
                <w:sz w:val="28"/>
                <w:szCs w:val="28"/>
              </w:rPr>
            </w:pPr>
          </w:p>
        </w:tc>
      </w:tr>
      <w:tr w:rsidR="00121657" w:rsidTr="00A75094">
        <w:trPr>
          <w:trHeight w:val="987"/>
        </w:trPr>
        <w:tc>
          <w:tcPr>
            <w:tcW w:w="634" w:type="dxa"/>
            <w:tcBorders>
              <w:left w:val="single" w:sz="4" w:space="0" w:color="auto"/>
              <w:right w:val="single" w:sz="4" w:space="0" w:color="auto"/>
            </w:tcBorders>
          </w:tcPr>
          <w:p w:rsidR="00121657" w:rsidRDefault="00121657">
            <w:pPr>
              <w:spacing w:line="288" w:lineRule="auto"/>
              <w:jc w:val="center"/>
              <w:rPr>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tcPr>
          <w:p w:rsidR="00121657" w:rsidRDefault="00121657">
            <w:pPr>
              <w:spacing w:before="120"/>
              <w:jc w:val="both"/>
              <w:rPr>
                <w:sz w:val="26"/>
                <w:szCs w:val="26"/>
                <w:lang w:val="nl-NL"/>
              </w:rPr>
            </w:pPr>
            <w:r>
              <w:rPr>
                <w:sz w:val="26"/>
                <w:szCs w:val="26"/>
                <w:lang w:val="nl-NL"/>
              </w:rPr>
              <w:t>-Tổ chức ngày hội “Sắc màu cho trẻ” chào mừng ngày nhà giáo VN 20/11.</w:t>
            </w:r>
          </w:p>
        </w:tc>
        <w:tc>
          <w:tcPr>
            <w:tcW w:w="4800" w:type="dxa"/>
            <w:gridSpan w:val="2"/>
            <w:tcBorders>
              <w:top w:val="single" w:sz="4" w:space="0" w:color="auto"/>
              <w:left w:val="single" w:sz="4" w:space="0" w:color="auto"/>
              <w:bottom w:val="single" w:sz="4" w:space="0" w:color="auto"/>
              <w:right w:val="single" w:sz="4" w:space="0" w:color="auto"/>
            </w:tcBorders>
          </w:tcPr>
          <w:p w:rsidR="00121657" w:rsidRDefault="00121657">
            <w:pPr>
              <w:jc w:val="both"/>
              <w:rPr>
                <w:i/>
                <w:sz w:val="26"/>
                <w:szCs w:val="26"/>
                <w:lang w:val="nl-NL"/>
              </w:rPr>
            </w:pPr>
            <w:r>
              <w:rPr>
                <w:i/>
                <w:sz w:val="26"/>
                <w:szCs w:val="26"/>
                <w:lang w:val="nl-NL"/>
              </w:rPr>
              <w:t>Thực hiện theo kế hoạch năm học.</w:t>
            </w:r>
          </w:p>
        </w:tc>
        <w:tc>
          <w:tcPr>
            <w:tcW w:w="2400" w:type="dxa"/>
            <w:tcBorders>
              <w:left w:val="single" w:sz="4" w:space="0" w:color="auto"/>
              <w:right w:val="single" w:sz="4" w:space="0" w:color="auto"/>
            </w:tcBorders>
          </w:tcPr>
          <w:p w:rsidR="00121657" w:rsidRDefault="00F81BE0" w:rsidP="00F801B0">
            <w:pPr>
              <w:jc w:val="both"/>
              <w:rPr>
                <w:spacing w:val="-14"/>
                <w:sz w:val="26"/>
                <w:szCs w:val="26"/>
              </w:rPr>
            </w:pPr>
            <w:r>
              <w:rPr>
                <w:spacing w:val="-14"/>
                <w:sz w:val="26"/>
                <w:szCs w:val="26"/>
              </w:rPr>
              <w:t>Nhà trưởng phối hợp với TT tiếng anh tổ chức vào ngày 17/11</w:t>
            </w:r>
          </w:p>
        </w:tc>
        <w:tc>
          <w:tcPr>
            <w:tcW w:w="1695" w:type="dxa"/>
            <w:tcBorders>
              <w:top w:val="single" w:sz="4" w:space="0" w:color="auto"/>
              <w:left w:val="single" w:sz="4" w:space="0" w:color="auto"/>
              <w:bottom w:val="single" w:sz="4" w:space="0" w:color="auto"/>
              <w:right w:val="single" w:sz="4" w:space="0" w:color="auto"/>
            </w:tcBorders>
          </w:tcPr>
          <w:p w:rsidR="00121657" w:rsidRDefault="00121657">
            <w:pPr>
              <w:spacing w:line="288" w:lineRule="auto"/>
              <w:rPr>
                <w:color w:val="FF0000"/>
                <w:sz w:val="28"/>
                <w:szCs w:val="28"/>
              </w:rPr>
            </w:pPr>
          </w:p>
        </w:tc>
      </w:tr>
    </w:tbl>
    <w:p w:rsidR="00837BA5" w:rsidRDefault="00761B99" w:rsidP="00761B99">
      <w:pPr>
        <w:tabs>
          <w:tab w:val="left" w:pos="3095"/>
        </w:tabs>
        <w:rPr>
          <w:b/>
          <w:sz w:val="26"/>
          <w:szCs w:val="26"/>
        </w:rPr>
      </w:pPr>
      <w:r>
        <w:rPr>
          <w:b/>
          <w:sz w:val="26"/>
          <w:szCs w:val="26"/>
        </w:rPr>
        <w:tab/>
      </w:r>
    </w:p>
    <w:p w:rsidR="002D5CE8" w:rsidRPr="00D82676" w:rsidRDefault="00231853" w:rsidP="00943E90">
      <w:pPr>
        <w:rPr>
          <w:sz w:val="26"/>
          <w:szCs w:val="26"/>
        </w:rPr>
      </w:pPr>
      <w:r w:rsidRPr="00D82676">
        <w:rPr>
          <w:b/>
          <w:sz w:val="26"/>
          <w:szCs w:val="26"/>
        </w:rPr>
        <w:t xml:space="preserve">Đánh giá chung :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231853" w:rsidRDefault="00AE6E12" w:rsidP="004E5542">
      <w:pPr>
        <w:rPr>
          <w:b/>
          <w:sz w:val="26"/>
          <w:szCs w:val="26"/>
        </w:rPr>
      </w:pPr>
      <w:r>
        <w:rPr>
          <w:b/>
          <w:sz w:val="26"/>
          <w:szCs w:val="26"/>
        </w:rPr>
        <w:t>IV</w:t>
      </w:r>
      <w:r w:rsidR="00231853" w:rsidRPr="00D82676">
        <w:rPr>
          <w:b/>
          <w:sz w:val="26"/>
          <w:szCs w:val="26"/>
        </w:rPr>
        <w:t>. Công tác quản lý :</w:t>
      </w:r>
    </w:p>
    <w:p w:rsidR="00837BA5" w:rsidRPr="00A75094" w:rsidRDefault="00837BA5" w:rsidP="004E5542">
      <w:pPr>
        <w:rPr>
          <w:b/>
          <w:sz w:val="8"/>
          <w:szCs w:val="26"/>
        </w:rPr>
      </w:pPr>
    </w:p>
    <w:tbl>
      <w:tblPr>
        <w:tblW w:w="15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581"/>
        <w:gridCol w:w="3009"/>
        <w:gridCol w:w="2097"/>
      </w:tblGrid>
      <w:tr w:rsidR="00BE5BFD" w:rsidRPr="00AE6E12" w:rsidTr="00A75094">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3581"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EE57F7" w:rsidRPr="00AE6E12" w:rsidTr="00A75094">
        <w:tc>
          <w:tcPr>
            <w:tcW w:w="563" w:type="dxa"/>
            <w:vMerge w:val="restart"/>
            <w:tcBorders>
              <w:top w:val="single" w:sz="4" w:space="0" w:color="auto"/>
              <w:left w:val="single" w:sz="4" w:space="0" w:color="auto"/>
              <w:right w:val="single" w:sz="4" w:space="0" w:color="auto"/>
            </w:tcBorders>
          </w:tcPr>
          <w:p w:rsidR="00EE57F7" w:rsidRPr="00AE6E12" w:rsidRDefault="00EE57F7" w:rsidP="00231853">
            <w:pPr>
              <w:rPr>
                <w:rFonts w:cs="Times New Roman"/>
                <w:sz w:val="26"/>
                <w:szCs w:val="26"/>
              </w:rPr>
            </w:pPr>
            <w:r w:rsidRPr="00AE6E12">
              <w:rPr>
                <w:rFonts w:cs="Times New Roman"/>
                <w:sz w:val="26"/>
                <w:szCs w:val="26"/>
              </w:rPr>
              <w:t>1</w:t>
            </w:r>
          </w:p>
          <w:p w:rsidR="00EE57F7" w:rsidRPr="00AE6E12" w:rsidRDefault="00EE57F7"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EE57F7" w:rsidRPr="00E43752" w:rsidRDefault="000655A4" w:rsidP="00B01710">
            <w:pPr>
              <w:pStyle w:val="Heading10"/>
              <w:keepNext/>
              <w:keepLines/>
              <w:shd w:val="clear" w:color="auto" w:fill="auto"/>
              <w:tabs>
                <w:tab w:val="left" w:pos="460"/>
              </w:tabs>
              <w:spacing w:after="34" w:line="240" w:lineRule="auto"/>
              <w:ind w:firstLine="0"/>
              <w:rPr>
                <w:rFonts w:ascii="Times New Roman" w:hAnsi="Times New Roman" w:cs="Times New Roman"/>
              </w:rPr>
            </w:pPr>
            <w:r>
              <w:rPr>
                <w:rFonts w:ascii="Times New Roman" w:hAnsi="Times New Roman" w:cs="Times New Roman"/>
                <w:lang w:val="nl-NL"/>
              </w:rPr>
              <w:t>Công tác ứng dụng CNTT</w:t>
            </w:r>
          </w:p>
        </w:tc>
        <w:tc>
          <w:tcPr>
            <w:tcW w:w="3581" w:type="dxa"/>
            <w:tcBorders>
              <w:top w:val="single" w:sz="4" w:space="0" w:color="auto"/>
              <w:left w:val="single" w:sz="4" w:space="0" w:color="auto"/>
              <w:bottom w:val="single" w:sz="4" w:space="0" w:color="auto"/>
              <w:right w:val="single" w:sz="4" w:space="0" w:color="auto"/>
            </w:tcBorders>
          </w:tcPr>
          <w:p w:rsidR="00EE57F7" w:rsidRPr="00282EDE" w:rsidRDefault="00EE57F7" w:rsidP="00E757F5">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EE57F7" w:rsidRPr="005502E0" w:rsidRDefault="00EE57F7"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EE57F7" w:rsidRPr="00AE6E12" w:rsidRDefault="00EE57F7" w:rsidP="00C35AA0">
            <w:pPr>
              <w:jc w:val="both"/>
              <w:rPr>
                <w:rFonts w:cs="Times New Roman"/>
                <w:sz w:val="26"/>
                <w:szCs w:val="26"/>
              </w:rPr>
            </w:pPr>
          </w:p>
        </w:tc>
      </w:tr>
      <w:tr w:rsidR="00E43752" w:rsidRPr="00AE6E12" w:rsidTr="00A75094">
        <w:trPr>
          <w:trHeight w:val="2080"/>
        </w:trPr>
        <w:tc>
          <w:tcPr>
            <w:tcW w:w="563" w:type="dxa"/>
            <w:vMerge/>
            <w:tcBorders>
              <w:left w:val="single" w:sz="4" w:space="0" w:color="auto"/>
              <w:right w:val="single" w:sz="4" w:space="0" w:color="auto"/>
            </w:tcBorders>
          </w:tcPr>
          <w:p w:rsidR="00E43752" w:rsidRPr="00AE6E12" w:rsidRDefault="00E4375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43752" w:rsidRPr="000655A4" w:rsidRDefault="000655A4" w:rsidP="000655A4">
            <w:pPr>
              <w:spacing w:before="120"/>
              <w:jc w:val="both"/>
              <w:rPr>
                <w:bCs/>
                <w:sz w:val="26"/>
                <w:szCs w:val="26"/>
                <w:lang w:val="nl-NL"/>
              </w:rPr>
            </w:pPr>
            <w:r>
              <w:rPr>
                <w:bCs/>
                <w:sz w:val="26"/>
                <w:szCs w:val="26"/>
                <w:lang w:val="nl-NL"/>
              </w:rPr>
              <w:t>- Xây dựng kế hoạch, phân công thực hiện các nhiệm vụ công nghệ thông tin trên cơ sở Kế hoạch số 30/KH-PGD&amp;ĐT ngày 10/10/2022 của phòng Giáo dục và đào tạo về thực hiện nhiệm vụ công nghệ thông tin năm học 2022-2023, nhằm hướng tới chuyển đổi số trong đổi mới phương thực quản trị tại cơ sở.</w:t>
            </w:r>
          </w:p>
        </w:tc>
        <w:tc>
          <w:tcPr>
            <w:tcW w:w="3581" w:type="dxa"/>
            <w:tcBorders>
              <w:top w:val="single" w:sz="4" w:space="0" w:color="auto"/>
              <w:left w:val="single" w:sz="4" w:space="0" w:color="auto"/>
              <w:bottom w:val="single" w:sz="4" w:space="0" w:color="auto"/>
              <w:right w:val="single" w:sz="4" w:space="0" w:color="auto"/>
            </w:tcBorders>
          </w:tcPr>
          <w:p w:rsidR="00E43752" w:rsidRPr="007C2810" w:rsidRDefault="000655A4" w:rsidP="000655A4">
            <w:pPr>
              <w:jc w:val="both"/>
              <w:rPr>
                <w:sz w:val="26"/>
                <w:szCs w:val="26"/>
                <w:lang w:val="nl-NL"/>
              </w:rPr>
            </w:pPr>
            <w:r>
              <w:rPr>
                <w:sz w:val="26"/>
                <w:szCs w:val="26"/>
                <w:lang w:val="nl-NL"/>
              </w:rPr>
              <w:t>Căn cứ vào KH của PGD &amp;ĐT quận LB và tình hình thực tế của nhà trường XD cụ thể KH, phân công rõ nhiệm vụ thực hiện KH đạt hiệu quả.</w:t>
            </w:r>
          </w:p>
        </w:tc>
        <w:tc>
          <w:tcPr>
            <w:tcW w:w="3009" w:type="dxa"/>
            <w:tcBorders>
              <w:top w:val="single" w:sz="4" w:space="0" w:color="auto"/>
              <w:left w:val="single" w:sz="4" w:space="0" w:color="auto"/>
              <w:bottom w:val="single" w:sz="4" w:space="0" w:color="auto"/>
              <w:right w:val="single" w:sz="4" w:space="0" w:color="auto"/>
            </w:tcBorders>
          </w:tcPr>
          <w:p w:rsidR="00E43752" w:rsidRDefault="000655A4" w:rsidP="00B01710">
            <w:r>
              <w:t>Thực hiện nghiêm túc</w:t>
            </w: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E43752" w:rsidRPr="00AE6E12" w:rsidTr="00A75094">
        <w:tc>
          <w:tcPr>
            <w:tcW w:w="563" w:type="dxa"/>
            <w:tcBorders>
              <w:left w:val="single" w:sz="4" w:space="0" w:color="auto"/>
              <w:right w:val="single" w:sz="4" w:space="0" w:color="auto"/>
            </w:tcBorders>
          </w:tcPr>
          <w:p w:rsidR="00E43752" w:rsidRDefault="00E4375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43752" w:rsidRPr="000655A4" w:rsidRDefault="000655A4" w:rsidP="000655A4">
            <w:pPr>
              <w:spacing w:before="120"/>
              <w:jc w:val="both"/>
              <w:rPr>
                <w:bCs/>
                <w:sz w:val="26"/>
                <w:szCs w:val="26"/>
                <w:lang w:val="nl-NL"/>
              </w:rPr>
            </w:pPr>
            <w:r>
              <w:rPr>
                <w:bCs/>
                <w:sz w:val="26"/>
                <w:szCs w:val="26"/>
                <w:lang w:val="nl-NL"/>
              </w:rPr>
              <w:t>- Tăng cường bồi dưỡng kỹ năng ứng dụng CNTT cho đội ngũ cán bộ quản lý, giáo viên, nhân viên, phát động phong trào thiết kế bài giảng điện tử trong nhà trường. Duy trì việc cập nhật các bài giảng điện tử trên email dùng chung của các cụm thi đua, công thông tin điện tử của các nhà trườ</w:t>
            </w:r>
            <w:r>
              <w:rPr>
                <w:bCs/>
                <w:sz w:val="26"/>
                <w:szCs w:val="26"/>
                <w:lang w:val="nl-NL"/>
              </w:rPr>
              <w:t>ng</w:t>
            </w:r>
          </w:p>
        </w:tc>
        <w:tc>
          <w:tcPr>
            <w:tcW w:w="3581" w:type="dxa"/>
            <w:tcBorders>
              <w:top w:val="single" w:sz="4" w:space="0" w:color="auto"/>
              <w:left w:val="single" w:sz="4" w:space="0" w:color="auto"/>
              <w:bottom w:val="single" w:sz="4" w:space="0" w:color="auto"/>
              <w:right w:val="single" w:sz="4" w:space="0" w:color="auto"/>
            </w:tcBorders>
          </w:tcPr>
          <w:p w:rsidR="00E43752" w:rsidRPr="00367DB7" w:rsidRDefault="000655A4" w:rsidP="000655A4">
            <w:pPr>
              <w:jc w:val="both"/>
              <w:rPr>
                <w:sz w:val="26"/>
                <w:szCs w:val="26"/>
                <w:lang w:val="nl-NL"/>
              </w:rPr>
            </w:pPr>
            <w:r>
              <w:rPr>
                <w:sz w:val="26"/>
                <w:szCs w:val="26"/>
                <w:lang w:val="nl-NL"/>
              </w:rPr>
              <w:t>100% GV tham gia hưởng ứng phát động phong trào xây dựng thiết kế bài giảng điện tử trong NT và tiếp tục duy trì cập nhật trên email của cụm.</w:t>
            </w:r>
          </w:p>
        </w:tc>
        <w:tc>
          <w:tcPr>
            <w:tcW w:w="3009" w:type="dxa"/>
            <w:tcBorders>
              <w:top w:val="single" w:sz="4" w:space="0" w:color="auto"/>
              <w:left w:val="single" w:sz="4" w:space="0" w:color="auto"/>
              <w:bottom w:val="single" w:sz="4" w:space="0" w:color="auto"/>
              <w:right w:val="single" w:sz="4" w:space="0" w:color="auto"/>
            </w:tcBorders>
          </w:tcPr>
          <w:p w:rsidR="00E43752" w:rsidRDefault="000655A4">
            <w:r>
              <w:t>100% CBGV thực hiện nghiêm túc</w:t>
            </w: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0655A4" w:rsidRPr="00AE6E12" w:rsidTr="00A75094">
        <w:tc>
          <w:tcPr>
            <w:tcW w:w="563" w:type="dxa"/>
            <w:tcBorders>
              <w:left w:val="single" w:sz="4" w:space="0" w:color="auto"/>
              <w:right w:val="single" w:sz="4" w:space="0" w:color="auto"/>
            </w:tcBorders>
          </w:tcPr>
          <w:p w:rsidR="000655A4" w:rsidRDefault="000655A4"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655A4" w:rsidRPr="000B0850" w:rsidRDefault="000655A4" w:rsidP="005D02E5">
            <w:pPr>
              <w:spacing w:before="120"/>
              <w:ind w:firstLine="78"/>
              <w:jc w:val="both"/>
              <w:rPr>
                <w:b/>
                <w:i/>
                <w:sz w:val="26"/>
                <w:szCs w:val="26"/>
                <w:lang w:val="vi-VN"/>
              </w:rPr>
            </w:pPr>
            <w:r>
              <w:rPr>
                <w:bCs/>
                <w:sz w:val="26"/>
                <w:szCs w:val="26"/>
                <w:lang w:val="nl-NL"/>
              </w:rPr>
              <w:t>- Tiếp tục tuyên truyền vận động cha mẹ học sinh thu học phí của phần mềm, không dùng tiền mặt.</w:t>
            </w:r>
          </w:p>
        </w:tc>
        <w:tc>
          <w:tcPr>
            <w:tcW w:w="3581" w:type="dxa"/>
            <w:tcBorders>
              <w:top w:val="single" w:sz="4" w:space="0" w:color="auto"/>
              <w:left w:val="single" w:sz="4" w:space="0" w:color="auto"/>
              <w:bottom w:val="single" w:sz="4" w:space="0" w:color="auto"/>
              <w:right w:val="single" w:sz="4" w:space="0" w:color="auto"/>
            </w:tcBorders>
          </w:tcPr>
          <w:p w:rsidR="000655A4" w:rsidRPr="000655A4" w:rsidRDefault="000655A4" w:rsidP="005D02E5">
            <w:pPr>
              <w:rPr>
                <w:sz w:val="26"/>
                <w:szCs w:val="26"/>
                <w:lang w:val="nl-NL"/>
              </w:rPr>
            </w:pPr>
            <w:r>
              <w:rPr>
                <w:sz w:val="26"/>
                <w:szCs w:val="26"/>
                <w:lang w:val="nl-NL"/>
              </w:rPr>
              <w:t>-Tuyên truyền tới 100% CMHS..</w:t>
            </w:r>
          </w:p>
        </w:tc>
        <w:tc>
          <w:tcPr>
            <w:tcW w:w="3009" w:type="dxa"/>
            <w:tcBorders>
              <w:top w:val="single" w:sz="4" w:space="0" w:color="auto"/>
              <w:left w:val="single" w:sz="4" w:space="0" w:color="auto"/>
              <w:bottom w:val="single" w:sz="4" w:space="0" w:color="auto"/>
              <w:right w:val="single" w:sz="4" w:space="0" w:color="auto"/>
            </w:tcBorders>
          </w:tcPr>
          <w:p w:rsidR="000655A4" w:rsidRPr="009B08A7" w:rsidRDefault="000655A4" w:rsidP="000655A4">
            <w:pPr>
              <w:jc w:val="both"/>
              <w:rPr>
                <w:rFonts w:cs="Times New Roman"/>
                <w:spacing w:val="-14"/>
                <w:sz w:val="26"/>
                <w:szCs w:val="26"/>
              </w:rPr>
            </w:pPr>
            <w:r>
              <w:rPr>
                <w:rFonts w:cs="Times New Roman"/>
                <w:spacing w:val="-14"/>
                <w:sz w:val="26"/>
                <w:szCs w:val="26"/>
              </w:rPr>
              <w:t>Thực hiện nghiêm túc hơn 70% PHHS thực hiện tt qua ngân hàng</w:t>
            </w:r>
          </w:p>
        </w:tc>
        <w:tc>
          <w:tcPr>
            <w:tcW w:w="2097" w:type="dxa"/>
            <w:tcBorders>
              <w:top w:val="single" w:sz="4" w:space="0" w:color="auto"/>
              <w:left w:val="single" w:sz="4" w:space="0" w:color="auto"/>
              <w:bottom w:val="single" w:sz="4" w:space="0" w:color="auto"/>
              <w:right w:val="single" w:sz="4" w:space="0" w:color="auto"/>
            </w:tcBorders>
          </w:tcPr>
          <w:p w:rsidR="000655A4" w:rsidRPr="00AE6E12" w:rsidRDefault="000655A4" w:rsidP="00C35AA0">
            <w:pPr>
              <w:jc w:val="both"/>
              <w:rPr>
                <w:rFonts w:cs="Times New Roman"/>
                <w:sz w:val="26"/>
                <w:szCs w:val="26"/>
              </w:rPr>
            </w:pPr>
          </w:p>
        </w:tc>
      </w:tr>
      <w:tr w:rsidR="00E43752" w:rsidRPr="00AE6E12" w:rsidTr="00A75094">
        <w:tc>
          <w:tcPr>
            <w:tcW w:w="563" w:type="dxa"/>
            <w:vMerge w:val="restart"/>
            <w:tcBorders>
              <w:left w:val="single" w:sz="4" w:space="0" w:color="auto"/>
              <w:right w:val="single" w:sz="4" w:space="0" w:color="auto"/>
            </w:tcBorders>
          </w:tcPr>
          <w:p w:rsidR="00E43752" w:rsidRDefault="00E43752" w:rsidP="00231853">
            <w:pPr>
              <w:rPr>
                <w:rFonts w:cs="Times New Roman"/>
                <w:sz w:val="26"/>
                <w:szCs w:val="26"/>
              </w:rPr>
            </w:pPr>
            <w:r>
              <w:rPr>
                <w:rFonts w:cs="Times New Roman"/>
                <w:sz w:val="26"/>
                <w:szCs w:val="26"/>
              </w:rPr>
              <w:t>2</w:t>
            </w:r>
          </w:p>
        </w:tc>
        <w:tc>
          <w:tcPr>
            <w:tcW w:w="6056" w:type="dxa"/>
            <w:tcBorders>
              <w:top w:val="single" w:sz="4" w:space="0" w:color="auto"/>
              <w:left w:val="single" w:sz="4" w:space="0" w:color="auto"/>
              <w:bottom w:val="single" w:sz="4" w:space="0" w:color="auto"/>
              <w:right w:val="single" w:sz="4" w:space="0" w:color="auto"/>
            </w:tcBorders>
          </w:tcPr>
          <w:p w:rsidR="00E43752" w:rsidRPr="000B0850" w:rsidRDefault="000655A4" w:rsidP="005D02E5">
            <w:pPr>
              <w:spacing w:before="120"/>
              <w:ind w:firstLine="78"/>
              <w:jc w:val="both"/>
              <w:rPr>
                <w:b/>
                <w:i/>
                <w:sz w:val="26"/>
                <w:szCs w:val="26"/>
                <w:lang w:val="vi-VN"/>
              </w:rPr>
            </w:pPr>
            <w:r>
              <w:rPr>
                <w:b/>
                <w:sz w:val="26"/>
                <w:szCs w:val="26"/>
              </w:rPr>
              <w:t>Các hoạt động ngoại khóa</w:t>
            </w:r>
          </w:p>
        </w:tc>
        <w:tc>
          <w:tcPr>
            <w:tcW w:w="3581" w:type="dxa"/>
            <w:tcBorders>
              <w:top w:val="single" w:sz="4" w:space="0" w:color="auto"/>
              <w:left w:val="single" w:sz="4" w:space="0" w:color="auto"/>
              <w:bottom w:val="single" w:sz="4" w:space="0" w:color="auto"/>
              <w:right w:val="single" w:sz="4" w:space="0" w:color="auto"/>
            </w:tcBorders>
          </w:tcPr>
          <w:p w:rsidR="00E43752" w:rsidRPr="00CE4FF7" w:rsidRDefault="00E43752" w:rsidP="00593A4C">
            <w:pPr>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Default="00E43752"/>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0655A4" w:rsidRPr="00AE6E12" w:rsidTr="00A75094">
        <w:tc>
          <w:tcPr>
            <w:tcW w:w="563" w:type="dxa"/>
            <w:vMerge/>
            <w:tcBorders>
              <w:left w:val="single" w:sz="4" w:space="0" w:color="auto"/>
              <w:right w:val="single" w:sz="4" w:space="0" w:color="auto"/>
            </w:tcBorders>
          </w:tcPr>
          <w:p w:rsidR="000655A4" w:rsidRDefault="000655A4"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655A4" w:rsidRPr="00E13336" w:rsidRDefault="000655A4" w:rsidP="00A42708">
            <w:pPr>
              <w:spacing w:before="120"/>
              <w:jc w:val="both"/>
              <w:rPr>
                <w:sz w:val="26"/>
                <w:szCs w:val="26"/>
              </w:rPr>
            </w:pPr>
            <w:r w:rsidRPr="00E13336">
              <w:rPr>
                <w:sz w:val="26"/>
                <w:szCs w:val="26"/>
              </w:rPr>
              <w:t>- Tiếp tục duy trì Tổ chức các hoạt động ngoại khóa thực hiện đúng quy trình, lựa chọn các đơn vị liên kết đã được Sở GD&amp;ĐT cấp phép và phê duyệt chương trình. Kiểm soát nhân sự tổ chức các hoạt động liên kết theo đúng quy định.</w:t>
            </w:r>
          </w:p>
        </w:tc>
        <w:tc>
          <w:tcPr>
            <w:tcW w:w="3581" w:type="dxa"/>
            <w:tcBorders>
              <w:top w:val="single" w:sz="4" w:space="0" w:color="auto"/>
              <w:left w:val="single" w:sz="4" w:space="0" w:color="auto"/>
              <w:bottom w:val="single" w:sz="4" w:space="0" w:color="auto"/>
              <w:right w:val="single" w:sz="4" w:space="0" w:color="auto"/>
            </w:tcBorders>
          </w:tcPr>
          <w:p w:rsidR="000655A4" w:rsidRPr="00DA2028" w:rsidRDefault="000655A4" w:rsidP="00060B37">
            <w:pPr>
              <w:rPr>
                <w:sz w:val="26"/>
                <w:szCs w:val="26"/>
                <w:lang w:val="nl-NL"/>
              </w:rPr>
            </w:pPr>
            <w:r w:rsidRPr="00DA2028">
              <w:rPr>
                <w:sz w:val="26"/>
                <w:szCs w:val="26"/>
                <w:lang w:val="nl-NL"/>
              </w:rPr>
              <w:t>Rà soát lại các hợp đồng, hồ sơ, nhân sự của các đơn vị liên kết kiểm soát bổ sung theo đúng quy định</w:t>
            </w:r>
          </w:p>
        </w:tc>
        <w:tc>
          <w:tcPr>
            <w:tcW w:w="3009" w:type="dxa"/>
            <w:tcBorders>
              <w:top w:val="single" w:sz="4" w:space="0" w:color="auto"/>
              <w:left w:val="single" w:sz="4" w:space="0" w:color="auto"/>
              <w:bottom w:val="single" w:sz="4" w:space="0" w:color="auto"/>
              <w:right w:val="single" w:sz="4" w:space="0" w:color="auto"/>
            </w:tcBorders>
          </w:tcPr>
          <w:p w:rsidR="000655A4" w:rsidRDefault="000655A4">
            <w:r>
              <w:t>Thực hiện nghiêm túc</w:t>
            </w:r>
          </w:p>
        </w:tc>
        <w:tc>
          <w:tcPr>
            <w:tcW w:w="2097" w:type="dxa"/>
            <w:tcBorders>
              <w:top w:val="single" w:sz="4" w:space="0" w:color="auto"/>
              <w:left w:val="single" w:sz="4" w:space="0" w:color="auto"/>
              <w:bottom w:val="single" w:sz="4" w:space="0" w:color="auto"/>
              <w:right w:val="single" w:sz="4" w:space="0" w:color="auto"/>
            </w:tcBorders>
          </w:tcPr>
          <w:p w:rsidR="000655A4" w:rsidRPr="00AE6E12" w:rsidRDefault="000655A4" w:rsidP="00C35AA0">
            <w:pPr>
              <w:jc w:val="both"/>
              <w:rPr>
                <w:rFonts w:cs="Times New Roman"/>
                <w:sz w:val="26"/>
                <w:szCs w:val="26"/>
              </w:rPr>
            </w:pPr>
          </w:p>
        </w:tc>
      </w:tr>
      <w:tr w:rsidR="000655A4" w:rsidRPr="00AE6E12" w:rsidTr="00A75094">
        <w:tc>
          <w:tcPr>
            <w:tcW w:w="563" w:type="dxa"/>
            <w:tcBorders>
              <w:left w:val="single" w:sz="4" w:space="0" w:color="auto"/>
              <w:right w:val="single" w:sz="4" w:space="0" w:color="auto"/>
            </w:tcBorders>
          </w:tcPr>
          <w:p w:rsidR="000655A4" w:rsidRDefault="000655A4"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655A4" w:rsidRDefault="000655A4" w:rsidP="00A42708">
            <w:r w:rsidRPr="00E13336">
              <w:rPr>
                <w:sz w:val="26"/>
                <w:szCs w:val="26"/>
              </w:rPr>
              <w:t xml:space="preserve">-  Phân công Phối hợp quản lý của giáo viên mầm non và giáo viên của công ty liên kết. Yêu cầu kiểm soát số lượng, thời gian tổ chức theo đúng quy định; tăng cường kiểm tra, đánh giá chất  lượng các hoạt động ngoại khóa. </w:t>
            </w:r>
          </w:p>
        </w:tc>
        <w:tc>
          <w:tcPr>
            <w:tcW w:w="3581" w:type="dxa"/>
            <w:tcBorders>
              <w:top w:val="single" w:sz="4" w:space="0" w:color="auto"/>
              <w:left w:val="single" w:sz="4" w:space="0" w:color="auto"/>
              <w:bottom w:val="single" w:sz="4" w:space="0" w:color="auto"/>
              <w:right w:val="single" w:sz="4" w:space="0" w:color="auto"/>
            </w:tcBorders>
          </w:tcPr>
          <w:p w:rsidR="000655A4" w:rsidRPr="00DA2028" w:rsidRDefault="000655A4" w:rsidP="000655A4">
            <w:pPr>
              <w:jc w:val="both"/>
              <w:rPr>
                <w:sz w:val="26"/>
                <w:szCs w:val="26"/>
                <w:lang w:val="nl-NL"/>
              </w:rPr>
            </w:pPr>
            <w:r>
              <w:rPr>
                <w:sz w:val="26"/>
                <w:szCs w:val="26"/>
                <w:lang w:val="nl-NL"/>
              </w:rPr>
              <w:t>-Tăng cường kiểm tra, giám sát  các HĐ ngoại khóa của đơn vị liên kết đánh giá. Phân công  Đ/c giáo viên của nhà trường trực tiếp phụ trách HĐ NK</w:t>
            </w:r>
          </w:p>
        </w:tc>
        <w:tc>
          <w:tcPr>
            <w:tcW w:w="3009" w:type="dxa"/>
            <w:tcBorders>
              <w:top w:val="single" w:sz="4" w:space="0" w:color="auto"/>
              <w:left w:val="single" w:sz="4" w:space="0" w:color="auto"/>
              <w:bottom w:val="single" w:sz="4" w:space="0" w:color="auto"/>
              <w:right w:val="single" w:sz="4" w:space="0" w:color="auto"/>
            </w:tcBorders>
          </w:tcPr>
          <w:p w:rsidR="000655A4" w:rsidRDefault="000655A4">
            <w:pPr>
              <w:rPr>
                <w:rFonts w:cs="Times New Roman"/>
                <w:spacing w:val="-14"/>
                <w:sz w:val="26"/>
                <w:szCs w:val="26"/>
              </w:rPr>
            </w:pPr>
            <w:r>
              <w:t>Thực hiện nghiêm túc</w:t>
            </w:r>
          </w:p>
        </w:tc>
        <w:tc>
          <w:tcPr>
            <w:tcW w:w="2097" w:type="dxa"/>
            <w:tcBorders>
              <w:top w:val="single" w:sz="4" w:space="0" w:color="auto"/>
              <w:left w:val="single" w:sz="4" w:space="0" w:color="auto"/>
              <w:bottom w:val="single" w:sz="4" w:space="0" w:color="auto"/>
              <w:right w:val="single" w:sz="4" w:space="0" w:color="auto"/>
            </w:tcBorders>
          </w:tcPr>
          <w:p w:rsidR="000655A4" w:rsidRPr="00AE6E12" w:rsidRDefault="000655A4" w:rsidP="00C35AA0">
            <w:pPr>
              <w:jc w:val="both"/>
              <w:rPr>
                <w:rFonts w:cs="Times New Roman"/>
                <w:sz w:val="26"/>
                <w:szCs w:val="26"/>
              </w:rPr>
            </w:pPr>
          </w:p>
        </w:tc>
      </w:tr>
      <w:tr w:rsidR="00E43752" w:rsidRPr="00AE6E12" w:rsidTr="00A75094">
        <w:tc>
          <w:tcPr>
            <w:tcW w:w="563" w:type="dxa"/>
            <w:vMerge w:val="restart"/>
            <w:tcBorders>
              <w:left w:val="single" w:sz="4" w:space="0" w:color="auto"/>
              <w:right w:val="single" w:sz="4" w:space="0" w:color="auto"/>
            </w:tcBorders>
          </w:tcPr>
          <w:p w:rsidR="00E43752" w:rsidRDefault="00E43752"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single" w:sz="4" w:space="0" w:color="auto"/>
              <w:right w:val="single" w:sz="4" w:space="0" w:color="auto"/>
            </w:tcBorders>
          </w:tcPr>
          <w:p w:rsidR="00E43752" w:rsidRPr="00E43752" w:rsidRDefault="00E43752" w:rsidP="00E43752">
            <w:pPr>
              <w:spacing w:before="120"/>
              <w:jc w:val="both"/>
              <w:rPr>
                <w:b/>
                <w:sz w:val="26"/>
                <w:szCs w:val="26"/>
              </w:rPr>
            </w:pPr>
            <w:r w:rsidRPr="00367DB7">
              <w:rPr>
                <w:b/>
                <w:sz w:val="26"/>
                <w:szCs w:val="26"/>
              </w:rPr>
              <w:t>Công tác bồi dưỡng độ</w:t>
            </w:r>
            <w:r>
              <w:rPr>
                <w:b/>
                <w:sz w:val="26"/>
                <w:szCs w:val="26"/>
              </w:rPr>
              <w:t>i ngũ</w:t>
            </w:r>
          </w:p>
        </w:tc>
        <w:tc>
          <w:tcPr>
            <w:tcW w:w="3581" w:type="dxa"/>
            <w:tcBorders>
              <w:top w:val="single" w:sz="4" w:space="0" w:color="auto"/>
              <w:left w:val="single" w:sz="4" w:space="0" w:color="auto"/>
              <w:bottom w:val="single" w:sz="4" w:space="0" w:color="auto"/>
              <w:right w:val="single" w:sz="4" w:space="0" w:color="auto"/>
            </w:tcBorders>
          </w:tcPr>
          <w:p w:rsidR="00E43752" w:rsidRDefault="00E43752" w:rsidP="00E43752">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E43752" w:rsidRDefault="00E43752">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E43752" w:rsidRPr="00AE6E12" w:rsidTr="00A75094">
        <w:tc>
          <w:tcPr>
            <w:tcW w:w="563" w:type="dxa"/>
            <w:vMerge/>
            <w:tcBorders>
              <w:left w:val="single" w:sz="4" w:space="0" w:color="auto"/>
              <w:right w:val="single" w:sz="4" w:space="0" w:color="auto"/>
            </w:tcBorders>
          </w:tcPr>
          <w:p w:rsidR="00E43752" w:rsidRDefault="00E43752"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655A4" w:rsidRDefault="000655A4" w:rsidP="000655A4">
            <w:pPr>
              <w:spacing w:before="120"/>
              <w:jc w:val="both"/>
              <w:rPr>
                <w:sz w:val="26"/>
                <w:szCs w:val="26"/>
                <w:lang w:val="nl-NL"/>
              </w:rPr>
            </w:pPr>
            <w:r>
              <w:rPr>
                <w:sz w:val="26"/>
                <w:szCs w:val="26"/>
              </w:rPr>
              <w:t xml:space="preserve">Tập trung bồi dưỡng cho đội ngũ </w:t>
            </w:r>
            <w:r>
              <w:rPr>
                <w:bCs/>
                <w:sz w:val="26"/>
                <w:szCs w:val="26"/>
                <w:lang w:val="nl-NL"/>
              </w:rPr>
              <w:t>cán bộ quản lý, giáo viên, nhân viên những nội dung chưa đạt theo</w:t>
            </w:r>
            <w:r>
              <w:rPr>
                <w:sz w:val="26"/>
                <w:szCs w:val="26"/>
                <w:lang w:val="nl-NL"/>
              </w:rPr>
              <w:t xml:space="preserve"> bộ tiêu chí đánh giá sự chuyên nghiệp của cán bộ, công chức, viên chức, người lao động quận Long Biên. </w:t>
            </w:r>
          </w:p>
          <w:p w:rsidR="00A75094" w:rsidRDefault="000655A4" w:rsidP="00A75094">
            <w:pPr>
              <w:spacing w:before="120"/>
              <w:jc w:val="both"/>
              <w:rPr>
                <w:sz w:val="26"/>
                <w:szCs w:val="26"/>
              </w:rPr>
            </w:pPr>
            <w:r>
              <w:rPr>
                <w:sz w:val="26"/>
                <w:szCs w:val="26"/>
              </w:rPr>
              <w:t>- Tăng cường dự giờ đánh giá chất  lượng chăm sóc nuôi dưỡng giáo dục của giáo viên, nhân viên; Tập trung tư vấn, bồi dưỡng sau kiểm tra đánh giá, đẩy mạnh hiệu quả sinh hoạt chuyên môn, chia sẻ kinh nghiệm và hỗ trợ cùng nhau phát triển.</w:t>
            </w:r>
          </w:p>
          <w:p w:rsidR="00E43752" w:rsidRDefault="000655A4" w:rsidP="00A75094">
            <w:pPr>
              <w:spacing w:before="120"/>
              <w:jc w:val="both"/>
              <w:rPr>
                <w:sz w:val="26"/>
                <w:szCs w:val="26"/>
                <w:lang w:val="vi-VN"/>
              </w:rPr>
            </w:pPr>
            <w:r>
              <w:rPr>
                <w:sz w:val="26"/>
                <w:szCs w:val="26"/>
                <w:lang w:val="nl-NL"/>
              </w:rPr>
              <w:t xml:space="preserve">- Tổ chức Lễ kỷ niệm ngày Nhà giáo Việt Nam 20/11 với các hoạt động thiết thực, quan tâm chúc mừng, động viên đội ngũ </w:t>
            </w:r>
            <w:r w:rsidR="00A75094">
              <w:rPr>
                <w:bCs/>
                <w:sz w:val="26"/>
                <w:szCs w:val="26"/>
                <w:lang w:val="nl-NL"/>
              </w:rPr>
              <w:t>CBGVNV</w:t>
            </w:r>
            <w:r>
              <w:rPr>
                <w:sz w:val="26"/>
                <w:szCs w:val="26"/>
                <w:lang w:val="nl-NL"/>
              </w:rPr>
              <w:t xml:space="preserve"> trong trường, lớp.</w:t>
            </w:r>
          </w:p>
        </w:tc>
        <w:tc>
          <w:tcPr>
            <w:tcW w:w="3581" w:type="dxa"/>
            <w:tcBorders>
              <w:top w:val="single" w:sz="4" w:space="0" w:color="auto"/>
              <w:left w:val="single" w:sz="4" w:space="0" w:color="auto"/>
              <w:bottom w:val="single" w:sz="4" w:space="0" w:color="auto"/>
              <w:right w:val="single" w:sz="4" w:space="0" w:color="auto"/>
            </w:tcBorders>
          </w:tcPr>
          <w:p w:rsidR="000655A4" w:rsidRDefault="000655A4" w:rsidP="000655A4">
            <w:pPr>
              <w:jc w:val="both"/>
              <w:rPr>
                <w:sz w:val="26"/>
                <w:szCs w:val="26"/>
              </w:rPr>
            </w:pPr>
            <w:r>
              <w:rPr>
                <w:sz w:val="26"/>
                <w:szCs w:val="26"/>
              </w:rPr>
              <w:t>Rà soát 100% CBGVNV về năng lực trình độ của đội ngũ cXD kế hoạch bồi dưỡng sát với mục đích đạt hiệu quả.</w:t>
            </w:r>
          </w:p>
          <w:p w:rsidR="000655A4" w:rsidRDefault="000655A4" w:rsidP="000655A4">
            <w:pPr>
              <w:jc w:val="both"/>
              <w:rPr>
                <w:sz w:val="26"/>
                <w:szCs w:val="26"/>
              </w:rPr>
            </w:pPr>
          </w:p>
          <w:p w:rsidR="000655A4" w:rsidRDefault="000655A4" w:rsidP="00A75094">
            <w:pPr>
              <w:jc w:val="both"/>
              <w:rPr>
                <w:sz w:val="26"/>
                <w:szCs w:val="26"/>
              </w:rPr>
            </w:pPr>
            <w:r>
              <w:rPr>
                <w:sz w:val="26"/>
                <w:szCs w:val="26"/>
              </w:rPr>
              <w:t>Tăng cườ</w:t>
            </w:r>
            <w:r>
              <w:rPr>
                <w:sz w:val="26"/>
                <w:szCs w:val="26"/>
              </w:rPr>
              <w:t>ng KT đánh giá</w:t>
            </w:r>
            <w:r>
              <w:rPr>
                <w:sz w:val="26"/>
                <w:szCs w:val="26"/>
              </w:rPr>
              <w:t xml:space="preserve"> theo các hình thức, tổ chức tập huấn tới 100% GV các HĐ tốt sau hội thi GV giỏi cấp trường .</w:t>
            </w:r>
          </w:p>
          <w:p w:rsidR="00A75094" w:rsidRDefault="00A75094" w:rsidP="00A75094">
            <w:pPr>
              <w:jc w:val="both"/>
              <w:rPr>
                <w:sz w:val="26"/>
                <w:szCs w:val="26"/>
              </w:rPr>
            </w:pPr>
          </w:p>
          <w:p w:rsidR="00E43752" w:rsidRDefault="000655A4" w:rsidP="000655A4">
            <w:pPr>
              <w:jc w:val="both"/>
              <w:rPr>
                <w:sz w:val="26"/>
                <w:szCs w:val="26"/>
                <w:lang w:val="nl-NL"/>
              </w:rPr>
            </w:pPr>
            <w:r>
              <w:rPr>
                <w:sz w:val="26"/>
                <w:szCs w:val="26"/>
              </w:rPr>
              <w:t>-Tổ chức Lễ kỷ niệm chào mừng ngày nhà giáo VN 20/11</w:t>
            </w:r>
          </w:p>
        </w:tc>
        <w:tc>
          <w:tcPr>
            <w:tcW w:w="3009" w:type="dxa"/>
            <w:tcBorders>
              <w:top w:val="single" w:sz="4" w:space="0" w:color="auto"/>
              <w:left w:val="single" w:sz="4" w:space="0" w:color="auto"/>
              <w:bottom w:val="single" w:sz="4" w:space="0" w:color="auto"/>
              <w:right w:val="single" w:sz="4" w:space="0" w:color="auto"/>
            </w:tcBorders>
          </w:tcPr>
          <w:p w:rsidR="00F30094" w:rsidRDefault="000655A4">
            <w:pPr>
              <w:rPr>
                <w:rFonts w:cs="Times New Roman"/>
                <w:spacing w:val="-14"/>
                <w:sz w:val="26"/>
                <w:szCs w:val="26"/>
              </w:rPr>
            </w:pPr>
            <w:r>
              <w:t>Thực hiện nghiêm túc</w:t>
            </w:r>
            <w:r>
              <w:rPr>
                <w:rFonts w:cs="Times New Roman"/>
                <w:spacing w:val="-14"/>
                <w:sz w:val="26"/>
                <w:szCs w:val="26"/>
              </w:rPr>
              <w:t xml:space="preserve"> </w:t>
            </w:r>
          </w:p>
          <w:p w:rsidR="000655A4" w:rsidRDefault="000655A4">
            <w:pPr>
              <w:rPr>
                <w:rFonts w:cs="Times New Roman"/>
                <w:spacing w:val="-14"/>
                <w:sz w:val="26"/>
                <w:szCs w:val="26"/>
              </w:rPr>
            </w:pPr>
          </w:p>
          <w:p w:rsidR="000655A4" w:rsidRDefault="000655A4">
            <w:pPr>
              <w:rPr>
                <w:rFonts w:cs="Times New Roman"/>
                <w:spacing w:val="-14"/>
                <w:sz w:val="26"/>
                <w:szCs w:val="26"/>
              </w:rPr>
            </w:pPr>
          </w:p>
          <w:p w:rsidR="000655A4" w:rsidRDefault="000655A4">
            <w:pPr>
              <w:rPr>
                <w:rFonts w:cs="Times New Roman"/>
                <w:spacing w:val="-14"/>
                <w:sz w:val="26"/>
                <w:szCs w:val="26"/>
              </w:rPr>
            </w:pPr>
          </w:p>
          <w:p w:rsidR="000655A4" w:rsidRDefault="000655A4">
            <w:pPr>
              <w:rPr>
                <w:rFonts w:cs="Times New Roman"/>
                <w:spacing w:val="-14"/>
                <w:sz w:val="26"/>
                <w:szCs w:val="26"/>
              </w:rPr>
            </w:pPr>
          </w:p>
          <w:p w:rsidR="000655A4" w:rsidRDefault="000655A4">
            <w:r>
              <w:t>Thực hiện nghiêm túc</w:t>
            </w:r>
          </w:p>
          <w:p w:rsidR="000655A4" w:rsidRDefault="000655A4"/>
          <w:p w:rsidR="000655A4" w:rsidRDefault="000655A4"/>
          <w:p w:rsidR="000655A4" w:rsidRDefault="000655A4"/>
          <w:p w:rsidR="000655A4" w:rsidRDefault="000655A4"/>
          <w:p w:rsidR="000655A4" w:rsidRDefault="000655A4"/>
          <w:p w:rsidR="000655A4" w:rsidRDefault="000655A4">
            <w:pPr>
              <w:rPr>
                <w:rFonts w:cs="Times New Roman"/>
                <w:spacing w:val="-14"/>
                <w:sz w:val="26"/>
                <w:szCs w:val="26"/>
              </w:rPr>
            </w:pPr>
            <w:r>
              <w:t>Nhà trường tổ chức kỷ niệm 40 năm ngày Nhà giáo VN 20/11 vào chiều ngày 18/11</w:t>
            </w:r>
          </w:p>
        </w:tc>
        <w:tc>
          <w:tcPr>
            <w:tcW w:w="2097" w:type="dxa"/>
            <w:tcBorders>
              <w:top w:val="single" w:sz="4" w:space="0" w:color="auto"/>
              <w:left w:val="single" w:sz="4" w:space="0" w:color="auto"/>
              <w:bottom w:val="single" w:sz="4" w:space="0" w:color="auto"/>
              <w:right w:val="single" w:sz="4" w:space="0" w:color="auto"/>
            </w:tcBorders>
          </w:tcPr>
          <w:p w:rsidR="00E43752" w:rsidRPr="00AE6E12" w:rsidRDefault="00E43752" w:rsidP="00C35AA0">
            <w:pPr>
              <w:jc w:val="both"/>
              <w:rPr>
                <w:rFonts w:cs="Times New Roman"/>
                <w:sz w:val="26"/>
                <w:szCs w:val="26"/>
              </w:rPr>
            </w:pPr>
          </w:p>
        </w:tc>
      </w:tr>
      <w:tr w:rsidR="00730521" w:rsidRPr="00AE6E12" w:rsidTr="00A75094">
        <w:tc>
          <w:tcPr>
            <w:tcW w:w="563" w:type="dxa"/>
            <w:vMerge w:val="restart"/>
            <w:tcBorders>
              <w:top w:val="single" w:sz="4" w:space="0" w:color="auto"/>
              <w:left w:val="single" w:sz="4" w:space="0" w:color="auto"/>
              <w:right w:val="single" w:sz="4" w:space="0" w:color="auto"/>
            </w:tcBorders>
          </w:tcPr>
          <w:p w:rsidR="00730521" w:rsidRPr="00AE6E12" w:rsidRDefault="00730521" w:rsidP="00231853">
            <w:pPr>
              <w:rPr>
                <w:rFonts w:cs="Times New Roman"/>
                <w:sz w:val="26"/>
                <w:szCs w:val="26"/>
              </w:rPr>
            </w:pPr>
            <w:r>
              <w:rPr>
                <w:rFonts w:cs="Times New Roman"/>
                <w:sz w:val="26"/>
                <w:szCs w:val="26"/>
              </w:rPr>
              <w:t>4</w:t>
            </w:r>
          </w:p>
        </w:tc>
        <w:tc>
          <w:tcPr>
            <w:tcW w:w="6056" w:type="dxa"/>
            <w:tcBorders>
              <w:top w:val="single" w:sz="4" w:space="0" w:color="auto"/>
              <w:left w:val="single" w:sz="4" w:space="0" w:color="auto"/>
              <w:bottom w:val="nil"/>
              <w:right w:val="single" w:sz="4" w:space="0" w:color="auto"/>
            </w:tcBorders>
          </w:tcPr>
          <w:p w:rsidR="00730521" w:rsidRPr="00AE6E12" w:rsidRDefault="00730521" w:rsidP="00F801B0">
            <w:pPr>
              <w:spacing w:after="120"/>
              <w:jc w:val="both"/>
              <w:rPr>
                <w:rFonts w:cs="Times New Roman"/>
                <w:b/>
                <w:sz w:val="26"/>
                <w:szCs w:val="26"/>
              </w:rPr>
            </w:pPr>
            <w:r w:rsidRPr="00AE6E12">
              <w:rPr>
                <w:rFonts w:cs="Times New Roman"/>
                <w:b/>
                <w:sz w:val="26"/>
                <w:szCs w:val="26"/>
              </w:rPr>
              <w:t>Thực hiện công khai</w:t>
            </w:r>
          </w:p>
        </w:tc>
        <w:tc>
          <w:tcPr>
            <w:tcW w:w="3581" w:type="dxa"/>
            <w:tcBorders>
              <w:top w:val="single" w:sz="4" w:space="0" w:color="auto"/>
              <w:left w:val="single" w:sz="4" w:space="0" w:color="auto"/>
              <w:bottom w:val="nil"/>
              <w:right w:val="single" w:sz="4" w:space="0" w:color="auto"/>
            </w:tcBorders>
          </w:tcPr>
          <w:p w:rsidR="00730521" w:rsidRPr="00AE6E12" w:rsidRDefault="00730521" w:rsidP="00F801B0">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730521" w:rsidRPr="00AE6E12" w:rsidRDefault="00730521" w:rsidP="00F801B0">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730521" w:rsidRPr="00AE6E12" w:rsidRDefault="00730521" w:rsidP="00C35AA0">
            <w:pPr>
              <w:jc w:val="both"/>
              <w:rPr>
                <w:rFonts w:cs="Times New Roman"/>
                <w:sz w:val="26"/>
                <w:szCs w:val="26"/>
              </w:rPr>
            </w:pPr>
          </w:p>
        </w:tc>
      </w:tr>
      <w:tr w:rsidR="00730521" w:rsidRPr="00AE6E12" w:rsidTr="00A75094">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730521" w:rsidRPr="00847F39" w:rsidRDefault="00730521" w:rsidP="000655A4">
            <w:pPr>
              <w:spacing w:after="120"/>
              <w:rPr>
                <w:sz w:val="26"/>
                <w:szCs w:val="26"/>
              </w:rPr>
            </w:pPr>
            <w:r w:rsidRPr="00847F39">
              <w:rPr>
                <w:sz w:val="26"/>
                <w:szCs w:val="26"/>
              </w:rPr>
              <w:t xml:space="preserve">Thực hiện công khai </w:t>
            </w:r>
            <w:r>
              <w:rPr>
                <w:sz w:val="26"/>
                <w:szCs w:val="26"/>
              </w:rPr>
              <w:t>kế hoạch tháng 1</w:t>
            </w:r>
            <w:r w:rsidR="000655A4">
              <w:rPr>
                <w:sz w:val="26"/>
                <w:szCs w:val="26"/>
              </w:rPr>
              <w:t>1</w:t>
            </w:r>
            <w:r>
              <w:rPr>
                <w:sz w:val="26"/>
                <w:szCs w:val="26"/>
              </w:rPr>
              <w:t>/2022</w:t>
            </w:r>
          </w:p>
        </w:tc>
        <w:tc>
          <w:tcPr>
            <w:tcW w:w="3581" w:type="dxa"/>
            <w:tcBorders>
              <w:top w:val="nil"/>
              <w:left w:val="single" w:sz="4" w:space="0" w:color="auto"/>
              <w:bottom w:val="single" w:sz="4" w:space="0" w:color="auto"/>
              <w:right w:val="single" w:sz="4" w:space="0" w:color="auto"/>
            </w:tcBorders>
          </w:tcPr>
          <w:p w:rsidR="00730521" w:rsidRPr="00AE6E12" w:rsidRDefault="00730521"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730521" w:rsidRPr="00AE6E12" w:rsidRDefault="00730521" w:rsidP="00F801B0">
            <w:pPr>
              <w:jc w:val="both"/>
              <w:rPr>
                <w:rFonts w:cs="Times New Roman"/>
                <w:spacing w:val="-14"/>
                <w:sz w:val="26"/>
                <w:szCs w:val="26"/>
              </w:rPr>
            </w:pPr>
            <w:r>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A75094">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Pr="00847F39" w:rsidRDefault="00730521" w:rsidP="00F30094">
            <w:pPr>
              <w:spacing w:after="120"/>
              <w:rPr>
                <w:sz w:val="26"/>
                <w:szCs w:val="26"/>
              </w:rPr>
            </w:pPr>
            <w:r w:rsidRPr="00847F39">
              <w:rPr>
                <w:sz w:val="26"/>
                <w:szCs w:val="26"/>
              </w:rPr>
              <w:t xml:space="preserve">Thực hiện công khai nâng lương tháng </w:t>
            </w:r>
            <w:r w:rsidR="000655A4">
              <w:rPr>
                <w:sz w:val="26"/>
                <w:szCs w:val="26"/>
              </w:rPr>
              <w:t>11</w:t>
            </w:r>
            <w:r w:rsidRPr="00847F39">
              <w:rPr>
                <w:sz w:val="26"/>
                <w:szCs w:val="26"/>
              </w:rPr>
              <w:t>/202</w:t>
            </w:r>
            <w:r>
              <w:rPr>
                <w:sz w:val="26"/>
                <w:szCs w:val="26"/>
              </w:rPr>
              <w:t>2</w:t>
            </w:r>
          </w:p>
        </w:tc>
        <w:tc>
          <w:tcPr>
            <w:tcW w:w="3581" w:type="dxa"/>
            <w:tcBorders>
              <w:top w:val="single" w:sz="4" w:space="0" w:color="auto"/>
              <w:left w:val="single" w:sz="4" w:space="0" w:color="auto"/>
              <w:bottom w:val="single" w:sz="4" w:space="0" w:color="auto"/>
              <w:right w:val="single" w:sz="4" w:space="0" w:color="auto"/>
            </w:tcBorders>
          </w:tcPr>
          <w:p w:rsidR="00730521" w:rsidRPr="00AE6E12" w:rsidRDefault="00730521"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A75094">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Pr="00847F39" w:rsidRDefault="00730521" w:rsidP="00B01710">
            <w:pPr>
              <w:spacing w:after="120"/>
              <w:rPr>
                <w:sz w:val="26"/>
                <w:szCs w:val="26"/>
              </w:rPr>
            </w:pPr>
            <w:r w:rsidRPr="00847F39">
              <w:rPr>
                <w:sz w:val="26"/>
                <w:szCs w:val="26"/>
              </w:rPr>
              <w:t xml:space="preserve">Thực hiện đánh giá thi đua CBGVNV tháng </w:t>
            </w:r>
            <w:r w:rsidR="000655A4">
              <w:rPr>
                <w:sz w:val="26"/>
                <w:szCs w:val="26"/>
              </w:rPr>
              <w:t>11</w:t>
            </w:r>
          </w:p>
        </w:tc>
        <w:tc>
          <w:tcPr>
            <w:tcW w:w="3581" w:type="dxa"/>
            <w:tcBorders>
              <w:top w:val="single" w:sz="4" w:space="0" w:color="auto"/>
              <w:left w:val="single" w:sz="4" w:space="0" w:color="auto"/>
              <w:bottom w:val="single" w:sz="4" w:space="0" w:color="auto"/>
              <w:right w:val="single" w:sz="4" w:space="0" w:color="auto"/>
            </w:tcBorders>
          </w:tcPr>
          <w:p w:rsidR="00730521" w:rsidRPr="00AE6E12" w:rsidRDefault="00730521"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A75094">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Default="00730521" w:rsidP="00B01710">
            <w:pPr>
              <w:spacing w:after="120"/>
              <w:rPr>
                <w:sz w:val="26"/>
                <w:szCs w:val="26"/>
              </w:rPr>
            </w:pPr>
            <w:r>
              <w:rPr>
                <w:sz w:val="26"/>
                <w:szCs w:val="26"/>
              </w:rPr>
              <w:t>Thực hiện công khai kết quả</w:t>
            </w:r>
            <w:r w:rsidR="000655A4">
              <w:rPr>
                <w:sz w:val="26"/>
                <w:szCs w:val="26"/>
              </w:rPr>
              <w:t xml:space="preserve"> KTNB tháng 11</w:t>
            </w:r>
          </w:p>
        </w:tc>
        <w:tc>
          <w:tcPr>
            <w:tcW w:w="3581" w:type="dxa"/>
            <w:tcBorders>
              <w:top w:val="single" w:sz="4" w:space="0" w:color="auto"/>
              <w:left w:val="single" w:sz="4" w:space="0" w:color="auto"/>
              <w:bottom w:val="single" w:sz="4" w:space="0" w:color="auto"/>
              <w:right w:val="single" w:sz="4" w:space="0" w:color="auto"/>
            </w:tcBorders>
          </w:tcPr>
          <w:p w:rsidR="00730521" w:rsidRPr="00AE6E12" w:rsidRDefault="00730521" w:rsidP="00BB01CE">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A75094">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Default="00730521" w:rsidP="000655A4">
            <w:pPr>
              <w:spacing w:after="120"/>
              <w:rPr>
                <w:sz w:val="26"/>
                <w:szCs w:val="26"/>
              </w:rPr>
            </w:pPr>
            <w:r>
              <w:rPr>
                <w:sz w:val="26"/>
                <w:szCs w:val="26"/>
              </w:rPr>
              <w:t xml:space="preserve">Thực hiện công khai </w:t>
            </w:r>
            <w:r w:rsidR="000655A4">
              <w:rPr>
                <w:sz w:val="26"/>
                <w:szCs w:val="26"/>
              </w:rPr>
              <w:t>kết quả hội thi GVG cấp trường</w:t>
            </w:r>
          </w:p>
        </w:tc>
        <w:tc>
          <w:tcPr>
            <w:tcW w:w="3581" w:type="dxa"/>
            <w:tcBorders>
              <w:top w:val="single" w:sz="4" w:space="0" w:color="auto"/>
              <w:left w:val="single" w:sz="4" w:space="0" w:color="auto"/>
              <w:bottom w:val="single" w:sz="4" w:space="0" w:color="auto"/>
              <w:right w:val="single" w:sz="4" w:space="0" w:color="auto"/>
            </w:tcBorders>
          </w:tcPr>
          <w:p w:rsidR="00730521" w:rsidRPr="00AE6E12" w:rsidRDefault="00730521" w:rsidP="003427F6">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sidP="003427F6">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r w:rsidR="00730521" w:rsidRPr="00AE6E12" w:rsidTr="00A75094">
        <w:tc>
          <w:tcPr>
            <w:tcW w:w="563" w:type="dxa"/>
            <w:vMerge/>
            <w:tcBorders>
              <w:left w:val="single" w:sz="4" w:space="0" w:color="auto"/>
              <w:right w:val="single" w:sz="4" w:space="0" w:color="auto"/>
            </w:tcBorders>
          </w:tcPr>
          <w:p w:rsidR="00730521" w:rsidRPr="00AE6E12" w:rsidRDefault="00730521"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730521" w:rsidRDefault="00730521" w:rsidP="00B01710">
            <w:pPr>
              <w:spacing w:after="120"/>
              <w:rPr>
                <w:sz w:val="26"/>
                <w:szCs w:val="26"/>
              </w:rPr>
            </w:pPr>
            <w:r>
              <w:rPr>
                <w:sz w:val="26"/>
                <w:szCs w:val="26"/>
              </w:rPr>
              <w:t>Thực hiện công khai các khoả</w:t>
            </w:r>
            <w:r w:rsidR="000655A4">
              <w:rPr>
                <w:sz w:val="26"/>
                <w:szCs w:val="26"/>
              </w:rPr>
              <w:t>n thu chi tháng 11</w:t>
            </w:r>
          </w:p>
        </w:tc>
        <w:tc>
          <w:tcPr>
            <w:tcW w:w="3581" w:type="dxa"/>
            <w:tcBorders>
              <w:top w:val="single" w:sz="4" w:space="0" w:color="auto"/>
              <w:left w:val="single" w:sz="4" w:space="0" w:color="auto"/>
              <w:bottom w:val="single" w:sz="4" w:space="0" w:color="auto"/>
              <w:right w:val="single" w:sz="4" w:space="0" w:color="auto"/>
            </w:tcBorders>
          </w:tcPr>
          <w:p w:rsidR="00730521" w:rsidRPr="00AE6E12" w:rsidRDefault="00730521" w:rsidP="00B26B8F">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730521" w:rsidRDefault="00730521" w:rsidP="00B26B8F">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730521" w:rsidRPr="00AE6E12" w:rsidRDefault="00730521" w:rsidP="00C35AA0">
            <w:pPr>
              <w:jc w:val="both"/>
              <w:rPr>
                <w:rFonts w:cs="Times New Roman"/>
                <w:sz w:val="26"/>
                <w:szCs w:val="26"/>
              </w:rPr>
            </w:pPr>
          </w:p>
        </w:tc>
      </w:tr>
    </w:tbl>
    <w:p w:rsidR="009C1B6D" w:rsidRPr="00AE6E12" w:rsidRDefault="009C1B6D" w:rsidP="009C1B6D">
      <w:pPr>
        <w:rPr>
          <w:rFonts w:cs="Times New Roman"/>
          <w:b/>
          <w:sz w:val="26"/>
          <w:szCs w:val="26"/>
        </w:rPr>
      </w:pPr>
      <w:r w:rsidRPr="00AE6E12">
        <w:rPr>
          <w:rFonts w:cs="Times New Roman"/>
          <w:b/>
          <w:sz w:val="26"/>
          <w:szCs w:val="26"/>
        </w:rPr>
        <w:t xml:space="preserve">Đánh giá chung : </w:t>
      </w:r>
    </w:p>
    <w:p w:rsidR="009C1B6D" w:rsidRDefault="009C1B6D" w:rsidP="009C1B6D">
      <w:pPr>
        <w:numPr>
          <w:ilvl w:val="0"/>
          <w:numId w:val="1"/>
        </w:numPr>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730521" w:rsidRDefault="00730521" w:rsidP="00730521">
      <w:pPr>
        <w:ind w:left="1069"/>
        <w:rPr>
          <w:rFonts w:cs="Times New Roman"/>
          <w:sz w:val="26"/>
          <w:szCs w:val="26"/>
        </w:rPr>
      </w:pPr>
    </w:p>
    <w:p w:rsidR="00D30470" w:rsidRPr="00AE6E12" w:rsidRDefault="00D30470" w:rsidP="00AE6E12">
      <w:pPr>
        <w:spacing w:line="360" w:lineRule="auto"/>
        <w:rPr>
          <w:rFonts w:cs="Times New Roman"/>
          <w:b/>
          <w:sz w:val="26"/>
          <w:szCs w:val="26"/>
        </w:rPr>
      </w:pPr>
      <w:r w:rsidRPr="00AE6E12">
        <w:rPr>
          <w:rFonts w:cs="Times New Roman"/>
          <w:b/>
          <w:sz w:val="26"/>
          <w:szCs w:val="26"/>
        </w:rPr>
        <w:t xml:space="preserve">V. Công tác kiểm tra </w:t>
      </w:r>
      <w:r w:rsidR="00F651E1" w:rsidRPr="00AE6E12">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AE6E12" w:rsidTr="00DB70FD">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0655A4" w:rsidRPr="00AE6E12" w:rsidTr="00FB2184">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0655A4" w:rsidRPr="00AE6E12" w:rsidRDefault="000655A4"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0655A4" w:rsidRPr="00930CFE" w:rsidRDefault="000655A4" w:rsidP="00516B0C">
            <w:pPr>
              <w:spacing w:before="120"/>
              <w:jc w:val="both"/>
              <w:rPr>
                <w:sz w:val="26"/>
                <w:szCs w:val="26"/>
              </w:rPr>
            </w:pPr>
            <w:r w:rsidRPr="00930CFE">
              <w:rPr>
                <w:sz w:val="26"/>
                <w:szCs w:val="26"/>
              </w:rPr>
              <w:t>- Kiểm tra việc thực hiện QCDC trong nhà trường.</w:t>
            </w:r>
          </w:p>
        </w:tc>
        <w:tc>
          <w:tcPr>
            <w:tcW w:w="3220" w:type="dxa"/>
            <w:tcBorders>
              <w:top w:val="single" w:sz="4" w:space="0" w:color="auto"/>
              <w:left w:val="single" w:sz="4" w:space="0" w:color="auto"/>
              <w:bottom w:val="single" w:sz="4" w:space="0" w:color="auto"/>
              <w:right w:val="single" w:sz="4" w:space="0" w:color="auto"/>
            </w:tcBorders>
          </w:tcPr>
          <w:p w:rsidR="000655A4" w:rsidRPr="00AE6E12" w:rsidRDefault="000655A4"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0655A4" w:rsidRPr="00AE6E12" w:rsidRDefault="000655A4"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0655A4" w:rsidRPr="00AE6E12" w:rsidRDefault="000655A4" w:rsidP="00FE7098">
            <w:pPr>
              <w:jc w:val="both"/>
              <w:rPr>
                <w:rFonts w:cs="Times New Roman"/>
                <w:sz w:val="26"/>
                <w:szCs w:val="26"/>
              </w:rPr>
            </w:pPr>
          </w:p>
        </w:tc>
      </w:tr>
      <w:tr w:rsidR="000655A4" w:rsidRPr="00AE6E12" w:rsidTr="00FB2184">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0655A4" w:rsidRDefault="000655A4" w:rsidP="00430BD6">
            <w:pPr>
              <w:jc w:val="center"/>
              <w:rPr>
                <w:rFonts w:cs="Times New Roman"/>
                <w:sz w:val="26"/>
                <w:szCs w:val="26"/>
              </w:rPr>
            </w:pPr>
            <w:r>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0655A4" w:rsidRDefault="000655A4" w:rsidP="00516B0C">
            <w:r w:rsidRPr="00930CFE">
              <w:rPr>
                <w:sz w:val="26"/>
                <w:szCs w:val="26"/>
              </w:rPr>
              <w:t>- Kiểm tra việc thực hiện XD trường MN xanh- An toàn- Hạnh phúc</w:t>
            </w:r>
            <w:r w:rsidRPr="00930CFE">
              <w:rPr>
                <w:i/>
                <w:sz w:val="26"/>
                <w:szCs w:val="26"/>
              </w:rPr>
              <w:t xml:space="preserve"> </w:t>
            </w:r>
          </w:p>
        </w:tc>
        <w:tc>
          <w:tcPr>
            <w:tcW w:w="3220" w:type="dxa"/>
            <w:tcBorders>
              <w:top w:val="single" w:sz="4" w:space="0" w:color="auto"/>
              <w:left w:val="single" w:sz="4" w:space="0" w:color="auto"/>
              <w:bottom w:val="single" w:sz="4" w:space="0" w:color="auto"/>
              <w:right w:val="single" w:sz="4" w:space="0" w:color="auto"/>
            </w:tcBorders>
          </w:tcPr>
          <w:p w:rsidR="000655A4" w:rsidRPr="00AE6E12" w:rsidRDefault="000655A4"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0655A4" w:rsidRPr="00AE6E12" w:rsidRDefault="000655A4"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0655A4" w:rsidRPr="00AE6E12" w:rsidRDefault="000655A4" w:rsidP="00FE7098">
            <w:pPr>
              <w:jc w:val="both"/>
              <w:rPr>
                <w:rFonts w:cs="Times New Roman"/>
                <w:sz w:val="26"/>
                <w:szCs w:val="26"/>
              </w:rPr>
            </w:pPr>
          </w:p>
        </w:tc>
      </w:tr>
    </w:tbl>
    <w:p w:rsidR="00837BA5" w:rsidRDefault="00837BA5" w:rsidP="00DB23D6">
      <w:pPr>
        <w:rPr>
          <w:rFonts w:cs="Times New Roman"/>
          <w:b/>
          <w:sz w:val="26"/>
          <w:szCs w:val="26"/>
        </w:rPr>
      </w:pPr>
    </w:p>
    <w:p w:rsidR="00DB23D6" w:rsidRPr="00AE6E12" w:rsidRDefault="00DB23D6" w:rsidP="00DB23D6">
      <w:pPr>
        <w:rPr>
          <w:rFonts w:cs="Times New Roman"/>
          <w:b/>
          <w:sz w:val="26"/>
          <w:szCs w:val="26"/>
        </w:rPr>
      </w:pPr>
      <w:r w:rsidRPr="00AE6E12">
        <w:rPr>
          <w:rFonts w:cs="Times New Roman"/>
          <w:b/>
          <w:sz w:val="26"/>
          <w:szCs w:val="26"/>
        </w:rPr>
        <w:t xml:space="preserve">Đánh giá chung : </w:t>
      </w:r>
    </w:p>
    <w:p w:rsidR="00DB23D6" w:rsidRDefault="00DB23D6" w:rsidP="00EB3A38">
      <w:pPr>
        <w:numPr>
          <w:ilvl w:val="0"/>
          <w:numId w:val="1"/>
        </w:numPr>
        <w:tabs>
          <w:tab w:val="clear" w:pos="1069"/>
          <w:tab w:val="num" w:pos="120"/>
        </w:tabs>
        <w:ind w:left="120" w:firstLine="720"/>
        <w:rPr>
          <w:rFonts w:cs="Times New Roman"/>
          <w:sz w:val="26"/>
          <w:szCs w:val="26"/>
        </w:rPr>
      </w:pPr>
      <w:r w:rsidRPr="00AE6E12">
        <w:rPr>
          <w:rFonts w:cs="Times New Roman"/>
          <w:sz w:val="26"/>
          <w:szCs w:val="26"/>
        </w:rPr>
        <w:t>BGH và đội ngũ GV nhà trường luôn cố gắng khắc phục khó khăn để hoàn thành các công việc về chuyên môn  theo sự chỉ đạo của các cấp.</w:t>
      </w:r>
    </w:p>
    <w:p w:rsidR="00A75094" w:rsidRDefault="00A75094" w:rsidP="00EB3A38">
      <w:pPr>
        <w:numPr>
          <w:ilvl w:val="0"/>
          <w:numId w:val="1"/>
        </w:numPr>
        <w:tabs>
          <w:tab w:val="clear" w:pos="1069"/>
          <w:tab w:val="num" w:pos="120"/>
        </w:tabs>
        <w:ind w:left="120" w:firstLine="720"/>
        <w:rPr>
          <w:rFonts w:cs="Times New Roman"/>
          <w:sz w:val="26"/>
          <w:szCs w:val="26"/>
        </w:rPr>
      </w:pPr>
    </w:p>
    <w:p w:rsidR="00D30470" w:rsidRDefault="00D30470" w:rsidP="00DB23D6">
      <w:pPr>
        <w:spacing w:line="360" w:lineRule="auto"/>
        <w:rPr>
          <w:rFonts w:cs="Times New Roman"/>
          <w:b/>
          <w:sz w:val="26"/>
          <w:szCs w:val="26"/>
        </w:rPr>
      </w:pPr>
      <w:r w:rsidRPr="00AE6E12">
        <w:rPr>
          <w:rFonts w:cs="Times New Roman"/>
          <w:b/>
          <w:sz w:val="26"/>
          <w:szCs w:val="26"/>
        </w:rPr>
        <w:t>V</w:t>
      </w:r>
      <w:r w:rsidR="009C1B6D" w:rsidRPr="00AE6E12">
        <w:rPr>
          <w:rFonts w:cs="Times New Roman"/>
          <w:b/>
          <w:sz w:val="26"/>
          <w:szCs w:val="26"/>
        </w:rPr>
        <w:t>I</w:t>
      </w:r>
      <w:r w:rsidRPr="00AE6E12">
        <w:rPr>
          <w:rFonts w:cs="Times New Roman"/>
          <w:b/>
          <w:sz w:val="26"/>
          <w:szCs w:val="26"/>
        </w:rPr>
        <w:t>. Công tác thông tin báo cáo</w:t>
      </w:r>
    </w:p>
    <w:p w:rsidR="00A75094" w:rsidRPr="00AE6E12" w:rsidRDefault="00A75094" w:rsidP="00DB23D6">
      <w:pPr>
        <w:spacing w:line="360" w:lineRule="auto"/>
        <w:rPr>
          <w:rFonts w:cs="Times New Roman"/>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AE6E12" w:rsidTr="006C4FD9">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B01710"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B01710" w:rsidRPr="00AE6E12" w:rsidRDefault="000B7A13" w:rsidP="00FE7098">
            <w:pPr>
              <w:rPr>
                <w:rFonts w:cs="Times New Roman"/>
                <w:sz w:val="26"/>
                <w:szCs w:val="26"/>
              </w:rPr>
            </w:pPr>
            <w:r>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tcPr>
          <w:p w:rsidR="00B01710" w:rsidRPr="00694EA5" w:rsidRDefault="00B01710" w:rsidP="003427F6">
            <w:pPr>
              <w:jc w:val="both"/>
              <w:rPr>
                <w:sz w:val="26"/>
                <w:szCs w:val="26"/>
                <w:lang w:val="nl-NL"/>
              </w:rPr>
            </w:pPr>
            <w:r w:rsidRPr="00694EA5">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B01710" w:rsidRPr="00AE6E12" w:rsidRDefault="00B01710" w:rsidP="000B7A13">
            <w:pPr>
              <w:rPr>
                <w:rFonts w:cs="Times New Roman"/>
                <w:sz w:val="26"/>
                <w:szCs w:val="26"/>
                <w:lang w:val="nl-NL"/>
              </w:rPr>
            </w:pPr>
            <w:r>
              <w:rPr>
                <w:rFonts w:cs="Times New Roman"/>
                <w:sz w:val="26"/>
                <w:szCs w:val="26"/>
                <w:lang w:val="nl-NL"/>
              </w:rPr>
              <w:t xml:space="preserve">Tháng </w:t>
            </w:r>
            <w:r w:rsidR="000655A4">
              <w:rPr>
                <w:rFonts w:cs="Times New Roman"/>
                <w:sz w:val="26"/>
                <w:szCs w:val="26"/>
                <w:lang w:val="nl-NL"/>
              </w:rPr>
              <w:t>11</w:t>
            </w:r>
          </w:p>
        </w:tc>
        <w:tc>
          <w:tcPr>
            <w:tcW w:w="3868" w:type="dxa"/>
            <w:tcBorders>
              <w:top w:val="single" w:sz="4" w:space="0" w:color="auto"/>
              <w:left w:val="single" w:sz="4" w:space="0" w:color="auto"/>
              <w:bottom w:val="single" w:sz="4" w:space="0" w:color="auto"/>
              <w:right w:val="single" w:sz="4" w:space="0" w:color="auto"/>
            </w:tcBorders>
          </w:tcPr>
          <w:p w:rsidR="00B01710" w:rsidRPr="00AE6E12" w:rsidRDefault="00B01710" w:rsidP="003C57F6">
            <w:pPr>
              <w:jc w:val="both"/>
              <w:rPr>
                <w:rFonts w:cs="Times New Roman"/>
                <w:sz w:val="26"/>
                <w:szCs w:val="26"/>
              </w:rPr>
            </w:pPr>
            <w:r>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B01710" w:rsidRPr="00AE6E12" w:rsidRDefault="00B01710" w:rsidP="00FE7098">
            <w:pPr>
              <w:jc w:val="both"/>
              <w:rPr>
                <w:rFonts w:cs="Times New Roman"/>
                <w:sz w:val="26"/>
                <w:szCs w:val="26"/>
              </w:rPr>
            </w:pPr>
          </w:p>
        </w:tc>
      </w:tr>
      <w:tr w:rsidR="00B01710" w:rsidRPr="00AE6E12"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B01710" w:rsidRPr="00AE6E12" w:rsidRDefault="000B7A13" w:rsidP="00FE7098">
            <w:pPr>
              <w:rPr>
                <w:rFonts w:cs="Times New Roman"/>
                <w:sz w:val="26"/>
                <w:szCs w:val="26"/>
              </w:rPr>
            </w:pPr>
            <w:r>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B01710" w:rsidRPr="00694EA5" w:rsidRDefault="00B01710" w:rsidP="000B7A13">
            <w:pPr>
              <w:jc w:val="both"/>
              <w:rPr>
                <w:sz w:val="26"/>
                <w:szCs w:val="26"/>
                <w:lang w:val="nl-NL"/>
              </w:rPr>
            </w:pPr>
            <w:r w:rsidRPr="00694EA5">
              <w:rPr>
                <w:sz w:val="26"/>
                <w:szCs w:val="26"/>
                <w:lang w:val="nl-NL"/>
              </w:rPr>
              <w:t>-Nộp báo cáo kết quả đánh giá HT về PGD hàng tháng theo quy định.</w:t>
            </w:r>
            <w:r>
              <w:rPr>
                <w:sz w:val="26"/>
                <w:szCs w:val="26"/>
                <w:lang w:val="nl-NL"/>
              </w:rPr>
              <w:t xml:space="preserve"> </w:t>
            </w:r>
          </w:p>
        </w:tc>
        <w:tc>
          <w:tcPr>
            <w:tcW w:w="3220" w:type="dxa"/>
            <w:tcBorders>
              <w:top w:val="single" w:sz="4" w:space="0" w:color="auto"/>
              <w:left w:val="single" w:sz="4" w:space="0" w:color="auto"/>
              <w:bottom w:val="single" w:sz="4" w:space="0" w:color="auto"/>
              <w:right w:val="single" w:sz="4" w:space="0" w:color="auto"/>
            </w:tcBorders>
          </w:tcPr>
          <w:p w:rsidR="00B01710" w:rsidRPr="00AE6E12" w:rsidRDefault="00B01710" w:rsidP="00EE7856">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B01710" w:rsidRPr="00AE6E12" w:rsidRDefault="00B01710" w:rsidP="000B7E5D">
            <w:pPr>
              <w:jc w:val="both"/>
              <w:rPr>
                <w:rFonts w:cs="Times New Roman"/>
                <w:sz w:val="26"/>
                <w:szCs w:val="26"/>
              </w:rPr>
            </w:pPr>
            <w:r w:rsidRPr="00AE6E12">
              <w:rPr>
                <w:rFonts w:cs="Times New Roman"/>
                <w:sz w:val="26"/>
                <w:szCs w:val="26"/>
              </w:rPr>
              <w:t xml:space="preserve">Thực hiện nghiêm túc nộp ngày </w:t>
            </w:r>
            <w:r w:rsidR="000B7A13">
              <w:rPr>
                <w:rFonts w:cs="Times New Roman"/>
                <w:sz w:val="26"/>
                <w:szCs w:val="26"/>
              </w:rPr>
              <w:t>24/</w:t>
            </w:r>
            <w:r w:rsidR="000655A4">
              <w:rPr>
                <w:rFonts w:cs="Times New Roman"/>
                <w:sz w:val="26"/>
                <w:szCs w:val="26"/>
              </w:rPr>
              <w:t>11</w:t>
            </w:r>
            <w:r w:rsidRPr="00AE6E12">
              <w:rPr>
                <w:rFonts w:cs="Times New Roman"/>
                <w:sz w:val="26"/>
                <w:szCs w:val="26"/>
              </w:rPr>
              <w:t xml:space="preserve"> về PGD, </w:t>
            </w:r>
            <w:r>
              <w:rPr>
                <w:rFonts w:cs="Times New Roman"/>
                <w:sz w:val="26"/>
                <w:szCs w:val="26"/>
              </w:rPr>
              <w:t xml:space="preserve">nộp đánh giá HTXS ngày </w:t>
            </w:r>
            <w:r w:rsidR="000655A4">
              <w:rPr>
                <w:rFonts w:cs="Times New Roman"/>
                <w:sz w:val="26"/>
                <w:szCs w:val="26"/>
              </w:rPr>
              <w:t>25/11</w:t>
            </w:r>
          </w:p>
        </w:tc>
        <w:tc>
          <w:tcPr>
            <w:tcW w:w="2126" w:type="dxa"/>
            <w:tcBorders>
              <w:top w:val="single" w:sz="4" w:space="0" w:color="auto"/>
              <w:left w:val="single" w:sz="4" w:space="0" w:color="auto"/>
              <w:bottom w:val="single" w:sz="4" w:space="0" w:color="auto"/>
              <w:right w:val="single" w:sz="4" w:space="0" w:color="auto"/>
            </w:tcBorders>
          </w:tcPr>
          <w:p w:rsidR="00B01710" w:rsidRPr="00AE6E12" w:rsidRDefault="00B01710" w:rsidP="00FE7098">
            <w:pPr>
              <w:jc w:val="both"/>
              <w:rPr>
                <w:rFonts w:cs="Times New Roman"/>
                <w:sz w:val="26"/>
                <w:szCs w:val="26"/>
              </w:rPr>
            </w:pPr>
          </w:p>
        </w:tc>
      </w:tr>
    </w:tbl>
    <w:p w:rsidR="00D30470" w:rsidRPr="00D82676" w:rsidRDefault="00DB70FD" w:rsidP="00507DC2">
      <w:pPr>
        <w:spacing w:line="360" w:lineRule="auto"/>
        <w:ind w:firstLine="720"/>
        <w:rPr>
          <w:b/>
          <w:sz w:val="26"/>
          <w:szCs w:val="26"/>
        </w:rPr>
      </w:pPr>
      <w:r w:rsidRPr="00D82676">
        <w:rPr>
          <w:b/>
          <w:sz w:val="26"/>
          <w:szCs w:val="26"/>
        </w:rPr>
        <w:t>Đánh giá chung:</w:t>
      </w:r>
    </w:p>
    <w:p w:rsidR="00231853" w:rsidRPr="00D82676" w:rsidRDefault="00DE568D" w:rsidP="00507DC2">
      <w:pPr>
        <w:spacing w:line="360" w:lineRule="auto"/>
        <w:ind w:firstLine="720"/>
        <w:rPr>
          <w:sz w:val="26"/>
          <w:szCs w:val="26"/>
        </w:rPr>
      </w:pPr>
      <w:r w:rsidRPr="00D82676">
        <w:rPr>
          <w:sz w:val="26"/>
          <w:szCs w:val="26"/>
        </w:rPr>
        <w:t xml:space="preserve">Trong  tháng </w:t>
      </w:r>
      <w:r w:rsidR="000655A4">
        <w:rPr>
          <w:sz w:val="26"/>
          <w:szCs w:val="26"/>
        </w:rPr>
        <w:t>11</w:t>
      </w:r>
      <w:r w:rsidR="005507A5">
        <w:rPr>
          <w:sz w:val="26"/>
          <w:szCs w:val="26"/>
        </w:rPr>
        <w:t xml:space="preserve"> </w:t>
      </w:r>
      <w:r w:rsidR="00231853" w:rsidRPr="00D82676">
        <w:rPr>
          <w:sz w:val="26"/>
          <w:szCs w:val="26"/>
        </w:rPr>
        <w:t>nhà trường không có vụ việc gì xảy ra. Môi trường lớp học thoáng mát, sạch sẽ. P</w:t>
      </w:r>
      <w:r w:rsidR="00231853" w:rsidRPr="00D82676">
        <w:rPr>
          <w:sz w:val="26"/>
          <w:szCs w:val="26"/>
          <w:lang w:val="vi-VN"/>
        </w:rPr>
        <w:t>hụ huynh học sinh phấn khởi và tin tưởng gửi con em vào trườn</w:t>
      </w:r>
      <w:r w:rsidR="00231853" w:rsidRPr="00D82676">
        <w:rPr>
          <w:sz w:val="26"/>
          <w:szCs w:val="26"/>
        </w:rPr>
        <w:t>g</w:t>
      </w:r>
    </w:p>
    <w:p w:rsidR="00231853" w:rsidRPr="00D82676" w:rsidRDefault="00231853" w:rsidP="00B35136">
      <w:pPr>
        <w:ind w:left="10080"/>
        <w:jc w:val="center"/>
        <w:rPr>
          <w:b/>
          <w:sz w:val="26"/>
          <w:szCs w:val="26"/>
        </w:rPr>
      </w:pPr>
      <w:r w:rsidRPr="00D82676">
        <w:rPr>
          <w:b/>
          <w:sz w:val="26"/>
          <w:szCs w:val="26"/>
          <w:lang w:val="vi-VN"/>
        </w:rPr>
        <w:t>HIỆU TRƯỞNG</w:t>
      </w:r>
    </w:p>
    <w:p w:rsidR="00231853" w:rsidRPr="00D82676" w:rsidRDefault="00231853" w:rsidP="00B35136">
      <w:pPr>
        <w:ind w:left="10080"/>
        <w:jc w:val="center"/>
        <w:rPr>
          <w:i/>
          <w:sz w:val="26"/>
          <w:szCs w:val="26"/>
        </w:rPr>
      </w:pPr>
    </w:p>
    <w:p w:rsidR="00231853" w:rsidRPr="00D82676" w:rsidRDefault="00DB70FD" w:rsidP="008C54E2">
      <w:pPr>
        <w:rPr>
          <w:i/>
          <w:sz w:val="26"/>
          <w:szCs w:val="26"/>
        </w:rPr>
      </w:pPr>
      <w:r w:rsidRPr="00D82676">
        <w:rPr>
          <w:i/>
          <w:sz w:val="26"/>
          <w:szCs w:val="26"/>
        </w:rPr>
        <w:t>Nơi nhận:</w:t>
      </w:r>
    </w:p>
    <w:p w:rsidR="00DB70FD" w:rsidRPr="00D82676" w:rsidRDefault="00DB70FD" w:rsidP="008C54E2">
      <w:pPr>
        <w:rPr>
          <w:i/>
          <w:sz w:val="26"/>
          <w:szCs w:val="26"/>
        </w:rPr>
      </w:pPr>
      <w:r w:rsidRPr="00D82676">
        <w:rPr>
          <w:i/>
          <w:sz w:val="26"/>
          <w:szCs w:val="26"/>
        </w:rPr>
        <w:t>- Phòng GD&amp;ĐT- để báo cáo</w:t>
      </w:r>
    </w:p>
    <w:p w:rsidR="006623D0" w:rsidRPr="00D82676" w:rsidRDefault="00DB70FD" w:rsidP="006623D0">
      <w:pPr>
        <w:rPr>
          <w:i/>
          <w:sz w:val="26"/>
          <w:szCs w:val="26"/>
        </w:rPr>
      </w:pPr>
      <w:r w:rsidRPr="00D82676">
        <w:rPr>
          <w:i/>
          <w:sz w:val="26"/>
          <w:szCs w:val="26"/>
        </w:rPr>
        <w:t>- Lưu VT</w:t>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p>
    <w:p w:rsidR="00D9258A" w:rsidRPr="00D82676" w:rsidRDefault="00DB70FD" w:rsidP="006623D0">
      <w:pPr>
        <w:ind w:left="11520"/>
        <w:rPr>
          <w:sz w:val="26"/>
          <w:szCs w:val="26"/>
        </w:rPr>
      </w:pPr>
      <w:bookmarkStart w:id="0" w:name="_GoBack"/>
      <w:bookmarkEnd w:id="0"/>
      <w:r w:rsidRPr="00D82676">
        <w:rPr>
          <w:b/>
          <w:sz w:val="26"/>
          <w:szCs w:val="26"/>
        </w:rPr>
        <w:t>Vũ Thị Phương</w:t>
      </w: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8"/>
  </w:num>
  <w:num w:numId="6">
    <w:abstractNumId w:val="18"/>
  </w:num>
  <w:num w:numId="7">
    <w:abstractNumId w:val="1"/>
  </w:num>
  <w:num w:numId="8">
    <w:abstractNumId w:val="7"/>
  </w:num>
  <w:num w:numId="9">
    <w:abstractNumId w:val="19"/>
  </w:num>
  <w:num w:numId="10">
    <w:abstractNumId w:val="20"/>
  </w:num>
  <w:num w:numId="11">
    <w:abstractNumId w:val="17"/>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num>
  <w:num w:numId="16">
    <w:abstractNumId w:val="16"/>
  </w:num>
  <w:num w:numId="17">
    <w:abstractNumId w:val="3"/>
  </w:num>
  <w:num w:numId="18">
    <w:abstractNumId w:val="12"/>
  </w:num>
  <w:num w:numId="19">
    <w:abstractNumId w:val="14"/>
  </w:num>
  <w:num w:numId="20">
    <w:abstractNumId w:val="15"/>
  </w:num>
  <w:num w:numId="21">
    <w:abstractNumId w:val="6"/>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44A7B"/>
    <w:rsid w:val="0005097D"/>
    <w:rsid w:val="00050E15"/>
    <w:rsid w:val="000538BD"/>
    <w:rsid w:val="00060035"/>
    <w:rsid w:val="00062702"/>
    <w:rsid w:val="000655A4"/>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B7A13"/>
    <w:rsid w:val="000B7E5D"/>
    <w:rsid w:val="000D1B35"/>
    <w:rsid w:val="000E00E0"/>
    <w:rsid w:val="000E13E1"/>
    <w:rsid w:val="000E5426"/>
    <w:rsid w:val="000E57B7"/>
    <w:rsid w:val="000F7AC4"/>
    <w:rsid w:val="00100148"/>
    <w:rsid w:val="00105E04"/>
    <w:rsid w:val="00105F41"/>
    <w:rsid w:val="00106D91"/>
    <w:rsid w:val="00107D0C"/>
    <w:rsid w:val="00114B79"/>
    <w:rsid w:val="00121657"/>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1853"/>
    <w:rsid w:val="00236989"/>
    <w:rsid w:val="00256E8C"/>
    <w:rsid w:val="002578AB"/>
    <w:rsid w:val="00260C30"/>
    <w:rsid w:val="00263948"/>
    <w:rsid w:val="002723A1"/>
    <w:rsid w:val="00275977"/>
    <w:rsid w:val="00283D69"/>
    <w:rsid w:val="00284ADB"/>
    <w:rsid w:val="002858E1"/>
    <w:rsid w:val="00286C52"/>
    <w:rsid w:val="00290750"/>
    <w:rsid w:val="00293F30"/>
    <w:rsid w:val="002943D8"/>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5985"/>
    <w:rsid w:val="00385E7A"/>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3EAD"/>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30521"/>
    <w:rsid w:val="00731A34"/>
    <w:rsid w:val="007360CD"/>
    <w:rsid w:val="00736341"/>
    <w:rsid w:val="00736957"/>
    <w:rsid w:val="007401FA"/>
    <w:rsid w:val="0075028B"/>
    <w:rsid w:val="00752092"/>
    <w:rsid w:val="00753B80"/>
    <w:rsid w:val="00753E83"/>
    <w:rsid w:val="00756658"/>
    <w:rsid w:val="00756A5B"/>
    <w:rsid w:val="00761B99"/>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32D8"/>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B53"/>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2F03"/>
    <w:rsid w:val="00905130"/>
    <w:rsid w:val="009059B4"/>
    <w:rsid w:val="00911745"/>
    <w:rsid w:val="00913AE8"/>
    <w:rsid w:val="00915B6D"/>
    <w:rsid w:val="009168B9"/>
    <w:rsid w:val="0092376F"/>
    <w:rsid w:val="00927B7A"/>
    <w:rsid w:val="009313B3"/>
    <w:rsid w:val="00931E3A"/>
    <w:rsid w:val="00936FCB"/>
    <w:rsid w:val="00937439"/>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EE2"/>
    <w:rsid w:val="00A279BB"/>
    <w:rsid w:val="00A27C22"/>
    <w:rsid w:val="00A3062C"/>
    <w:rsid w:val="00A3063A"/>
    <w:rsid w:val="00A31421"/>
    <w:rsid w:val="00A353E6"/>
    <w:rsid w:val="00A37E1A"/>
    <w:rsid w:val="00A41D95"/>
    <w:rsid w:val="00A5238C"/>
    <w:rsid w:val="00A52A5F"/>
    <w:rsid w:val="00A619A1"/>
    <w:rsid w:val="00A66BC7"/>
    <w:rsid w:val="00A70ED9"/>
    <w:rsid w:val="00A74B15"/>
    <w:rsid w:val="00A75094"/>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E1165"/>
    <w:rsid w:val="00AE6E12"/>
    <w:rsid w:val="00AE7CE3"/>
    <w:rsid w:val="00AF0137"/>
    <w:rsid w:val="00AF4B89"/>
    <w:rsid w:val="00AF6A4F"/>
    <w:rsid w:val="00B01710"/>
    <w:rsid w:val="00B01D11"/>
    <w:rsid w:val="00B03A16"/>
    <w:rsid w:val="00B04548"/>
    <w:rsid w:val="00B07327"/>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A4094"/>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2120D"/>
    <w:rsid w:val="00D21E73"/>
    <w:rsid w:val="00D256BF"/>
    <w:rsid w:val="00D30470"/>
    <w:rsid w:val="00D309C6"/>
    <w:rsid w:val="00D3212A"/>
    <w:rsid w:val="00D3296C"/>
    <w:rsid w:val="00D404E5"/>
    <w:rsid w:val="00D4360A"/>
    <w:rsid w:val="00D46D07"/>
    <w:rsid w:val="00D47E2C"/>
    <w:rsid w:val="00D52FED"/>
    <w:rsid w:val="00D5316B"/>
    <w:rsid w:val="00D54D4C"/>
    <w:rsid w:val="00D61583"/>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3752"/>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F01807"/>
    <w:rsid w:val="00F03B14"/>
    <w:rsid w:val="00F064C5"/>
    <w:rsid w:val="00F06699"/>
    <w:rsid w:val="00F11996"/>
    <w:rsid w:val="00F14024"/>
    <w:rsid w:val="00F15520"/>
    <w:rsid w:val="00F27638"/>
    <w:rsid w:val="00F30094"/>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1BE0"/>
    <w:rsid w:val="00F820C2"/>
    <w:rsid w:val="00F82451"/>
    <w:rsid w:val="00F83DB3"/>
    <w:rsid w:val="00F855D1"/>
    <w:rsid w:val="00F85E1C"/>
    <w:rsid w:val="00F868B2"/>
    <w:rsid w:val="00F87D14"/>
    <w:rsid w:val="00F90376"/>
    <w:rsid w:val="00F911C1"/>
    <w:rsid w:val="00F95C8D"/>
    <w:rsid w:val="00F95E7A"/>
    <w:rsid w:val="00FA08CC"/>
    <w:rsid w:val="00FB0C59"/>
    <w:rsid w:val="00FB16C0"/>
    <w:rsid w:val="00FB4653"/>
    <w:rsid w:val="00FB5EC2"/>
    <w:rsid w:val="00FB731C"/>
    <w:rsid w:val="00FC0FA3"/>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character" w:customStyle="1" w:styleId="text">
    <w:name w:val="text"/>
    <w:rsid w:val="00294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character" w:customStyle="1" w:styleId="text">
    <w:name w:val="text"/>
    <w:rsid w:val="0029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74060721">
      <w:bodyDiv w:val="1"/>
      <w:marLeft w:val="0"/>
      <w:marRight w:val="0"/>
      <w:marTop w:val="0"/>
      <w:marBottom w:val="0"/>
      <w:divBdr>
        <w:top w:val="none" w:sz="0" w:space="0" w:color="auto"/>
        <w:left w:val="none" w:sz="0" w:space="0" w:color="auto"/>
        <w:bottom w:val="none" w:sz="0" w:space="0" w:color="auto"/>
        <w:right w:val="none" w:sz="0" w:space="0" w:color="auto"/>
      </w:divBdr>
    </w:div>
    <w:div w:id="220024003">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371199844">
      <w:bodyDiv w:val="1"/>
      <w:marLeft w:val="0"/>
      <w:marRight w:val="0"/>
      <w:marTop w:val="0"/>
      <w:marBottom w:val="0"/>
      <w:divBdr>
        <w:top w:val="none" w:sz="0" w:space="0" w:color="auto"/>
        <w:left w:val="none" w:sz="0" w:space="0" w:color="auto"/>
        <w:bottom w:val="none" w:sz="0" w:space="0" w:color="auto"/>
        <w:right w:val="none" w:sz="0" w:space="0" w:color="auto"/>
      </w:divBdr>
    </w:div>
    <w:div w:id="441265817">
      <w:bodyDiv w:val="1"/>
      <w:marLeft w:val="0"/>
      <w:marRight w:val="0"/>
      <w:marTop w:val="0"/>
      <w:marBottom w:val="0"/>
      <w:divBdr>
        <w:top w:val="none" w:sz="0" w:space="0" w:color="auto"/>
        <w:left w:val="none" w:sz="0" w:space="0" w:color="auto"/>
        <w:bottom w:val="none" w:sz="0" w:space="0" w:color="auto"/>
        <w:right w:val="none" w:sz="0" w:space="0" w:color="auto"/>
      </w:divBdr>
    </w:div>
    <w:div w:id="465976593">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960962876">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8CE4-EA49-44A7-ADAF-06C4755A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43</cp:revision>
  <cp:lastPrinted>2020-12-21T09:10:00Z</cp:lastPrinted>
  <dcterms:created xsi:type="dcterms:W3CDTF">2021-10-21T09:46:00Z</dcterms:created>
  <dcterms:modified xsi:type="dcterms:W3CDTF">2022-11-21T15:17:00Z</dcterms:modified>
</cp:coreProperties>
</file>