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D2" w:rsidRDefault="00F318D2" w:rsidP="008E40D1">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F318D2">
        <w:trPr>
          <w:trHeight w:val="1230"/>
          <w:jc w:val="center"/>
        </w:trPr>
        <w:tc>
          <w:tcPr>
            <w:tcW w:w="5634" w:type="dxa"/>
          </w:tcPr>
          <w:p w:rsidR="00F318D2" w:rsidRDefault="00511D49" w:rsidP="008E40D1">
            <w:pPr>
              <w:ind w:left="1" w:hanging="3"/>
              <w:jc w:val="center"/>
              <w:rPr>
                <w:sz w:val="27"/>
                <w:szCs w:val="27"/>
              </w:rPr>
            </w:pPr>
            <w:r>
              <w:rPr>
                <w:sz w:val="27"/>
                <w:szCs w:val="27"/>
              </w:rPr>
              <w:t>UBND QUẬN LONG BIÊN</w:t>
            </w:r>
          </w:p>
          <w:p w:rsidR="00F318D2" w:rsidRDefault="00511D49" w:rsidP="008E40D1">
            <w:pPr>
              <w:ind w:left="1" w:hanging="3"/>
              <w:jc w:val="center"/>
              <w:rPr>
                <w:sz w:val="27"/>
                <w:szCs w:val="27"/>
              </w:rPr>
            </w:pPr>
            <w:r>
              <w:rPr>
                <w:b/>
                <w:sz w:val="27"/>
                <w:szCs w:val="27"/>
              </w:rPr>
              <w:t>TRƯỜNG TIỂU HỌC LÝ THƯỜNG KIỆT</w:t>
            </w:r>
          </w:p>
          <w:p w:rsidR="00F318D2" w:rsidRDefault="00511D49" w:rsidP="008E40D1">
            <w:pPr>
              <w:ind w:left="0" w:hanging="2"/>
              <w:jc w:val="center"/>
            </w:pPr>
            <w:r>
              <w:t>Số:         /KH - TH</w:t>
            </w:r>
          </w:p>
        </w:tc>
        <w:tc>
          <w:tcPr>
            <w:tcW w:w="9832" w:type="dxa"/>
          </w:tcPr>
          <w:p w:rsidR="00F318D2" w:rsidRDefault="00511D49" w:rsidP="008E40D1">
            <w:pPr>
              <w:ind w:left="1" w:hanging="3"/>
              <w:jc w:val="center"/>
              <w:rPr>
                <w:sz w:val="28"/>
                <w:szCs w:val="28"/>
              </w:rPr>
            </w:pPr>
            <w:r>
              <w:rPr>
                <w:b/>
                <w:sz w:val="28"/>
                <w:szCs w:val="28"/>
              </w:rPr>
              <w:t>CỘNG  HÒA XÃ HỘI CHỦ NGHĨA VIỆT NAM</w:t>
            </w:r>
          </w:p>
          <w:p w:rsidR="00F318D2" w:rsidRDefault="00511D49" w:rsidP="008E40D1">
            <w:pPr>
              <w:ind w:left="1" w:hanging="3"/>
              <w:jc w:val="center"/>
              <w:rPr>
                <w:sz w:val="28"/>
                <w:szCs w:val="28"/>
              </w:rPr>
            </w:pPr>
            <w:r>
              <w:rPr>
                <w:b/>
                <w:sz w:val="28"/>
                <w:szCs w:val="28"/>
              </w:rPr>
              <w:t>Độc lập – Tự do – Hạnh phúc</w:t>
            </w:r>
          </w:p>
          <w:p w:rsidR="00F318D2" w:rsidRDefault="00511D49" w:rsidP="008E40D1">
            <w:pPr>
              <w:ind w:left="0" w:hanging="2"/>
              <w:jc w:val="center"/>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1892300</wp:posOffset>
                      </wp:positionH>
                      <wp:positionV relativeFrom="paragraph">
                        <wp:posOffset>12700</wp:posOffset>
                      </wp:positionV>
                      <wp:extent cx="23431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74425" y="3779683"/>
                                <a:ext cx="234315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1892300</wp:posOffset>
                      </wp:positionH>
                      <wp:positionV relativeFrom="paragraph">
                        <wp:posOffset>12700</wp:posOffset>
                      </wp:positionV>
                      <wp:extent cx="23431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43150" cy="12700"/>
                              </a:xfrm>
                              <a:prstGeom prst="rect"/>
                              <a:ln/>
                            </pic:spPr>
                          </pic:pic>
                        </a:graphicData>
                      </a:graphic>
                    </wp:anchor>
                  </w:drawing>
                </mc:Fallback>
              </mc:AlternateContent>
            </w:r>
          </w:p>
          <w:p w:rsidR="00F318D2" w:rsidRDefault="00511D49" w:rsidP="00D05315">
            <w:pPr>
              <w:ind w:left="1" w:hanging="3"/>
              <w:jc w:val="center"/>
            </w:pPr>
            <w:r>
              <w:rPr>
                <w:i/>
                <w:sz w:val="28"/>
                <w:szCs w:val="28"/>
              </w:rPr>
              <w:t xml:space="preserve">       Ngọc Thụy, ngày      tháng  </w:t>
            </w:r>
            <w:r w:rsidR="00D05315">
              <w:rPr>
                <w:i/>
                <w:sz w:val="28"/>
                <w:szCs w:val="28"/>
              </w:rPr>
              <w:t>9</w:t>
            </w:r>
            <w:bookmarkStart w:id="0" w:name="_GoBack"/>
            <w:bookmarkEnd w:id="0"/>
            <w:r>
              <w:rPr>
                <w:i/>
                <w:sz w:val="28"/>
                <w:szCs w:val="28"/>
              </w:rPr>
              <w:t xml:space="preserve">  năm 2021</w:t>
            </w:r>
          </w:p>
        </w:tc>
      </w:tr>
    </w:tbl>
    <w:p w:rsidR="00F318D2" w:rsidRDefault="00F318D2" w:rsidP="008E40D1">
      <w:pPr>
        <w:ind w:left="1" w:hanging="3"/>
        <w:jc w:val="center"/>
        <w:rPr>
          <w:sz w:val="32"/>
          <w:szCs w:val="32"/>
        </w:rPr>
      </w:pPr>
    </w:p>
    <w:p w:rsidR="00F318D2" w:rsidRDefault="00511D49" w:rsidP="008E40D1">
      <w:pPr>
        <w:ind w:left="1" w:hanging="3"/>
        <w:jc w:val="center"/>
        <w:rPr>
          <w:sz w:val="32"/>
          <w:szCs w:val="32"/>
        </w:rPr>
      </w:pPr>
      <w:r>
        <w:rPr>
          <w:b/>
          <w:sz w:val="32"/>
          <w:szCs w:val="32"/>
        </w:rPr>
        <w:t xml:space="preserve">KẾ HOẠCH </w:t>
      </w:r>
    </w:p>
    <w:p w:rsidR="00F318D2" w:rsidRDefault="00511D49" w:rsidP="008E40D1">
      <w:pPr>
        <w:ind w:left="1" w:hanging="3"/>
        <w:jc w:val="center"/>
        <w:rPr>
          <w:sz w:val="32"/>
          <w:szCs w:val="32"/>
        </w:rPr>
      </w:pPr>
      <w:r>
        <w:rPr>
          <w:b/>
          <w:sz w:val="32"/>
          <w:szCs w:val="32"/>
        </w:rPr>
        <w:t>Công tác tháng 10 - Năm 2021</w:t>
      </w:r>
    </w:p>
    <w:p w:rsidR="00F318D2" w:rsidRDefault="00511D49" w:rsidP="008E40D1">
      <w:pPr>
        <w:spacing w:before="120" w:after="120"/>
        <w:ind w:left="0" w:hanging="2"/>
        <w:jc w:val="center"/>
        <w:rPr>
          <w:sz w:val="32"/>
          <w:szCs w:val="3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3987800</wp:posOffset>
                </wp:positionH>
                <wp:positionV relativeFrom="paragraph">
                  <wp:posOffset>0</wp:posOffset>
                </wp:positionV>
                <wp:extent cx="15176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87175" y="3780000"/>
                          <a:ext cx="15176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151765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17650" cy="12700"/>
                        </a:xfrm>
                        <a:prstGeom prst="rect"/>
                        <a:ln/>
                      </pic:spPr>
                    </pic:pic>
                  </a:graphicData>
                </a:graphic>
              </wp:anchor>
            </w:drawing>
          </mc:Fallback>
        </mc:AlternateContent>
      </w:r>
    </w:p>
    <w:tbl>
      <w:tblPr>
        <w:tblStyle w:val="a0"/>
        <w:tblW w:w="149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6781"/>
        <w:gridCol w:w="1984"/>
        <w:gridCol w:w="2086"/>
        <w:gridCol w:w="2042"/>
        <w:gridCol w:w="1507"/>
      </w:tblGrid>
      <w:tr w:rsidR="00F318D2">
        <w:tc>
          <w:tcPr>
            <w:tcW w:w="591"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b/>
                <w:sz w:val="28"/>
                <w:szCs w:val="28"/>
              </w:rPr>
              <w:t>TT</w:t>
            </w:r>
          </w:p>
        </w:tc>
        <w:tc>
          <w:tcPr>
            <w:tcW w:w="6781" w:type="dxa"/>
          </w:tcPr>
          <w:p w:rsidR="00F318D2" w:rsidRDefault="00511D49" w:rsidP="008E40D1">
            <w:pPr>
              <w:ind w:left="1" w:hanging="3"/>
              <w:jc w:val="center"/>
              <w:rPr>
                <w:sz w:val="28"/>
                <w:szCs w:val="28"/>
              </w:rPr>
            </w:pPr>
            <w:r>
              <w:rPr>
                <w:b/>
                <w:sz w:val="28"/>
                <w:szCs w:val="28"/>
              </w:rPr>
              <w:t>Nội dung công việc</w:t>
            </w:r>
          </w:p>
        </w:tc>
        <w:tc>
          <w:tcPr>
            <w:tcW w:w="1984" w:type="dxa"/>
          </w:tcPr>
          <w:p w:rsidR="00F318D2" w:rsidRDefault="00511D49" w:rsidP="008E40D1">
            <w:pPr>
              <w:ind w:left="1" w:hanging="3"/>
              <w:jc w:val="center"/>
              <w:rPr>
                <w:sz w:val="28"/>
                <w:szCs w:val="28"/>
              </w:rPr>
            </w:pPr>
            <w:r>
              <w:rPr>
                <w:b/>
                <w:sz w:val="28"/>
                <w:szCs w:val="28"/>
              </w:rPr>
              <w:t>Thời gian</w:t>
            </w:r>
          </w:p>
          <w:p w:rsidR="00F318D2" w:rsidRDefault="00511D49" w:rsidP="008E40D1">
            <w:pPr>
              <w:ind w:left="1" w:hanging="3"/>
              <w:jc w:val="center"/>
              <w:rPr>
                <w:sz w:val="28"/>
                <w:szCs w:val="28"/>
              </w:rPr>
            </w:pPr>
            <w:r>
              <w:rPr>
                <w:b/>
                <w:sz w:val="28"/>
                <w:szCs w:val="28"/>
              </w:rPr>
              <w:t xml:space="preserve"> thực hiện</w:t>
            </w:r>
          </w:p>
        </w:tc>
        <w:tc>
          <w:tcPr>
            <w:tcW w:w="2086" w:type="dxa"/>
          </w:tcPr>
          <w:p w:rsidR="00F318D2" w:rsidRDefault="00511D49" w:rsidP="008E40D1">
            <w:pPr>
              <w:ind w:left="1" w:hanging="3"/>
              <w:jc w:val="center"/>
              <w:rPr>
                <w:sz w:val="28"/>
                <w:szCs w:val="28"/>
              </w:rPr>
            </w:pPr>
            <w:r>
              <w:rPr>
                <w:b/>
                <w:sz w:val="28"/>
                <w:szCs w:val="28"/>
              </w:rPr>
              <w:t xml:space="preserve">Người </w:t>
            </w:r>
          </w:p>
          <w:p w:rsidR="00F318D2" w:rsidRDefault="00511D49" w:rsidP="008E40D1">
            <w:pPr>
              <w:ind w:left="1" w:hanging="3"/>
              <w:jc w:val="center"/>
              <w:rPr>
                <w:sz w:val="28"/>
                <w:szCs w:val="28"/>
              </w:rPr>
            </w:pPr>
            <w:r>
              <w:rPr>
                <w:b/>
                <w:sz w:val="28"/>
                <w:szCs w:val="28"/>
              </w:rPr>
              <w:t>thực hiện</w:t>
            </w:r>
          </w:p>
        </w:tc>
        <w:tc>
          <w:tcPr>
            <w:tcW w:w="2042" w:type="dxa"/>
          </w:tcPr>
          <w:p w:rsidR="00F318D2" w:rsidRDefault="00511D49" w:rsidP="008E40D1">
            <w:pPr>
              <w:ind w:left="1" w:hanging="3"/>
              <w:jc w:val="center"/>
              <w:rPr>
                <w:sz w:val="28"/>
                <w:szCs w:val="28"/>
              </w:rPr>
            </w:pPr>
            <w:r>
              <w:rPr>
                <w:b/>
                <w:sz w:val="28"/>
                <w:szCs w:val="28"/>
              </w:rPr>
              <w:t>Người</w:t>
            </w:r>
          </w:p>
          <w:p w:rsidR="00F318D2" w:rsidRDefault="00511D49" w:rsidP="008E40D1">
            <w:pPr>
              <w:ind w:left="1" w:hanging="3"/>
              <w:jc w:val="center"/>
              <w:rPr>
                <w:sz w:val="28"/>
                <w:szCs w:val="28"/>
              </w:rPr>
            </w:pPr>
            <w:r>
              <w:rPr>
                <w:b/>
                <w:sz w:val="28"/>
                <w:szCs w:val="28"/>
              </w:rPr>
              <w:t xml:space="preserve"> phối hợp</w:t>
            </w:r>
          </w:p>
        </w:tc>
        <w:tc>
          <w:tcPr>
            <w:tcW w:w="1507" w:type="dxa"/>
          </w:tcPr>
          <w:p w:rsidR="00F318D2" w:rsidRDefault="00511D49" w:rsidP="008E40D1">
            <w:pPr>
              <w:ind w:left="1" w:hanging="3"/>
              <w:jc w:val="center"/>
              <w:rPr>
                <w:sz w:val="28"/>
                <w:szCs w:val="28"/>
              </w:rPr>
            </w:pPr>
            <w:r>
              <w:rPr>
                <w:b/>
                <w:sz w:val="28"/>
                <w:szCs w:val="28"/>
              </w:rPr>
              <w:t>Lãnh đạo phụ trách</w:t>
            </w:r>
          </w:p>
        </w:tc>
      </w:tr>
      <w:tr w:rsidR="00F318D2">
        <w:tc>
          <w:tcPr>
            <w:tcW w:w="14991" w:type="dxa"/>
            <w:gridSpan w:val="6"/>
          </w:tcPr>
          <w:p w:rsidR="00F318D2" w:rsidRDefault="00511D49" w:rsidP="008E40D1">
            <w:pPr>
              <w:numPr>
                <w:ilvl w:val="0"/>
                <w:numId w:val="1"/>
              </w:numPr>
              <w:ind w:left="1" w:hanging="3"/>
              <w:rPr>
                <w:sz w:val="28"/>
                <w:szCs w:val="28"/>
              </w:rPr>
            </w:pPr>
            <w:r>
              <w:rPr>
                <w:b/>
                <w:sz w:val="28"/>
                <w:szCs w:val="28"/>
              </w:rPr>
              <w:t>Công tác tuyên truyền, phối hợp với địa phương:</w:t>
            </w:r>
          </w:p>
        </w:tc>
      </w:tr>
      <w:tr w:rsidR="00F318D2">
        <w:trPr>
          <w:trHeight w:val="983"/>
        </w:trPr>
        <w:tc>
          <w:tcPr>
            <w:tcW w:w="591" w:type="dxa"/>
            <w:vAlign w:val="center"/>
          </w:tcPr>
          <w:p w:rsidR="00F318D2" w:rsidRDefault="00511D49" w:rsidP="008E40D1">
            <w:pPr>
              <w:ind w:left="1" w:hanging="3"/>
              <w:jc w:val="center"/>
              <w:rPr>
                <w:sz w:val="28"/>
                <w:szCs w:val="28"/>
              </w:rPr>
            </w:pPr>
            <w:r>
              <w:rPr>
                <w:sz w:val="28"/>
                <w:szCs w:val="28"/>
              </w:rPr>
              <w:t>1</w:t>
            </w:r>
          </w:p>
        </w:tc>
        <w:tc>
          <w:tcPr>
            <w:tcW w:w="6781" w:type="dxa"/>
          </w:tcPr>
          <w:p w:rsidR="00F318D2" w:rsidRDefault="00511D49" w:rsidP="008E40D1">
            <w:pPr>
              <w:spacing w:before="120"/>
              <w:ind w:left="1" w:hanging="3"/>
              <w:jc w:val="both"/>
              <w:rPr>
                <w:sz w:val="28"/>
                <w:szCs w:val="28"/>
              </w:rPr>
            </w:pPr>
            <w:r>
              <w:rPr>
                <w:sz w:val="28"/>
                <w:szCs w:val="28"/>
              </w:rPr>
              <w:t xml:space="preserve"> - Tuyên truyền các biện pháp phòng chống dịch Covid-19. Thực hiện công văn số 3330/SGDĐT-CTTT ngày 21/9/2021 của Sở GD&amp;ĐT Hà Nội v/v thực hiện đợt cao điểm tuyên truyền pháp luật về phòng, chống dịch bệnh Covid-19 trên địa bàn Thành phố. Kế hoạch số 28/KH-PGDĐT ngày 21/9/2021 của PGDĐTquận Long Biên v/v thực hiện đợt cao điểm tuyên truyền pháp luật về phòng, chống dịch bệnh Covid-19 ngành Giáo dục và Đào tạo Long Biên.</w:t>
            </w:r>
          </w:p>
          <w:p w:rsidR="00F318D2" w:rsidRDefault="00511D49" w:rsidP="008E40D1">
            <w:pPr>
              <w:spacing w:before="120"/>
              <w:ind w:left="1" w:hanging="3"/>
              <w:jc w:val="both"/>
              <w:rPr>
                <w:sz w:val="28"/>
                <w:szCs w:val="28"/>
              </w:rPr>
            </w:pPr>
            <w:r>
              <w:rPr>
                <w:sz w:val="28"/>
                <w:szCs w:val="28"/>
              </w:rPr>
              <w:t>- Cập nhật, thực hiện các văn bản chỉ đạo của các cấp về phòng chống dịch Covid-19.</w:t>
            </w:r>
          </w:p>
          <w:p w:rsidR="00F318D2" w:rsidRDefault="00511D49" w:rsidP="008E40D1">
            <w:pPr>
              <w:spacing w:before="120"/>
              <w:ind w:left="1" w:hanging="3"/>
              <w:jc w:val="both"/>
              <w:rPr>
                <w:sz w:val="28"/>
                <w:szCs w:val="28"/>
              </w:rPr>
            </w:pPr>
            <w:r>
              <w:rPr>
                <w:sz w:val="28"/>
                <w:szCs w:val="28"/>
              </w:rPr>
              <w:t>- Xây dựng và ban hành Kế hoạch tổ chức tuyên truyền, PBGD pháp luật về phòng, chống dịch bệnh COVID-19 của đơn vị.</w:t>
            </w:r>
          </w:p>
          <w:p w:rsidR="00F318D2" w:rsidRDefault="00511D49" w:rsidP="008E40D1">
            <w:pPr>
              <w:spacing w:before="120"/>
              <w:ind w:left="1" w:hanging="3"/>
              <w:jc w:val="both"/>
              <w:rPr>
                <w:sz w:val="28"/>
                <w:szCs w:val="28"/>
              </w:rPr>
            </w:pPr>
            <w:r>
              <w:rPr>
                <w:sz w:val="28"/>
                <w:szCs w:val="28"/>
              </w:rPr>
              <w:t xml:space="preserve">- Đẩy mạnh tuyên truyền PCD Covid - 19 trên Website, bảng tin trường, nhắn tin đến 100% CBGVNV và CMHS </w:t>
            </w:r>
            <w:r>
              <w:rPr>
                <w:sz w:val="28"/>
                <w:szCs w:val="28"/>
              </w:rPr>
              <w:lastRenderedPageBreak/>
              <w:t>để theo dõi sát sao tình hình sức khỏe của CBGVNV, HS.</w:t>
            </w:r>
          </w:p>
          <w:p w:rsidR="00F318D2" w:rsidRDefault="00511D49" w:rsidP="008E40D1">
            <w:pPr>
              <w:spacing w:before="120"/>
              <w:ind w:left="1" w:hanging="3"/>
              <w:jc w:val="both"/>
              <w:rPr>
                <w:sz w:val="28"/>
                <w:szCs w:val="28"/>
              </w:rPr>
            </w:pPr>
            <w:r>
              <w:rPr>
                <w:sz w:val="28"/>
                <w:szCs w:val="28"/>
              </w:rPr>
              <w:t xml:space="preserve">Tiếp tục thực hiện nghiêm thông điệp “5K” của Bộ Y tế, thường xuyên khai báo y tế bằng mã QR, qua Website </w:t>
            </w:r>
            <w:hyperlink r:id="rId11">
              <w:r>
                <w:rPr>
                  <w:color w:val="0000FF"/>
                  <w:sz w:val="28"/>
                  <w:szCs w:val="28"/>
                  <w:u w:val="single"/>
                </w:rPr>
                <w:t>https://tokhaiyte.vn</w:t>
              </w:r>
            </w:hyperlink>
            <w:r>
              <w:rPr>
                <w:sz w:val="28"/>
                <w:szCs w:val="28"/>
              </w:rPr>
              <w:t>.</w:t>
            </w:r>
          </w:p>
          <w:p w:rsidR="00F318D2" w:rsidRDefault="00511D49" w:rsidP="008E40D1">
            <w:pPr>
              <w:spacing w:before="120"/>
              <w:ind w:left="1" w:hanging="3"/>
              <w:jc w:val="both"/>
              <w:rPr>
                <w:sz w:val="28"/>
                <w:szCs w:val="28"/>
              </w:rPr>
            </w:pPr>
            <w:r>
              <w:rPr>
                <w:sz w:val="28"/>
                <w:szCs w:val="28"/>
              </w:rPr>
              <w:t>- CB,GV,NV thực hiện nghiêm túc lịch tiêm vacxin mũi 2 phòng chống Covid - 19</w:t>
            </w:r>
          </w:p>
          <w:p w:rsidR="00F318D2" w:rsidRDefault="00511D49" w:rsidP="008E40D1">
            <w:pPr>
              <w:spacing w:before="120"/>
              <w:ind w:left="1" w:hanging="3"/>
              <w:jc w:val="both"/>
              <w:rPr>
                <w:sz w:val="28"/>
                <w:szCs w:val="28"/>
              </w:rPr>
            </w:pPr>
            <w:r>
              <w:rPr>
                <w:sz w:val="28"/>
                <w:szCs w:val="28"/>
              </w:rPr>
              <w:t>- Tổng vệ sinh, lau chùi, khử khuẩn theo hướng dẫn của cơ quan y tế các khu vực trường, các khu vực CBGVNV đến làm việc trong tuần.</w:t>
            </w: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Hàng ngày</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Hàng ngày</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tc>
        <w:tc>
          <w:tcPr>
            <w:tcW w:w="2086" w:type="dxa"/>
          </w:tcPr>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Đ/c Thảo</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Đ/c Dung</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GVCN</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rPr>
                <w:sz w:val="28"/>
                <w:szCs w:val="28"/>
              </w:rPr>
            </w:pPr>
            <w:r>
              <w:rPr>
                <w:sz w:val="28"/>
                <w:szCs w:val="28"/>
              </w:rPr>
              <w:t>Bộ phận VP</w:t>
            </w:r>
          </w:p>
          <w:p w:rsidR="00F318D2" w:rsidRDefault="00F318D2" w:rsidP="008E40D1">
            <w:pPr>
              <w:ind w:left="1" w:hanging="3"/>
              <w:jc w:val="center"/>
              <w:rPr>
                <w:sz w:val="28"/>
                <w:szCs w:val="28"/>
              </w:rPr>
            </w:pPr>
          </w:p>
        </w:tc>
        <w:tc>
          <w:tcPr>
            <w:tcW w:w="1507" w:type="dxa"/>
          </w:tcPr>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Đ/c Hà</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Đ/cHà</w:t>
            </w:r>
          </w:p>
        </w:tc>
      </w:tr>
      <w:tr w:rsidR="00F318D2">
        <w:trPr>
          <w:trHeight w:val="276"/>
        </w:trPr>
        <w:tc>
          <w:tcPr>
            <w:tcW w:w="591" w:type="dxa"/>
            <w:vAlign w:val="center"/>
          </w:tcPr>
          <w:p w:rsidR="00F318D2" w:rsidRDefault="00511D49" w:rsidP="008E40D1">
            <w:pPr>
              <w:ind w:left="1" w:hanging="3"/>
              <w:jc w:val="center"/>
              <w:rPr>
                <w:sz w:val="28"/>
                <w:szCs w:val="28"/>
              </w:rPr>
            </w:pPr>
            <w:r>
              <w:rPr>
                <w:sz w:val="28"/>
                <w:szCs w:val="28"/>
              </w:rPr>
              <w:lastRenderedPageBreak/>
              <w:t>2</w:t>
            </w:r>
          </w:p>
        </w:tc>
        <w:tc>
          <w:tcPr>
            <w:tcW w:w="6781" w:type="dxa"/>
          </w:tcPr>
          <w:p w:rsidR="00F318D2" w:rsidRDefault="00511D49" w:rsidP="008E40D1">
            <w:pPr>
              <w:spacing w:before="120"/>
              <w:ind w:left="1" w:hanging="3"/>
              <w:jc w:val="both"/>
              <w:rPr>
                <w:sz w:val="28"/>
                <w:szCs w:val="28"/>
              </w:rPr>
            </w:pPr>
            <w:r>
              <w:rPr>
                <w:sz w:val="28"/>
                <w:szCs w:val="28"/>
              </w:rPr>
              <w:t>Tuyên truyền kỉ niệm 67 năm Ngày</w:t>
            </w:r>
            <w:r>
              <w:rPr>
                <w:b/>
                <w:sz w:val="28"/>
                <w:szCs w:val="28"/>
              </w:rPr>
              <w:t xml:space="preserve"> </w:t>
            </w:r>
            <w:r>
              <w:rPr>
                <w:sz w:val="28"/>
                <w:szCs w:val="28"/>
              </w:rPr>
              <w:t>Giải phóng Thủ đô (10/10/1954 – 10/10/2021), 67 năm Ngày thành lập Ngành Giáo dục và Đào tạo Hà Nội</w:t>
            </w:r>
            <w:r>
              <w:rPr>
                <w:b/>
                <w:sz w:val="28"/>
                <w:szCs w:val="28"/>
              </w:rPr>
              <w:t xml:space="preserve"> </w:t>
            </w:r>
            <w:r>
              <w:rPr>
                <w:sz w:val="28"/>
                <w:szCs w:val="28"/>
              </w:rPr>
              <w:t>và</w:t>
            </w:r>
            <w:r>
              <w:rPr>
                <w:b/>
                <w:sz w:val="28"/>
                <w:szCs w:val="28"/>
              </w:rPr>
              <w:t xml:space="preserve">  </w:t>
            </w:r>
            <w:r>
              <w:rPr>
                <w:sz w:val="28"/>
                <w:szCs w:val="28"/>
              </w:rPr>
              <w:t>Ngày phụ nữ Việt Nam 20/10.</w:t>
            </w:r>
          </w:p>
          <w:p w:rsidR="00F318D2" w:rsidRDefault="00511D49" w:rsidP="008E40D1">
            <w:pPr>
              <w:spacing w:before="120"/>
              <w:ind w:left="1" w:hanging="3"/>
              <w:jc w:val="both"/>
              <w:rPr>
                <w:sz w:val="28"/>
                <w:szCs w:val="28"/>
              </w:rPr>
            </w:pPr>
            <w:r>
              <w:rPr>
                <w:sz w:val="28"/>
                <w:szCs w:val="28"/>
              </w:rPr>
              <w:t>- Treo cờ, ....</w:t>
            </w:r>
          </w:p>
          <w:p w:rsidR="00F318D2" w:rsidRDefault="00511D49" w:rsidP="008E40D1">
            <w:pPr>
              <w:spacing w:before="120"/>
              <w:ind w:left="1" w:hanging="3"/>
              <w:jc w:val="both"/>
              <w:rPr>
                <w:sz w:val="28"/>
                <w:szCs w:val="28"/>
              </w:rPr>
            </w:pPr>
            <w:r>
              <w:rPr>
                <w:sz w:val="28"/>
                <w:szCs w:val="28"/>
              </w:rPr>
              <w:t>- Kỉ niệm Ngày phụ nữ VN 20/10</w:t>
            </w:r>
          </w:p>
          <w:p w:rsidR="00F318D2" w:rsidRDefault="00511D49" w:rsidP="008E40D1">
            <w:pPr>
              <w:ind w:left="1" w:hanging="3"/>
              <w:rPr>
                <w:sz w:val="28"/>
                <w:szCs w:val="28"/>
              </w:rPr>
            </w:pPr>
            <w:r>
              <w:rPr>
                <w:sz w:val="28"/>
                <w:szCs w:val="28"/>
              </w:rPr>
              <w:t>Viết tin bài về tổ chức lễ KN</w:t>
            </w:r>
          </w:p>
        </w:tc>
        <w:tc>
          <w:tcPr>
            <w:tcW w:w="1984" w:type="dxa"/>
          </w:tcPr>
          <w:p w:rsidR="00F318D2" w:rsidRDefault="00511D49" w:rsidP="008E40D1">
            <w:pPr>
              <w:ind w:left="1" w:hanging="3"/>
              <w:rPr>
                <w:sz w:val="28"/>
                <w:szCs w:val="28"/>
              </w:rPr>
            </w:pPr>
            <w:r>
              <w:rPr>
                <w:sz w:val="28"/>
                <w:szCs w:val="28"/>
              </w:rPr>
              <w:t>Trước 10/10</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21/10/2021</w:t>
            </w:r>
          </w:p>
          <w:p w:rsidR="00F318D2" w:rsidRDefault="00F318D2" w:rsidP="008E40D1">
            <w:pPr>
              <w:ind w:left="1" w:hanging="3"/>
              <w:rPr>
                <w:sz w:val="28"/>
                <w:szCs w:val="28"/>
              </w:rPr>
            </w:pPr>
          </w:p>
        </w:tc>
        <w:tc>
          <w:tcPr>
            <w:tcW w:w="2086" w:type="dxa"/>
          </w:tcPr>
          <w:p w:rsidR="00F318D2" w:rsidRDefault="00511D49" w:rsidP="008E40D1">
            <w:pPr>
              <w:ind w:left="1" w:hanging="3"/>
              <w:rPr>
                <w:sz w:val="28"/>
                <w:szCs w:val="28"/>
              </w:rPr>
            </w:pPr>
            <w:r>
              <w:rPr>
                <w:sz w:val="28"/>
                <w:szCs w:val="28"/>
              </w:rPr>
              <w:t xml:space="preserve">    BCH công đoàn</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Đ/c Thu</w:t>
            </w:r>
          </w:p>
        </w:tc>
        <w:tc>
          <w:tcPr>
            <w:tcW w:w="2042" w:type="dxa"/>
          </w:tcPr>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CB, GV, NV</w:t>
            </w:r>
          </w:p>
          <w:p w:rsidR="00F318D2" w:rsidRDefault="00F318D2" w:rsidP="008E40D1">
            <w:pPr>
              <w:ind w:left="1" w:hanging="3"/>
              <w:rPr>
                <w:sz w:val="28"/>
                <w:szCs w:val="28"/>
              </w:rPr>
            </w:pPr>
          </w:p>
        </w:tc>
        <w:tc>
          <w:tcPr>
            <w:tcW w:w="1507" w:type="dxa"/>
          </w:tcPr>
          <w:p w:rsidR="00F318D2" w:rsidRDefault="00F318D2" w:rsidP="008E40D1">
            <w:pPr>
              <w:ind w:left="1" w:hanging="3"/>
              <w:jc w:val="center"/>
              <w:rPr>
                <w:sz w:val="28"/>
                <w:szCs w:val="28"/>
              </w:rPr>
            </w:pPr>
          </w:p>
        </w:tc>
      </w:tr>
      <w:tr w:rsidR="00F318D2">
        <w:tc>
          <w:tcPr>
            <w:tcW w:w="591" w:type="dxa"/>
            <w:vAlign w:val="center"/>
          </w:tcPr>
          <w:p w:rsidR="00F318D2" w:rsidRDefault="00511D49" w:rsidP="008E40D1">
            <w:pPr>
              <w:ind w:left="1" w:hanging="3"/>
              <w:jc w:val="center"/>
              <w:rPr>
                <w:sz w:val="28"/>
                <w:szCs w:val="28"/>
              </w:rPr>
            </w:pPr>
            <w:r>
              <w:rPr>
                <w:sz w:val="28"/>
                <w:szCs w:val="28"/>
              </w:rPr>
              <w:t>3</w:t>
            </w:r>
          </w:p>
        </w:tc>
        <w:tc>
          <w:tcPr>
            <w:tcW w:w="6781" w:type="dxa"/>
          </w:tcPr>
          <w:p w:rsidR="00F318D2" w:rsidRDefault="00511D49" w:rsidP="008E40D1">
            <w:pPr>
              <w:spacing w:before="120"/>
              <w:ind w:left="1" w:hanging="3"/>
              <w:jc w:val="both"/>
              <w:rPr>
                <w:sz w:val="28"/>
                <w:szCs w:val="28"/>
              </w:rPr>
            </w:pPr>
            <w:r>
              <w:rPr>
                <w:sz w:val="28"/>
                <w:szCs w:val="28"/>
              </w:rPr>
              <w:t>Tiếp tục thực hiện Đề án “Xây dựng văn hóa ứng xử trong trường học giai đoạn 2020-2025” theo nội dung kế hoạch số 335/KH-UBND ngày 25/9/2020 của Ủy ban nhân dân quận Long Biên.</w:t>
            </w:r>
          </w:p>
          <w:p w:rsidR="00F318D2" w:rsidRDefault="00511D49" w:rsidP="008E40D1">
            <w:pPr>
              <w:spacing w:before="120"/>
              <w:ind w:left="1" w:hanging="3"/>
              <w:jc w:val="both"/>
              <w:rPr>
                <w:sz w:val="28"/>
                <w:szCs w:val="28"/>
              </w:rPr>
            </w:pPr>
            <w:r>
              <w:rPr>
                <w:sz w:val="28"/>
                <w:szCs w:val="28"/>
              </w:rPr>
              <w:t>Tích cực tuyên truyền thực hiện các quy tắc ứng xử trong nhà trường Quy tắc ứng xử trong cán bộ, công chức, viên chức, người lao động trong các cơ quan thuộc TP Hà Nội và Quy tắc ứng xử nơi công cộng trên địa bàn TP Hà Nội; Thông tư số 06/2019/TT-BGDĐT ngày 12/4/2019 của Bộ trưởng Bộ GD&amp;ĐT ban hành quy định Quy tắc ứng xử trong cơ sở GDMN, GDPT, GDTX, 100% CBGVNV, CMHS, HS ký cam kết thực hiện.</w:t>
            </w:r>
          </w:p>
        </w:tc>
        <w:tc>
          <w:tcPr>
            <w:tcW w:w="1984" w:type="dxa"/>
          </w:tcPr>
          <w:p w:rsidR="00F318D2" w:rsidRDefault="00511D49" w:rsidP="008E40D1">
            <w:pPr>
              <w:ind w:left="1" w:hanging="3"/>
              <w:rPr>
                <w:sz w:val="28"/>
                <w:szCs w:val="28"/>
              </w:rPr>
            </w:pPr>
            <w:r>
              <w:rPr>
                <w:sz w:val="28"/>
                <w:szCs w:val="28"/>
              </w:rPr>
              <w:t>Trong tháng</w:t>
            </w:r>
          </w:p>
        </w:tc>
        <w:tc>
          <w:tcPr>
            <w:tcW w:w="2086" w:type="dxa"/>
          </w:tcPr>
          <w:p w:rsidR="00F318D2" w:rsidRDefault="00F318D2" w:rsidP="008E40D1">
            <w:pPr>
              <w:ind w:left="1" w:hanging="3"/>
              <w:rPr>
                <w:sz w:val="28"/>
                <w:szCs w:val="28"/>
              </w:rPr>
            </w:pPr>
          </w:p>
          <w:p w:rsidR="00F318D2" w:rsidRDefault="00F318D2" w:rsidP="008E40D1">
            <w:pPr>
              <w:ind w:left="1" w:hanging="3"/>
              <w:jc w:val="center"/>
              <w:rPr>
                <w:sz w:val="28"/>
                <w:szCs w:val="28"/>
              </w:rPr>
            </w:pPr>
          </w:p>
          <w:p w:rsidR="00F318D2" w:rsidRDefault="00511D49" w:rsidP="008E40D1">
            <w:pPr>
              <w:ind w:left="1" w:hanging="3"/>
              <w:rPr>
                <w:sz w:val="28"/>
                <w:szCs w:val="28"/>
              </w:rPr>
            </w:pPr>
            <w:r>
              <w:rPr>
                <w:sz w:val="28"/>
                <w:szCs w:val="28"/>
              </w:rPr>
              <w:t xml:space="preserve">         BGH, CTCĐ</w:t>
            </w:r>
          </w:p>
        </w:tc>
        <w:tc>
          <w:tcPr>
            <w:tcW w:w="2042" w:type="dxa"/>
          </w:tcPr>
          <w:p w:rsidR="00F318D2" w:rsidRDefault="00F318D2" w:rsidP="008E40D1">
            <w:pPr>
              <w:ind w:left="1" w:hanging="3"/>
              <w:jc w:val="center"/>
              <w:rPr>
                <w:sz w:val="28"/>
                <w:szCs w:val="28"/>
              </w:rPr>
            </w:pPr>
          </w:p>
          <w:p w:rsidR="00F318D2" w:rsidRDefault="00F318D2" w:rsidP="008E40D1">
            <w:pPr>
              <w:ind w:left="1" w:hanging="3"/>
              <w:rPr>
                <w:sz w:val="28"/>
                <w:szCs w:val="28"/>
              </w:rPr>
            </w:pPr>
          </w:p>
          <w:p w:rsidR="00F318D2" w:rsidRDefault="00511D49" w:rsidP="008E40D1">
            <w:pPr>
              <w:ind w:left="1" w:hanging="3"/>
              <w:jc w:val="center"/>
              <w:rPr>
                <w:sz w:val="28"/>
                <w:szCs w:val="28"/>
              </w:rPr>
            </w:pPr>
            <w:r>
              <w:rPr>
                <w:sz w:val="28"/>
                <w:szCs w:val="28"/>
              </w:rPr>
              <w:t>CB,GV,NV</w:t>
            </w:r>
          </w:p>
        </w:tc>
        <w:tc>
          <w:tcPr>
            <w:tcW w:w="1507" w:type="dxa"/>
          </w:tcPr>
          <w:p w:rsidR="00F318D2" w:rsidRDefault="00511D49" w:rsidP="008E40D1">
            <w:pPr>
              <w:ind w:left="1" w:hanging="3"/>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4</w:t>
            </w:r>
          </w:p>
        </w:tc>
        <w:tc>
          <w:tcPr>
            <w:tcW w:w="6781" w:type="dxa"/>
          </w:tcPr>
          <w:p w:rsidR="00F318D2" w:rsidRDefault="00511D49" w:rsidP="008E40D1">
            <w:pPr>
              <w:spacing w:before="120"/>
              <w:ind w:left="1" w:hanging="3"/>
              <w:jc w:val="both"/>
              <w:rPr>
                <w:sz w:val="28"/>
                <w:szCs w:val="28"/>
              </w:rPr>
            </w:pPr>
            <w:r>
              <w:rPr>
                <w:sz w:val="28"/>
                <w:szCs w:val="28"/>
              </w:rPr>
              <w:t>- Tuyên truyền hiệu quả về việc thực hiện an toàn giao thông, các chế tài xử phạt khi vi phạm luật giao thông. Tăng cường rèn nếp chào hỏi, ngôn ngữ trong giao tiếp của học sinh phù hợp với nếp sống thanh lịch văn minh trong trường học.</w:t>
            </w:r>
          </w:p>
          <w:p w:rsidR="00F318D2" w:rsidRDefault="00511D49" w:rsidP="008E40D1">
            <w:pPr>
              <w:spacing w:before="120"/>
              <w:ind w:left="1" w:hanging="3"/>
              <w:jc w:val="both"/>
              <w:rPr>
                <w:sz w:val="27"/>
                <w:szCs w:val="27"/>
              </w:rPr>
            </w:pPr>
            <w:r>
              <w:rPr>
                <w:sz w:val="28"/>
                <w:szCs w:val="28"/>
              </w:rPr>
              <w:t xml:space="preserve">+ </w:t>
            </w:r>
            <w:r>
              <w:rPr>
                <w:sz w:val="27"/>
                <w:szCs w:val="27"/>
              </w:rPr>
              <w:t>GVCN lồng ghép nội dung tuyên truyền trong các giờ HĐNGCK.</w:t>
            </w:r>
          </w:p>
          <w:p w:rsidR="00F318D2" w:rsidRDefault="00511D49" w:rsidP="008E40D1">
            <w:pPr>
              <w:spacing w:before="120"/>
              <w:ind w:left="1" w:hanging="3"/>
              <w:jc w:val="both"/>
              <w:rPr>
                <w:sz w:val="28"/>
                <w:szCs w:val="28"/>
              </w:rPr>
            </w:pPr>
            <w:r>
              <w:rPr>
                <w:sz w:val="27"/>
                <w:szCs w:val="27"/>
              </w:rPr>
              <w:t>- viết bài tuyên truyền về chế tài xử phạt ATGT (đường bộ)</w:t>
            </w:r>
          </w:p>
          <w:p w:rsidR="00F318D2" w:rsidRDefault="00F318D2" w:rsidP="008E40D1">
            <w:pPr>
              <w:spacing w:before="120"/>
              <w:ind w:left="1" w:hanging="3"/>
              <w:jc w:val="both"/>
              <w:rPr>
                <w:sz w:val="28"/>
                <w:szCs w:val="28"/>
              </w:rPr>
            </w:pP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Hàng ngày</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Trước 15/10/2021</w:t>
            </w:r>
          </w:p>
        </w:tc>
        <w:tc>
          <w:tcPr>
            <w:tcW w:w="2086"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CB,GV</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rPr>
                <w:sz w:val="28"/>
                <w:szCs w:val="28"/>
              </w:rPr>
            </w:pPr>
            <w:r>
              <w:rPr>
                <w:sz w:val="28"/>
                <w:szCs w:val="28"/>
              </w:rPr>
              <w:t>KCM4</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BGH, VP</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tc>
        <w:tc>
          <w:tcPr>
            <w:tcW w:w="1507" w:type="dxa"/>
          </w:tcPr>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F318D2" w:rsidP="008E40D1">
            <w:pPr>
              <w:ind w:left="1" w:hanging="3"/>
              <w:jc w:val="center"/>
              <w:rPr>
                <w:sz w:val="28"/>
                <w:szCs w:val="28"/>
              </w:rPr>
            </w:pPr>
          </w:p>
        </w:tc>
        <w:tc>
          <w:tcPr>
            <w:tcW w:w="6781" w:type="dxa"/>
          </w:tcPr>
          <w:p w:rsidR="00F318D2" w:rsidRDefault="00511D49" w:rsidP="008E40D1">
            <w:pPr>
              <w:spacing w:before="120"/>
              <w:ind w:left="1" w:hanging="3"/>
              <w:jc w:val="both"/>
              <w:rPr>
                <w:sz w:val="28"/>
                <w:szCs w:val="28"/>
              </w:rPr>
            </w:pPr>
            <w:r>
              <w:rPr>
                <w:sz w:val="28"/>
                <w:szCs w:val="28"/>
              </w:rPr>
              <w:t>-Thực hiện Kế hoạch 2848/KH-SGDĐT ngày 10/8/2021 của Sở GD&amp;ĐT Hà Nội v/v triển khai thực hiện 05 nhiệm vụ phòng, chống AIDS, ma túy, mại dâm trong trường học ngành GDĐT năm 2021 (phối hợp khi có yêu cầu cụ thể của Sở GD&amp;ĐT HN).</w:t>
            </w:r>
          </w:p>
          <w:p w:rsidR="00F318D2" w:rsidRDefault="00511D49" w:rsidP="008E40D1">
            <w:pPr>
              <w:spacing w:before="120"/>
              <w:ind w:left="1" w:hanging="3"/>
              <w:jc w:val="both"/>
              <w:rPr>
                <w:sz w:val="28"/>
                <w:szCs w:val="28"/>
              </w:rPr>
            </w:pPr>
            <w:r>
              <w:rPr>
                <w:sz w:val="28"/>
                <w:szCs w:val="28"/>
              </w:rPr>
              <w:t>TT trong Họp HĐSP, cổng TTĐT</w:t>
            </w:r>
          </w:p>
        </w:tc>
        <w:tc>
          <w:tcPr>
            <w:tcW w:w="1984" w:type="dxa"/>
          </w:tcPr>
          <w:p w:rsidR="00F318D2" w:rsidRDefault="00511D49" w:rsidP="008E40D1">
            <w:pPr>
              <w:ind w:left="1" w:hanging="3"/>
              <w:jc w:val="center"/>
              <w:rPr>
                <w:sz w:val="28"/>
                <w:szCs w:val="28"/>
              </w:rPr>
            </w:pPr>
            <w:r>
              <w:rPr>
                <w:sz w:val="28"/>
                <w:szCs w:val="28"/>
              </w:rPr>
              <w:t>Trước 10/10/2021</w:t>
            </w:r>
          </w:p>
        </w:tc>
        <w:tc>
          <w:tcPr>
            <w:tcW w:w="2086" w:type="dxa"/>
          </w:tcPr>
          <w:p w:rsidR="00F318D2" w:rsidRDefault="00511D49" w:rsidP="008E40D1">
            <w:pPr>
              <w:ind w:left="1" w:hanging="3"/>
              <w:rPr>
                <w:sz w:val="28"/>
                <w:szCs w:val="28"/>
              </w:rPr>
            </w:pPr>
            <w:r>
              <w:rPr>
                <w:sz w:val="28"/>
                <w:szCs w:val="28"/>
              </w:rPr>
              <w:t xml:space="preserve"> BGH</w:t>
            </w:r>
          </w:p>
        </w:tc>
        <w:tc>
          <w:tcPr>
            <w:tcW w:w="2042" w:type="dxa"/>
          </w:tcPr>
          <w:p w:rsidR="00F318D2" w:rsidRDefault="00511D49" w:rsidP="008E40D1">
            <w:pPr>
              <w:ind w:left="1" w:hanging="3"/>
              <w:jc w:val="center"/>
              <w:rPr>
                <w:sz w:val="28"/>
                <w:szCs w:val="28"/>
              </w:rPr>
            </w:pPr>
            <w:r>
              <w:rPr>
                <w:sz w:val="28"/>
                <w:szCs w:val="28"/>
              </w:rPr>
              <w:t>Bộ phận VP</w:t>
            </w:r>
          </w:p>
        </w:tc>
        <w:tc>
          <w:tcPr>
            <w:tcW w:w="1507" w:type="dxa"/>
          </w:tcPr>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F318D2" w:rsidP="008E40D1">
            <w:pPr>
              <w:ind w:left="1" w:hanging="3"/>
              <w:jc w:val="center"/>
              <w:rPr>
                <w:sz w:val="28"/>
                <w:szCs w:val="28"/>
              </w:rPr>
            </w:pPr>
          </w:p>
        </w:tc>
        <w:tc>
          <w:tcPr>
            <w:tcW w:w="6781" w:type="dxa"/>
          </w:tcPr>
          <w:p w:rsidR="00F318D2" w:rsidRDefault="00511D49" w:rsidP="008E40D1">
            <w:pPr>
              <w:ind w:left="1" w:hanging="3"/>
              <w:jc w:val="both"/>
              <w:rPr>
                <w:sz w:val="28"/>
                <w:szCs w:val="28"/>
              </w:rPr>
            </w:pPr>
            <w:r>
              <w:rPr>
                <w:sz w:val="28"/>
                <w:szCs w:val="28"/>
              </w:rPr>
              <w:t>Tuyên truyền  kế hoạch 3186/KH-SGDĐT ngày 09/8/2021 về Chương trình phòng ngừa, giảm thiểu trẻ em lao động trái quy định pháp luật ngành Giáo dục và Đào tạo thành phố Hà Nội giai đoạn 2021 - 2025, định hướng đến năm 2030 đến CMHS, CBGV,NV và HS trên cổng TTĐT, họp HĐSP</w:t>
            </w:r>
          </w:p>
          <w:p w:rsidR="00F318D2" w:rsidRDefault="00F318D2" w:rsidP="008E40D1">
            <w:pPr>
              <w:spacing w:before="120"/>
              <w:ind w:left="1" w:hanging="3"/>
              <w:jc w:val="both"/>
              <w:rPr>
                <w:sz w:val="28"/>
                <w:szCs w:val="28"/>
              </w:rPr>
            </w:pP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Trước 10/10/2021</w:t>
            </w:r>
          </w:p>
        </w:tc>
        <w:tc>
          <w:tcPr>
            <w:tcW w:w="2086"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BGH</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Bộ phận VP</w:t>
            </w:r>
          </w:p>
        </w:tc>
        <w:tc>
          <w:tcPr>
            <w:tcW w:w="1507"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F318D2" w:rsidP="008E40D1">
            <w:pPr>
              <w:ind w:left="1" w:hanging="3"/>
              <w:jc w:val="center"/>
              <w:rPr>
                <w:sz w:val="28"/>
                <w:szCs w:val="28"/>
              </w:rPr>
            </w:pPr>
          </w:p>
        </w:tc>
        <w:tc>
          <w:tcPr>
            <w:tcW w:w="6781" w:type="dxa"/>
          </w:tcPr>
          <w:p w:rsidR="00F318D2" w:rsidRDefault="00511D49" w:rsidP="008E40D1">
            <w:pPr>
              <w:spacing w:before="120"/>
              <w:ind w:left="1" w:hanging="3"/>
              <w:jc w:val="both"/>
              <w:rPr>
                <w:sz w:val="28"/>
                <w:szCs w:val="28"/>
              </w:rPr>
            </w:pPr>
            <w:r>
              <w:rPr>
                <w:sz w:val="28"/>
                <w:szCs w:val="28"/>
              </w:rPr>
              <w:t>- Tuyên truyền về vệ sinh an toàn thực phẩm, phòng chống dịch bệnh theo mùa (sốt xuất huyết, bệnh tay - chân - miệng, viêm kết mạc...): triển khai thực hiện công văn 1670/UBND-YT ngày 12/9/2021 v/v tăng cường thực hiện các biện pháp phòng, chống sốt xuất huyết trong thời gian thực hiện giãn cách xã hội PCD Covid-19 của UBND quận Long Biên.</w:t>
            </w:r>
          </w:p>
          <w:p w:rsidR="00F318D2" w:rsidRDefault="00511D49" w:rsidP="008E40D1">
            <w:pPr>
              <w:spacing w:before="120"/>
              <w:ind w:left="1" w:hanging="3"/>
              <w:jc w:val="both"/>
              <w:rPr>
                <w:sz w:val="28"/>
                <w:szCs w:val="28"/>
              </w:rPr>
            </w:pPr>
            <w:r>
              <w:rPr>
                <w:sz w:val="28"/>
                <w:szCs w:val="28"/>
              </w:rPr>
              <w:t>- Tuyên truyền pháp luật về phòng, chống dịch bệnh covid 19 do ngành GD &amp; ĐT Quận Long Biên phát động.</w:t>
            </w:r>
          </w:p>
          <w:p w:rsidR="00F318D2" w:rsidRDefault="00511D49" w:rsidP="008E40D1">
            <w:pPr>
              <w:spacing w:before="120"/>
              <w:ind w:left="1" w:hanging="3"/>
              <w:jc w:val="both"/>
              <w:rPr>
                <w:sz w:val="28"/>
                <w:szCs w:val="28"/>
              </w:rPr>
            </w:pPr>
            <w:r>
              <w:rPr>
                <w:sz w:val="28"/>
                <w:szCs w:val="28"/>
              </w:rPr>
              <w:t>- Tập huấn các biện pháp đảm bảo an toàn thực phẩm phòng chống dịch bệnh trong trường học.</w:t>
            </w:r>
          </w:p>
          <w:p w:rsidR="00F318D2" w:rsidRDefault="00F318D2" w:rsidP="008E40D1">
            <w:pPr>
              <w:spacing w:before="120"/>
              <w:ind w:left="1" w:hanging="3"/>
              <w:jc w:val="both"/>
              <w:rPr>
                <w:sz w:val="28"/>
                <w:szCs w:val="28"/>
              </w:rPr>
            </w:pP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Trong tháng 10</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 xml:space="preserve">     </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BC ngày 10 và ngày 25 hàng tháng</w:t>
            </w:r>
          </w:p>
          <w:p w:rsidR="00F318D2" w:rsidRDefault="00511D49" w:rsidP="008E40D1">
            <w:pPr>
              <w:ind w:left="1" w:hanging="3"/>
              <w:jc w:val="center"/>
              <w:rPr>
                <w:sz w:val="28"/>
                <w:szCs w:val="28"/>
              </w:rPr>
            </w:pPr>
            <w:r>
              <w:rPr>
                <w:sz w:val="28"/>
                <w:szCs w:val="28"/>
              </w:rPr>
              <w:t>Ngày 30/09</w:t>
            </w:r>
          </w:p>
        </w:tc>
        <w:tc>
          <w:tcPr>
            <w:tcW w:w="2086"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CB Y tế</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rPr>
                <w:sz w:val="28"/>
                <w:szCs w:val="28"/>
              </w:rPr>
            </w:pPr>
            <w:r>
              <w:rPr>
                <w:sz w:val="28"/>
                <w:szCs w:val="28"/>
              </w:rPr>
              <w:t>CB Y tế, TPT</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CB Y tế</w:t>
            </w:r>
          </w:p>
        </w:tc>
        <w:tc>
          <w:tcPr>
            <w:tcW w:w="2042" w:type="dxa"/>
          </w:tcPr>
          <w:p w:rsidR="00F318D2" w:rsidRDefault="00F318D2" w:rsidP="008E40D1">
            <w:pPr>
              <w:ind w:left="1" w:hanging="3"/>
              <w:jc w:val="center"/>
              <w:rPr>
                <w:sz w:val="28"/>
                <w:szCs w:val="28"/>
              </w:rPr>
            </w:pPr>
          </w:p>
          <w:p w:rsidR="00F318D2" w:rsidRDefault="00511D49" w:rsidP="008E40D1">
            <w:pPr>
              <w:ind w:left="1" w:hanging="3"/>
              <w:rPr>
                <w:sz w:val="28"/>
                <w:szCs w:val="28"/>
              </w:rPr>
            </w:pPr>
            <w:r>
              <w:rPr>
                <w:sz w:val="28"/>
                <w:szCs w:val="28"/>
              </w:rPr>
              <w:t xml:space="preserve"> GVCN</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GVCN</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CB GV, NV</w:t>
            </w:r>
          </w:p>
        </w:tc>
        <w:tc>
          <w:tcPr>
            <w:tcW w:w="1507"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rPr>
                <w:sz w:val="28"/>
                <w:szCs w:val="28"/>
              </w:rPr>
            </w:pPr>
            <w:r>
              <w:rPr>
                <w:sz w:val="28"/>
                <w:szCs w:val="28"/>
              </w:rPr>
              <w:t>Đ/c Huệ</w:t>
            </w:r>
          </w:p>
          <w:p w:rsidR="00F318D2" w:rsidRDefault="00F318D2" w:rsidP="008E40D1">
            <w:pPr>
              <w:ind w:left="1" w:hanging="3"/>
              <w:rPr>
                <w:sz w:val="28"/>
                <w:szCs w:val="28"/>
              </w:rPr>
            </w:pPr>
          </w:p>
          <w:p w:rsidR="00F318D2" w:rsidRDefault="00F318D2" w:rsidP="008E40D1">
            <w:pPr>
              <w:ind w:left="1" w:hanging="3"/>
              <w:rPr>
                <w:sz w:val="28"/>
                <w:szCs w:val="28"/>
              </w:rPr>
            </w:pPr>
          </w:p>
          <w:p w:rsidR="00F318D2" w:rsidRDefault="00511D49" w:rsidP="008E40D1">
            <w:pPr>
              <w:ind w:left="1" w:hanging="3"/>
              <w:rPr>
                <w:sz w:val="28"/>
                <w:szCs w:val="28"/>
              </w:rPr>
            </w:pPr>
            <w:r>
              <w:rPr>
                <w:sz w:val="28"/>
                <w:szCs w:val="28"/>
              </w:rPr>
              <w:t>Đ/c Hà</w:t>
            </w:r>
          </w:p>
        </w:tc>
      </w:tr>
      <w:tr w:rsidR="00F318D2">
        <w:tc>
          <w:tcPr>
            <w:tcW w:w="591" w:type="dxa"/>
            <w:vAlign w:val="center"/>
          </w:tcPr>
          <w:p w:rsidR="00F318D2" w:rsidRDefault="00F318D2" w:rsidP="008E40D1">
            <w:pPr>
              <w:ind w:left="1" w:hanging="3"/>
              <w:jc w:val="center"/>
              <w:rPr>
                <w:sz w:val="28"/>
                <w:szCs w:val="28"/>
              </w:rPr>
            </w:pPr>
          </w:p>
        </w:tc>
        <w:tc>
          <w:tcPr>
            <w:tcW w:w="6781" w:type="dxa"/>
          </w:tcPr>
          <w:p w:rsidR="00F318D2" w:rsidRDefault="00511D49" w:rsidP="008E40D1">
            <w:pPr>
              <w:spacing w:before="120"/>
              <w:ind w:left="1" w:hanging="3"/>
              <w:jc w:val="both"/>
              <w:rPr>
                <w:sz w:val="28"/>
                <w:szCs w:val="28"/>
              </w:rPr>
            </w:pPr>
            <w:r>
              <w:rPr>
                <w:sz w:val="28"/>
                <w:szCs w:val="28"/>
              </w:rPr>
              <w:t>-</w:t>
            </w:r>
            <w:r>
              <w:rPr>
                <w:b/>
                <w:sz w:val="28"/>
                <w:szCs w:val="28"/>
              </w:rPr>
              <w:t xml:space="preserve"> </w:t>
            </w:r>
            <w:r>
              <w:rPr>
                <w:sz w:val="28"/>
                <w:szCs w:val="28"/>
              </w:rPr>
              <w:t xml:space="preserve">Đảm bảo an toàn trường học trong mùa mưa bão, đảm bảo an toàn trong quá trình học trực tuyến tại gia đình và tiếp tục phòng, chống dịch bệnh Covid-19; thực hiện công văn 3252/SGDĐT-CTTT ngày 14/9/2021 của Sở GD&amp;ĐT Hà Nội v/v bảo đảm an ninh an toàn trường học, phòng chống tai nạn thương tích năm học 2021-2022. </w:t>
            </w:r>
          </w:p>
          <w:p w:rsidR="00F318D2" w:rsidRDefault="00511D49" w:rsidP="008E40D1">
            <w:pPr>
              <w:spacing w:before="120"/>
              <w:ind w:left="1" w:hanging="3"/>
              <w:jc w:val="both"/>
              <w:rPr>
                <w:sz w:val="28"/>
                <w:szCs w:val="28"/>
              </w:rPr>
            </w:pPr>
            <w:r>
              <w:rPr>
                <w:sz w:val="28"/>
                <w:szCs w:val="28"/>
              </w:rPr>
              <w:t>Tiếp tục tuyên truyền thực hiện chỉ thị 15 trong tình hình mới, PTTNTT</w:t>
            </w:r>
          </w:p>
          <w:p w:rsidR="00F318D2" w:rsidRDefault="00511D49" w:rsidP="008E40D1">
            <w:pPr>
              <w:spacing w:before="120"/>
              <w:ind w:left="1" w:hanging="3"/>
              <w:jc w:val="both"/>
              <w:rPr>
                <w:sz w:val="28"/>
                <w:szCs w:val="28"/>
              </w:rPr>
            </w:pPr>
            <w:r>
              <w:rPr>
                <w:sz w:val="28"/>
                <w:szCs w:val="28"/>
              </w:rPr>
              <w:t>Viết bài tuyên truyền về</w:t>
            </w: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Trong tháng 10</w:t>
            </w:r>
          </w:p>
        </w:tc>
        <w:tc>
          <w:tcPr>
            <w:tcW w:w="2086"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CB, GV, NV</w:t>
            </w:r>
          </w:p>
        </w:tc>
        <w:tc>
          <w:tcPr>
            <w:tcW w:w="2042" w:type="dxa"/>
          </w:tcPr>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tc>
        <w:tc>
          <w:tcPr>
            <w:tcW w:w="1507" w:type="dxa"/>
          </w:tcPr>
          <w:p w:rsidR="00F318D2" w:rsidRDefault="00F318D2" w:rsidP="008E40D1">
            <w:pPr>
              <w:ind w:left="1" w:hanging="3"/>
              <w:jc w:val="center"/>
              <w:rPr>
                <w:sz w:val="28"/>
                <w:szCs w:val="28"/>
              </w:rPr>
            </w:pPr>
          </w:p>
        </w:tc>
      </w:tr>
      <w:tr w:rsidR="00F318D2">
        <w:tc>
          <w:tcPr>
            <w:tcW w:w="591" w:type="dxa"/>
            <w:vAlign w:val="center"/>
          </w:tcPr>
          <w:p w:rsidR="00F318D2" w:rsidRDefault="00511D49" w:rsidP="008E40D1">
            <w:pPr>
              <w:ind w:left="1" w:hanging="3"/>
              <w:jc w:val="center"/>
              <w:rPr>
                <w:sz w:val="28"/>
                <w:szCs w:val="28"/>
              </w:rPr>
            </w:pPr>
            <w:r>
              <w:rPr>
                <w:sz w:val="28"/>
                <w:szCs w:val="28"/>
              </w:rPr>
              <w:t>5</w:t>
            </w:r>
          </w:p>
        </w:tc>
        <w:tc>
          <w:tcPr>
            <w:tcW w:w="6781" w:type="dxa"/>
          </w:tcPr>
          <w:p w:rsidR="00F318D2" w:rsidRDefault="00511D49" w:rsidP="008E40D1">
            <w:pPr>
              <w:spacing w:before="120"/>
              <w:ind w:left="1" w:hanging="3"/>
              <w:jc w:val="both"/>
              <w:rPr>
                <w:sz w:val="28"/>
                <w:szCs w:val="28"/>
              </w:rPr>
            </w:pPr>
            <w:r>
              <w:rPr>
                <w:sz w:val="28"/>
                <w:szCs w:val="28"/>
              </w:rPr>
              <w:t>- Thực hiện kế hoạch số 01/KH-BCĐ ngày 17/9/2021 của BCĐ xây dựng xã hội học tập quận Long Biên v/v tổ chức “Tuần lễ hưởng ứng học tập suốt đời” năm 2021 trong CBGVNV và HS nhà trường.</w:t>
            </w:r>
          </w:p>
          <w:p w:rsidR="00F318D2" w:rsidRDefault="00511D49" w:rsidP="008E40D1">
            <w:pPr>
              <w:spacing w:before="120"/>
              <w:ind w:left="1" w:hanging="3"/>
              <w:jc w:val="both"/>
              <w:rPr>
                <w:sz w:val="28"/>
                <w:szCs w:val="28"/>
              </w:rPr>
            </w:pPr>
            <w:r>
              <w:rPr>
                <w:sz w:val="28"/>
                <w:szCs w:val="28"/>
              </w:rPr>
              <w:t>+ Xây dựng KH tổ chức “Tuần lễ hưởng ứng học tập suốt đời” năm 2021 hình thức trực tuyến (lip tuyên truyến)</w:t>
            </w:r>
          </w:p>
          <w:p w:rsidR="00F318D2" w:rsidRDefault="00511D49" w:rsidP="008E40D1">
            <w:pPr>
              <w:spacing w:before="120"/>
              <w:ind w:left="1" w:hanging="3"/>
              <w:jc w:val="both"/>
              <w:rPr>
                <w:sz w:val="28"/>
                <w:szCs w:val="28"/>
              </w:rPr>
            </w:pPr>
            <w:r>
              <w:rPr>
                <w:sz w:val="28"/>
                <w:szCs w:val="28"/>
              </w:rPr>
              <w:t>+ Thư viện giới thiệu sách: Đừng từ bỏ ước mơ</w:t>
            </w:r>
          </w:p>
          <w:p w:rsidR="00F318D2" w:rsidRDefault="00511D49" w:rsidP="008E40D1">
            <w:pPr>
              <w:spacing w:before="120"/>
              <w:ind w:left="1" w:hanging="3"/>
              <w:jc w:val="both"/>
              <w:rPr>
                <w:sz w:val="28"/>
                <w:szCs w:val="28"/>
              </w:rPr>
            </w:pPr>
            <w:r>
              <w:rPr>
                <w:sz w:val="28"/>
                <w:szCs w:val="28"/>
              </w:rPr>
              <w:t>+ Tập huấn BD CNTT cho GV, tổ chức CĐ dạy học</w:t>
            </w:r>
          </w:p>
          <w:p w:rsidR="00F318D2" w:rsidRDefault="00511D49" w:rsidP="008E40D1">
            <w:pPr>
              <w:spacing w:before="120"/>
              <w:ind w:left="1" w:hanging="3"/>
              <w:jc w:val="both"/>
              <w:rPr>
                <w:sz w:val="28"/>
                <w:szCs w:val="28"/>
              </w:rPr>
            </w:pPr>
            <w:r>
              <w:rPr>
                <w:sz w:val="28"/>
                <w:szCs w:val="28"/>
              </w:rPr>
              <w:t xml:space="preserve">- Khi học sinh được quay trở lại trường:  </w:t>
            </w:r>
          </w:p>
          <w:p w:rsidR="00F318D2" w:rsidRDefault="00511D49" w:rsidP="008E40D1">
            <w:pPr>
              <w:spacing w:before="120"/>
              <w:ind w:left="1" w:hanging="3"/>
              <w:jc w:val="both"/>
              <w:rPr>
                <w:sz w:val="28"/>
                <w:szCs w:val="28"/>
              </w:rPr>
            </w:pPr>
            <w:r>
              <w:rPr>
                <w:sz w:val="28"/>
                <w:szCs w:val="28"/>
              </w:rPr>
              <w:t>+ Tổ chức cho HS tham quan các di tích lịch sử địa phương (theo lịch đăng kí trực tuyến được phê duyệt); khen thưởng học sinh có bài thu hoạch tốt.</w:t>
            </w:r>
          </w:p>
          <w:p w:rsidR="00F318D2" w:rsidRDefault="00511D49" w:rsidP="008E40D1">
            <w:pPr>
              <w:spacing w:before="120"/>
              <w:ind w:left="1" w:hanging="3"/>
              <w:jc w:val="both"/>
              <w:rPr>
                <w:sz w:val="28"/>
                <w:szCs w:val="28"/>
              </w:rPr>
            </w:pPr>
            <w:r>
              <w:rPr>
                <w:sz w:val="28"/>
                <w:szCs w:val="28"/>
              </w:rPr>
              <w:t>+ Viết tin bài về tham quan di tích lịch sử địa phương</w:t>
            </w:r>
          </w:p>
        </w:tc>
        <w:tc>
          <w:tcPr>
            <w:tcW w:w="1984" w:type="dxa"/>
          </w:tcPr>
          <w:p w:rsidR="00F318D2" w:rsidRDefault="00511D49" w:rsidP="008E40D1">
            <w:pPr>
              <w:ind w:left="1" w:hanging="3"/>
              <w:jc w:val="center"/>
              <w:rPr>
                <w:sz w:val="28"/>
                <w:szCs w:val="28"/>
              </w:rPr>
            </w:pPr>
            <w:r>
              <w:rPr>
                <w:sz w:val="28"/>
                <w:szCs w:val="28"/>
              </w:rPr>
              <w:t xml:space="preserve"> Trước 11/10/2021</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Ngày 01/10/2021</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Từ 1/10 đến 8/10</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Sau buổi tham quan</w:t>
            </w:r>
          </w:p>
        </w:tc>
        <w:tc>
          <w:tcPr>
            <w:tcW w:w="2086"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 xml:space="preserve">    Đ/c Huệ</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NVTV</w:t>
            </w:r>
          </w:p>
          <w:p w:rsidR="00F318D2" w:rsidRDefault="00511D49" w:rsidP="008E40D1">
            <w:pPr>
              <w:ind w:left="1" w:hanging="3"/>
              <w:jc w:val="center"/>
              <w:rPr>
                <w:sz w:val="28"/>
                <w:szCs w:val="28"/>
              </w:rPr>
            </w:pPr>
            <w:r>
              <w:rPr>
                <w:sz w:val="28"/>
                <w:szCs w:val="28"/>
              </w:rPr>
              <w:t>BGH</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KCM 3</w:t>
            </w:r>
          </w:p>
          <w:p w:rsidR="00F318D2" w:rsidRDefault="00F318D2" w:rsidP="008E40D1">
            <w:pPr>
              <w:ind w:left="1" w:hanging="3"/>
              <w:jc w:val="center"/>
              <w:rPr>
                <w:sz w:val="28"/>
                <w:szCs w:val="28"/>
              </w:rPr>
            </w:pP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CB, GV, NV</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CB,GV,NV</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tc>
        <w:tc>
          <w:tcPr>
            <w:tcW w:w="1507"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tc>
      </w:tr>
      <w:tr w:rsidR="00F318D2">
        <w:trPr>
          <w:trHeight w:val="3150"/>
        </w:trPr>
        <w:tc>
          <w:tcPr>
            <w:tcW w:w="591" w:type="dxa"/>
            <w:vAlign w:val="center"/>
          </w:tcPr>
          <w:p w:rsidR="00F318D2" w:rsidRDefault="00511D49" w:rsidP="008E40D1">
            <w:pPr>
              <w:ind w:left="1" w:hanging="3"/>
              <w:jc w:val="center"/>
              <w:rPr>
                <w:sz w:val="28"/>
                <w:szCs w:val="28"/>
              </w:rPr>
            </w:pPr>
            <w:r>
              <w:rPr>
                <w:sz w:val="28"/>
                <w:szCs w:val="28"/>
              </w:rPr>
              <w:t>6</w:t>
            </w:r>
          </w:p>
        </w:tc>
        <w:tc>
          <w:tcPr>
            <w:tcW w:w="6781" w:type="dxa"/>
          </w:tcPr>
          <w:p w:rsidR="00F318D2" w:rsidRDefault="00511D49" w:rsidP="008E40D1">
            <w:pPr>
              <w:spacing w:before="120"/>
              <w:ind w:left="1" w:hanging="3"/>
              <w:jc w:val="both"/>
              <w:rPr>
                <w:sz w:val="28"/>
                <w:szCs w:val="28"/>
              </w:rPr>
            </w:pPr>
            <w:r>
              <w:rPr>
                <w:sz w:val="28"/>
                <w:szCs w:val="28"/>
              </w:rPr>
              <w:t>Xây dựng và triển khai các hoạt động thi đua ngoài giờ lên lớp. Tổ chức Đại hội Chi, Liên đội. Tổ chức HKPĐ cấp Trường.</w:t>
            </w:r>
          </w:p>
          <w:p w:rsidR="00F318D2" w:rsidRDefault="00511D49" w:rsidP="008E40D1">
            <w:pPr>
              <w:spacing w:before="120"/>
              <w:ind w:left="1" w:hanging="3"/>
              <w:jc w:val="both"/>
              <w:rPr>
                <w:sz w:val="28"/>
                <w:szCs w:val="28"/>
              </w:rPr>
            </w:pPr>
            <w:r>
              <w:rPr>
                <w:sz w:val="28"/>
                <w:szCs w:val="28"/>
              </w:rPr>
              <w:t xml:space="preserve">+ Tổ chức Đại hội chi đội mẫu lớp 5A, </w:t>
            </w:r>
          </w:p>
          <w:p w:rsidR="00F318D2" w:rsidRDefault="00511D49" w:rsidP="008E40D1">
            <w:pPr>
              <w:spacing w:before="120"/>
              <w:ind w:left="1" w:hanging="3"/>
              <w:jc w:val="both"/>
              <w:rPr>
                <w:sz w:val="28"/>
                <w:szCs w:val="28"/>
              </w:rPr>
            </w:pPr>
            <w:r>
              <w:rPr>
                <w:sz w:val="28"/>
                <w:szCs w:val="28"/>
              </w:rPr>
              <w:t>+ Đại hội chi Đội các lớp</w:t>
            </w:r>
          </w:p>
          <w:p w:rsidR="00F318D2" w:rsidRDefault="00511D49" w:rsidP="008E40D1">
            <w:pPr>
              <w:spacing w:before="120"/>
              <w:ind w:left="1" w:hanging="3"/>
              <w:jc w:val="both"/>
              <w:rPr>
                <w:sz w:val="28"/>
                <w:szCs w:val="28"/>
              </w:rPr>
            </w:pPr>
            <w:r>
              <w:rPr>
                <w:sz w:val="28"/>
                <w:szCs w:val="28"/>
              </w:rPr>
              <w:t>+ Đại hội Liên Đội</w:t>
            </w:r>
          </w:p>
          <w:p w:rsidR="00F318D2" w:rsidRDefault="00511D49" w:rsidP="008E40D1">
            <w:pPr>
              <w:spacing w:before="120"/>
              <w:ind w:left="1" w:hanging="3"/>
              <w:jc w:val="both"/>
              <w:rPr>
                <w:sz w:val="28"/>
                <w:szCs w:val="28"/>
              </w:rPr>
            </w:pPr>
            <w:r>
              <w:rPr>
                <w:sz w:val="28"/>
                <w:szCs w:val="28"/>
              </w:rPr>
              <w:t>- Viết bài đăng tin</w:t>
            </w: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Trong tháng 10</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 xml:space="preserve">   7/10/2021</w:t>
            </w:r>
          </w:p>
          <w:p w:rsidR="00F318D2" w:rsidRDefault="00511D49" w:rsidP="008E40D1">
            <w:pPr>
              <w:ind w:left="1" w:hanging="3"/>
              <w:jc w:val="center"/>
              <w:rPr>
                <w:sz w:val="28"/>
                <w:szCs w:val="28"/>
              </w:rPr>
            </w:pPr>
            <w:r>
              <w:rPr>
                <w:sz w:val="28"/>
                <w:szCs w:val="28"/>
              </w:rPr>
              <w:t>Xong trước ngày 12/10</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Xong trước ngày 15/10</w:t>
            </w:r>
          </w:p>
        </w:tc>
        <w:tc>
          <w:tcPr>
            <w:tcW w:w="2086"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Linh, GV Thể dục</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GVCN khối 4;5</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Khối 4;5</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GVCN</w:t>
            </w:r>
          </w:p>
        </w:tc>
        <w:tc>
          <w:tcPr>
            <w:tcW w:w="1507"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tc>
      </w:tr>
      <w:tr w:rsidR="00F318D2">
        <w:tc>
          <w:tcPr>
            <w:tcW w:w="14991" w:type="dxa"/>
            <w:gridSpan w:val="6"/>
          </w:tcPr>
          <w:p w:rsidR="00F318D2" w:rsidRDefault="00511D49" w:rsidP="008E40D1">
            <w:pPr>
              <w:numPr>
                <w:ilvl w:val="0"/>
                <w:numId w:val="1"/>
              </w:numPr>
              <w:ind w:left="1" w:hanging="3"/>
              <w:rPr>
                <w:sz w:val="28"/>
                <w:szCs w:val="28"/>
              </w:rPr>
            </w:pPr>
            <w:r>
              <w:rPr>
                <w:b/>
                <w:sz w:val="28"/>
                <w:szCs w:val="28"/>
              </w:rPr>
              <w:t>Công tác phổ cập giáo dục:</w:t>
            </w:r>
          </w:p>
        </w:tc>
      </w:tr>
      <w:tr w:rsidR="00F318D2">
        <w:tc>
          <w:tcPr>
            <w:tcW w:w="591" w:type="dxa"/>
            <w:vAlign w:val="center"/>
          </w:tcPr>
          <w:p w:rsidR="00F318D2" w:rsidRDefault="00511D49" w:rsidP="008E40D1">
            <w:pPr>
              <w:ind w:left="1" w:hanging="3"/>
              <w:jc w:val="center"/>
              <w:rPr>
                <w:sz w:val="28"/>
                <w:szCs w:val="28"/>
              </w:rPr>
            </w:pPr>
            <w:r>
              <w:rPr>
                <w:sz w:val="28"/>
                <w:szCs w:val="28"/>
              </w:rPr>
              <w:t>1</w:t>
            </w:r>
          </w:p>
        </w:tc>
        <w:tc>
          <w:tcPr>
            <w:tcW w:w="6781" w:type="dxa"/>
          </w:tcPr>
          <w:p w:rsidR="00F318D2" w:rsidRDefault="00511D49" w:rsidP="008E40D1">
            <w:pPr>
              <w:spacing w:before="120" w:line="276" w:lineRule="auto"/>
              <w:ind w:left="1" w:hanging="3"/>
              <w:jc w:val="both"/>
              <w:rPr>
                <w:sz w:val="28"/>
                <w:szCs w:val="28"/>
              </w:rPr>
            </w:pPr>
            <w:r>
              <w:rPr>
                <w:sz w:val="28"/>
                <w:szCs w:val="28"/>
              </w:rPr>
              <w:t>- Cập nhật, sử dụng thường xuyên sổ phổ cập, sổ đăng bộ, sổ theo dõi học sinh chuyển đi chuyển đến.</w:t>
            </w:r>
          </w:p>
        </w:tc>
        <w:tc>
          <w:tcPr>
            <w:tcW w:w="1984" w:type="dxa"/>
          </w:tcPr>
          <w:p w:rsidR="00F318D2" w:rsidRDefault="00511D49" w:rsidP="008E40D1">
            <w:pPr>
              <w:ind w:left="1" w:hanging="3"/>
              <w:jc w:val="center"/>
              <w:rPr>
                <w:sz w:val="28"/>
                <w:szCs w:val="28"/>
              </w:rPr>
            </w:pPr>
            <w:r>
              <w:rPr>
                <w:sz w:val="28"/>
                <w:szCs w:val="28"/>
              </w:rPr>
              <w:t xml:space="preserve">hàng ngày </w:t>
            </w:r>
          </w:p>
        </w:tc>
        <w:tc>
          <w:tcPr>
            <w:tcW w:w="2086" w:type="dxa"/>
          </w:tcPr>
          <w:p w:rsidR="00F318D2" w:rsidRDefault="00511D49" w:rsidP="008E40D1">
            <w:pPr>
              <w:ind w:left="1" w:hanging="3"/>
              <w:jc w:val="center"/>
              <w:rPr>
                <w:sz w:val="28"/>
                <w:szCs w:val="28"/>
              </w:rPr>
            </w:pPr>
            <w:r>
              <w:rPr>
                <w:sz w:val="28"/>
                <w:szCs w:val="28"/>
              </w:rPr>
              <w:t>Bộ phận VP</w:t>
            </w:r>
          </w:p>
        </w:tc>
        <w:tc>
          <w:tcPr>
            <w:tcW w:w="2042" w:type="dxa"/>
          </w:tcPr>
          <w:p w:rsidR="00F318D2" w:rsidRDefault="00511D49" w:rsidP="008E40D1">
            <w:pPr>
              <w:ind w:left="1" w:hanging="3"/>
              <w:jc w:val="center"/>
              <w:rPr>
                <w:sz w:val="28"/>
                <w:szCs w:val="28"/>
              </w:rPr>
            </w:pPr>
            <w:r>
              <w:rPr>
                <w:sz w:val="28"/>
                <w:szCs w:val="28"/>
              </w:rPr>
              <w:t>GVCN</w:t>
            </w:r>
          </w:p>
        </w:tc>
        <w:tc>
          <w:tcPr>
            <w:tcW w:w="1507" w:type="dxa"/>
          </w:tcPr>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2</w:t>
            </w:r>
          </w:p>
        </w:tc>
        <w:tc>
          <w:tcPr>
            <w:tcW w:w="6781" w:type="dxa"/>
          </w:tcPr>
          <w:p w:rsidR="00F318D2" w:rsidRDefault="00511D49" w:rsidP="008E40D1">
            <w:pPr>
              <w:spacing w:before="120" w:line="276" w:lineRule="auto"/>
              <w:ind w:left="1" w:hanging="3"/>
              <w:rPr>
                <w:sz w:val="28"/>
                <w:szCs w:val="28"/>
              </w:rPr>
            </w:pPr>
            <w:r>
              <w:rPr>
                <w:sz w:val="28"/>
                <w:szCs w:val="28"/>
              </w:rPr>
              <w:t>- Hoàn thiện báo cáo PCGDTH đúng độ tuổi: đảm bảo thời gian, số liệu chính xác. Cùng với địa phương chuẩn bị các điều kiện cho việc đón đoàn kiểm tra công tác PCGDĐĐT năm 2021 của Quận.</w:t>
            </w:r>
          </w:p>
          <w:p w:rsidR="00F318D2" w:rsidRDefault="00511D49" w:rsidP="008E40D1">
            <w:pPr>
              <w:spacing w:before="120" w:line="276" w:lineRule="auto"/>
              <w:ind w:left="1" w:hanging="3"/>
              <w:rPr>
                <w:sz w:val="28"/>
                <w:szCs w:val="28"/>
              </w:rPr>
            </w:pPr>
            <w:r>
              <w:rPr>
                <w:sz w:val="28"/>
                <w:szCs w:val="28"/>
              </w:rPr>
              <w:t>- Quan tâm giúp đỡ học sinh có hoàn cảnh KK, học sinh học hòa nhập và các em tiếp thu chậm.</w:t>
            </w:r>
          </w:p>
        </w:tc>
        <w:tc>
          <w:tcPr>
            <w:tcW w:w="1984" w:type="dxa"/>
          </w:tcPr>
          <w:p w:rsidR="00F318D2" w:rsidRDefault="00511D49" w:rsidP="008E40D1">
            <w:pPr>
              <w:ind w:left="1" w:hanging="3"/>
              <w:jc w:val="center"/>
              <w:rPr>
                <w:sz w:val="28"/>
                <w:szCs w:val="28"/>
              </w:rPr>
            </w:pPr>
            <w:r>
              <w:rPr>
                <w:sz w:val="28"/>
                <w:szCs w:val="28"/>
              </w:rPr>
              <w:t>Trước 10/10/2021</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Hàng ngày</w:t>
            </w:r>
          </w:p>
        </w:tc>
        <w:tc>
          <w:tcPr>
            <w:tcW w:w="2086" w:type="dxa"/>
          </w:tcPr>
          <w:p w:rsidR="00F318D2" w:rsidRDefault="00511D49" w:rsidP="008E40D1">
            <w:pPr>
              <w:ind w:left="1" w:hanging="3"/>
              <w:jc w:val="center"/>
              <w:rPr>
                <w:sz w:val="28"/>
                <w:szCs w:val="28"/>
              </w:rPr>
            </w:pPr>
            <w:r>
              <w:rPr>
                <w:sz w:val="28"/>
                <w:szCs w:val="28"/>
              </w:rPr>
              <w:t>Bộ phận VP</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GV, Bộ phận VP</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GVCN</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p w:rsidR="00F318D2" w:rsidRDefault="00F318D2" w:rsidP="008E40D1">
            <w:pPr>
              <w:ind w:left="1" w:hanging="3"/>
              <w:jc w:val="center"/>
              <w:rPr>
                <w:sz w:val="28"/>
                <w:szCs w:val="28"/>
              </w:rPr>
            </w:pPr>
          </w:p>
        </w:tc>
        <w:tc>
          <w:tcPr>
            <w:tcW w:w="1507" w:type="dxa"/>
          </w:tcPr>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3</w:t>
            </w:r>
          </w:p>
        </w:tc>
        <w:tc>
          <w:tcPr>
            <w:tcW w:w="6781" w:type="dxa"/>
          </w:tcPr>
          <w:p w:rsidR="00F318D2" w:rsidRDefault="00511D49" w:rsidP="008E40D1">
            <w:pPr>
              <w:spacing w:before="120" w:line="276" w:lineRule="auto"/>
              <w:ind w:left="1" w:hanging="3"/>
              <w:jc w:val="both"/>
              <w:rPr>
                <w:sz w:val="28"/>
                <w:szCs w:val="28"/>
              </w:rPr>
            </w:pPr>
            <w:r>
              <w:rPr>
                <w:sz w:val="28"/>
                <w:szCs w:val="28"/>
              </w:rPr>
              <w:t>- Thực hiện nghiêm túc công văn số 2730/SGDĐT-QLT ngày 30/7/2021 của Sở GD&amp;ĐT Hà Nội về hướng dẫn chuyển trường, học lại và tiếp nhận học sinh tiểu học, THCS từ năm học 2021-2022.</w:t>
            </w:r>
          </w:p>
          <w:p w:rsidR="00F318D2" w:rsidRDefault="00511D49" w:rsidP="008E40D1">
            <w:pPr>
              <w:spacing w:before="120" w:line="276" w:lineRule="auto"/>
              <w:ind w:left="1" w:hanging="3"/>
              <w:jc w:val="both"/>
              <w:rPr>
                <w:sz w:val="28"/>
                <w:szCs w:val="28"/>
              </w:rPr>
            </w:pPr>
            <w:r>
              <w:rPr>
                <w:sz w:val="28"/>
                <w:szCs w:val="28"/>
              </w:rPr>
              <w:t>- Thực hiện chương trình “Sóng và máy tính cho em” do Thủ tướng Chính phủ phát động, các trường rà soát, đánh giá, theo dõi, thống kê số học sinh có hoàn cảnh khó khăn, gia đình không thể mua sắm thiết bị và quan tâm công tác ủng hộ, trao tặng thiết bị học trực tuyến cho học sinh khi dịch bệnh Covid-19 còn diễn biến phức tạp.</w:t>
            </w:r>
          </w:p>
        </w:tc>
        <w:tc>
          <w:tcPr>
            <w:tcW w:w="1984" w:type="dxa"/>
          </w:tcPr>
          <w:p w:rsidR="00F318D2" w:rsidRDefault="00511D49" w:rsidP="008E40D1">
            <w:pPr>
              <w:ind w:left="1" w:hanging="3"/>
              <w:jc w:val="center"/>
              <w:rPr>
                <w:sz w:val="28"/>
                <w:szCs w:val="28"/>
              </w:rPr>
            </w:pPr>
            <w:r>
              <w:rPr>
                <w:sz w:val="28"/>
                <w:szCs w:val="28"/>
              </w:rPr>
              <w:t>Hàng ngày</w:t>
            </w:r>
          </w:p>
        </w:tc>
        <w:tc>
          <w:tcPr>
            <w:tcW w:w="2086" w:type="dxa"/>
          </w:tcPr>
          <w:p w:rsidR="00F318D2" w:rsidRDefault="00511D49" w:rsidP="008E40D1">
            <w:pPr>
              <w:ind w:left="1" w:hanging="3"/>
              <w:jc w:val="center"/>
              <w:rPr>
                <w:sz w:val="28"/>
                <w:szCs w:val="28"/>
              </w:rPr>
            </w:pPr>
            <w:r>
              <w:rPr>
                <w:sz w:val="28"/>
                <w:szCs w:val="28"/>
              </w:rPr>
              <w:t>Bộ phận VP</w:t>
            </w:r>
          </w:p>
        </w:tc>
        <w:tc>
          <w:tcPr>
            <w:tcW w:w="2042" w:type="dxa"/>
          </w:tcPr>
          <w:p w:rsidR="00F318D2" w:rsidRDefault="00511D49" w:rsidP="008E40D1">
            <w:pPr>
              <w:ind w:left="1" w:hanging="3"/>
              <w:jc w:val="center"/>
              <w:rPr>
                <w:sz w:val="28"/>
                <w:szCs w:val="28"/>
              </w:rPr>
            </w:pPr>
            <w:r>
              <w:rPr>
                <w:sz w:val="28"/>
                <w:szCs w:val="28"/>
              </w:rPr>
              <w:t>GVCN</w:t>
            </w:r>
          </w:p>
        </w:tc>
        <w:tc>
          <w:tcPr>
            <w:tcW w:w="1507" w:type="dxa"/>
          </w:tcPr>
          <w:p w:rsidR="00F318D2" w:rsidRDefault="00511D49" w:rsidP="008E40D1">
            <w:pPr>
              <w:ind w:left="1" w:hanging="3"/>
              <w:jc w:val="center"/>
              <w:rPr>
                <w:sz w:val="28"/>
                <w:szCs w:val="28"/>
              </w:rPr>
            </w:pPr>
            <w:r>
              <w:rPr>
                <w:sz w:val="28"/>
                <w:szCs w:val="28"/>
              </w:rPr>
              <w:t>Đ/c Hà</w:t>
            </w:r>
          </w:p>
        </w:tc>
      </w:tr>
      <w:tr w:rsidR="00F318D2">
        <w:trPr>
          <w:trHeight w:val="444"/>
        </w:trPr>
        <w:tc>
          <w:tcPr>
            <w:tcW w:w="14991" w:type="dxa"/>
            <w:gridSpan w:val="6"/>
          </w:tcPr>
          <w:p w:rsidR="00F318D2" w:rsidRDefault="00511D49" w:rsidP="008E40D1">
            <w:pPr>
              <w:numPr>
                <w:ilvl w:val="0"/>
                <w:numId w:val="1"/>
              </w:numPr>
              <w:ind w:left="1" w:hanging="3"/>
              <w:jc w:val="both"/>
              <w:rPr>
                <w:sz w:val="28"/>
                <w:szCs w:val="28"/>
              </w:rPr>
            </w:pPr>
            <w:r>
              <w:rPr>
                <w:b/>
                <w:sz w:val="28"/>
                <w:szCs w:val="28"/>
              </w:rPr>
              <w:t xml:space="preserve">Công tác chuyên môn: </w:t>
            </w:r>
          </w:p>
        </w:tc>
      </w:tr>
      <w:tr w:rsidR="00F318D2" w:rsidTr="008E40D1">
        <w:trPr>
          <w:trHeight w:val="983"/>
        </w:trPr>
        <w:tc>
          <w:tcPr>
            <w:tcW w:w="591" w:type="dxa"/>
            <w:vAlign w:val="center"/>
          </w:tcPr>
          <w:p w:rsidR="00F318D2" w:rsidRDefault="00511D49" w:rsidP="008E40D1">
            <w:pPr>
              <w:ind w:left="1" w:hanging="3"/>
              <w:jc w:val="center"/>
              <w:rPr>
                <w:sz w:val="28"/>
                <w:szCs w:val="28"/>
              </w:rPr>
            </w:pPr>
            <w:r>
              <w:rPr>
                <w:sz w:val="28"/>
                <w:szCs w:val="28"/>
              </w:rPr>
              <w:t>1</w:t>
            </w:r>
          </w:p>
        </w:tc>
        <w:tc>
          <w:tcPr>
            <w:tcW w:w="6781" w:type="dxa"/>
          </w:tcPr>
          <w:p w:rsidR="00F318D2" w:rsidRDefault="00511D49" w:rsidP="008E40D1">
            <w:pPr>
              <w:spacing w:before="120"/>
              <w:ind w:left="1" w:hanging="3"/>
              <w:jc w:val="both"/>
              <w:rPr>
                <w:sz w:val="28"/>
                <w:szCs w:val="28"/>
              </w:rPr>
            </w:pPr>
            <w:r>
              <w:rPr>
                <w:sz w:val="28"/>
                <w:szCs w:val="28"/>
              </w:rPr>
              <w:t>- Duy trì nề nếp kỉ cương trong dạy và học. Thực hiện nghiêm túc kế hoạch dạy học theo TKB. Thực hiện nghiêm túc đánh giá học sinh lớp 3,4,5 theo văn bản số 03/VBHN-BGDĐT ngày 28  tháng 9 năm 2016 của Bộ GD&amp;ĐT (Văn bản hợp nhất TT30/2014 và TT22/2016); đánh giá học sinh lớp 1, 2 theo hướng dẫn tại Thông tư số 27/2020/TT-BGDĐT ngày 04/9/2020 của Bộ GD&amp;ĐT ban hành quy định đánh giá học sinh tiểu học.</w:t>
            </w:r>
          </w:p>
          <w:p w:rsidR="00F318D2" w:rsidRDefault="00511D49" w:rsidP="008E40D1">
            <w:pPr>
              <w:ind w:left="1" w:hanging="3"/>
              <w:jc w:val="both"/>
              <w:rPr>
                <w:sz w:val="28"/>
                <w:szCs w:val="28"/>
              </w:rPr>
            </w:pPr>
            <w:r>
              <w:rPr>
                <w:sz w:val="28"/>
                <w:szCs w:val="28"/>
              </w:rPr>
              <w:t>+ Công văn 3799/BGDĐT-GDTH của Bộ Giáo dục và Đào tạo, Công văn 3221/SGDĐT-GDTH của Sở GD&amp;ĐT Hà Nội và công văn 179/PGDĐT ngày 14/9/2021 của Phòng GD&amp;ĐT Long Biên v/v thực hiện kế hoạch giáo dục lớp 5 đáp ứng yêu cầu chương trình GDPT 2018.</w:t>
            </w:r>
          </w:p>
          <w:p w:rsidR="00F318D2" w:rsidRPr="008E40D1" w:rsidRDefault="00511D49" w:rsidP="008E40D1">
            <w:pPr>
              <w:ind w:left="1" w:hanging="3"/>
              <w:jc w:val="both"/>
              <w:rPr>
                <w:sz w:val="28"/>
                <w:szCs w:val="28"/>
              </w:rPr>
            </w:pPr>
            <w:r>
              <w:rPr>
                <w:sz w:val="28"/>
                <w:szCs w:val="28"/>
              </w:rPr>
              <w:t>+ Công văn số 3969/BGDĐT-GDTH ngày 10/9/2021 của Bộ GD&amp;ĐT và Công văn 3328/SGDĐT-GDTH ngày 21/9/2021 của Sở GD&amp;ĐT Hà Nội về việc hướng dẫn thực hiện Chương trình giáo dục phổ thông cấp tiểu học năm học 2021-2022 ứng phó với dịch Covid-19 (kèm phụ lục về hướng dẫn thực hiện nội dung dạy học đối với lớp 1, lớp 2 và hướng dẫn điều chỉnh nội dung dạy học đối lớp 3, lớp 4, lớp 5).</w:t>
            </w:r>
          </w:p>
        </w:tc>
        <w:tc>
          <w:tcPr>
            <w:tcW w:w="1984" w:type="dxa"/>
          </w:tcPr>
          <w:p w:rsidR="00F318D2" w:rsidRDefault="00511D49" w:rsidP="008E40D1">
            <w:pPr>
              <w:ind w:left="1" w:hanging="3"/>
              <w:rPr>
                <w:sz w:val="28"/>
                <w:szCs w:val="28"/>
              </w:rPr>
            </w:pPr>
            <w:r>
              <w:rPr>
                <w:sz w:val="28"/>
                <w:szCs w:val="28"/>
              </w:rPr>
              <w:t>Hàng ngày</w:t>
            </w:r>
          </w:p>
        </w:tc>
        <w:tc>
          <w:tcPr>
            <w:tcW w:w="2086" w:type="dxa"/>
          </w:tcPr>
          <w:p w:rsidR="00F318D2" w:rsidRDefault="00511D49" w:rsidP="008E40D1">
            <w:pPr>
              <w:ind w:left="1" w:hanging="3"/>
              <w:rPr>
                <w:sz w:val="28"/>
                <w:szCs w:val="28"/>
              </w:rPr>
            </w:pPr>
            <w:r>
              <w:rPr>
                <w:sz w:val="28"/>
                <w:szCs w:val="28"/>
              </w:rPr>
              <w:t>GV, TTCM</w:t>
            </w:r>
          </w:p>
        </w:tc>
        <w:tc>
          <w:tcPr>
            <w:tcW w:w="2042" w:type="dxa"/>
          </w:tcPr>
          <w:p w:rsidR="00F318D2" w:rsidRDefault="00511D49" w:rsidP="008E40D1">
            <w:pPr>
              <w:ind w:left="1" w:hanging="3"/>
              <w:rPr>
                <w:sz w:val="28"/>
                <w:szCs w:val="28"/>
              </w:rPr>
            </w:pPr>
            <w:r>
              <w:rPr>
                <w:sz w:val="28"/>
                <w:szCs w:val="28"/>
              </w:rPr>
              <w:t>Đ/c Huệ</w:t>
            </w:r>
          </w:p>
        </w:tc>
        <w:tc>
          <w:tcPr>
            <w:tcW w:w="1507" w:type="dxa"/>
          </w:tcPr>
          <w:p w:rsidR="00F318D2" w:rsidRDefault="00511D49" w:rsidP="008E40D1">
            <w:pPr>
              <w:ind w:left="1" w:hanging="3"/>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2</w:t>
            </w:r>
          </w:p>
        </w:tc>
        <w:tc>
          <w:tcPr>
            <w:tcW w:w="6781" w:type="dxa"/>
          </w:tcPr>
          <w:p w:rsidR="00F318D2" w:rsidRDefault="00511D49" w:rsidP="008E40D1">
            <w:pPr>
              <w:spacing w:before="120"/>
              <w:ind w:left="1" w:hanging="3"/>
              <w:jc w:val="both"/>
              <w:rPr>
                <w:sz w:val="28"/>
                <w:szCs w:val="28"/>
              </w:rPr>
            </w:pPr>
            <w:r>
              <w:rPr>
                <w:sz w:val="28"/>
                <w:szCs w:val="28"/>
              </w:rPr>
              <w:t>- Kiểm tra sách vở, đồ dùng học tập của học sinh, thực hiện tốt thông tin hai chiều với gia đình học sinh. Cập nhật phần mềm quản lí chất lượng giáo dục tiểu học theo quy định.</w:t>
            </w:r>
          </w:p>
          <w:p w:rsidR="00F318D2" w:rsidRDefault="00511D49" w:rsidP="008E40D1">
            <w:pPr>
              <w:spacing w:before="120"/>
              <w:ind w:left="1" w:hanging="3"/>
              <w:jc w:val="both"/>
              <w:rPr>
                <w:sz w:val="28"/>
                <w:szCs w:val="28"/>
              </w:rPr>
            </w:pPr>
            <w:r>
              <w:rPr>
                <w:sz w:val="28"/>
                <w:szCs w:val="28"/>
              </w:rPr>
              <w:t>- Nghiêm túc thực hiện quy chế chuyên môn, nâng cao chất lượng sinh hoạt tổ, nhóm chuyên môn và sinh hoạt chuyên môn liên trường (với GVBM).</w:t>
            </w:r>
          </w:p>
        </w:tc>
        <w:tc>
          <w:tcPr>
            <w:tcW w:w="1984" w:type="dxa"/>
          </w:tcPr>
          <w:p w:rsidR="00F318D2" w:rsidRDefault="00511D49" w:rsidP="008E40D1">
            <w:pPr>
              <w:ind w:left="1" w:hanging="3"/>
              <w:rPr>
                <w:sz w:val="28"/>
                <w:szCs w:val="28"/>
              </w:rPr>
            </w:pPr>
            <w:r>
              <w:rPr>
                <w:sz w:val="28"/>
                <w:szCs w:val="28"/>
              </w:rPr>
              <w:t>Hàng ngày</w:t>
            </w:r>
          </w:p>
        </w:tc>
        <w:tc>
          <w:tcPr>
            <w:tcW w:w="2086" w:type="dxa"/>
          </w:tcPr>
          <w:p w:rsidR="00F318D2" w:rsidRDefault="00511D49" w:rsidP="008E40D1">
            <w:pPr>
              <w:ind w:left="1" w:hanging="3"/>
              <w:rPr>
                <w:sz w:val="28"/>
                <w:szCs w:val="28"/>
              </w:rPr>
            </w:pPr>
            <w:r>
              <w:rPr>
                <w:sz w:val="28"/>
                <w:szCs w:val="28"/>
              </w:rPr>
              <w:t>GV, TTCM</w:t>
            </w:r>
          </w:p>
        </w:tc>
        <w:tc>
          <w:tcPr>
            <w:tcW w:w="2042" w:type="dxa"/>
          </w:tcPr>
          <w:p w:rsidR="00F318D2" w:rsidRDefault="00511D49" w:rsidP="008E40D1">
            <w:pPr>
              <w:ind w:left="1" w:hanging="3"/>
              <w:rPr>
                <w:sz w:val="28"/>
                <w:szCs w:val="28"/>
              </w:rPr>
            </w:pPr>
            <w:r>
              <w:rPr>
                <w:sz w:val="28"/>
                <w:szCs w:val="28"/>
              </w:rPr>
              <w:t>Đ/c Huệ</w:t>
            </w:r>
          </w:p>
        </w:tc>
        <w:tc>
          <w:tcPr>
            <w:tcW w:w="1507" w:type="dxa"/>
          </w:tcPr>
          <w:p w:rsidR="00F318D2" w:rsidRDefault="00511D49" w:rsidP="008E40D1">
            <w:pPr>
              <w:ind w:left="1" w:hanging="3"/>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3</w:t>
            </w:r>
          </w:p>
        </w:tc>
        <w:tc>
          <w:tcPr>
            <w:tcW w:w="6781" w:type="dxa"/>
          </w:tcPr>
          <w:p w:rsidR="00F318D2" w:rsidRDefault="00511D49" w:rsidP="008E40D1">
            <w:pPr>
              <w:spacing w:before="120"/>
              <w:ind w:left="1" w:hanging="3"/>
              <w:jc w:val="both"/>
              <w:rPr>
                <w:sz w:val="28"/>
                <w:szCs w:val="28"/>
              </w:rPr>
            </w:pPr>
            <w:r>
              <w:rPr>
                <w:sz w:val="28"/>
                <w:szCs w:val="28"/>
              </w:rPr>
              <w:t>- Tổ chức hội giảng, thi giáo viên giỏi cấp Trường (trong tháng 10 và tháng 11/2020) theo hướng dẫn tại Thông tư 22/2019/TT-BGDĐT ngày 20/12/2019 của Bộ GD&amp;ĐT; cử chọn giáo viên tham gia Hội thi giáo viên dạy giỏi cấp Quận (theo hướng dẫn riêng).</w:t>
            </w:r>
          </w:p>
          <w:p w:rsidR="00F318D2" w:rsidRDefault="00511D49" w:rsidP="008E40D1">
            <w:pPr>
              <w:spacing w:before="120"/>
              <w:ind w:left="1" w:hanging="3"/>
              <w:jc w:val="both"/>
              <w:rPr>
                <w:sz w:val="28"/>
                <w:szCs w:val="28"/>
              </w:rPr>
            </w:pPr>
            <w:r>
              <w:rPr>
                <w:sz w:val="28"/>
                <w:szCs w:val="28"/>
              </w:rPr>
              <w:t>- XD KH hội giảng: Dạy trong tháng 10 (online), tháng 11 (chờ VP chỉ đạo)</w:t>
            </w:r>
          </w:p>
          <w:p w:rsidR="00F318D2" w:rsidRDefault="00511D49" w:rsidP="008E40D1">
            <w:pPr>
              <w:spacing w:before="120"/>
              <w:ind w:left="1" w:hanging="3"/>
              <w:jc w:val="both"/>
              <w:rPr>
                <w:sz w:val="28"/>
                <w:szCs w:val="28"/>
              </w:rPr>
            </w:pPr>
            <w:r>
              <w:rPr>
                <w:sz w:val="28"/>
                <w:szCs w:val="28"/>
              </w:rPr>
              <w:t>- Viết tin bài về Hội giảng</w:t>
            </w:r>
          </w:p>
        </w:tc>
        <w:tc>
          <w:tcPr>
            <w:tcW w:w="1984" w:type="dxa"/>
          </w:tcPr>
          <w:p w:rsidR="00F318D2" w:rsidRDefault="00511D49" w:rsidP="008E40D1">
            <w:pPr>
              <w:ind w:left="1" w:hanging="3"/>
              <w:jc w:val="center"/>
              <w:rPr>
                <w:sz w:val="28"/>
                <w:szCs w:val="28"/>
              </w:rPr>
            </w:pPr>
            <w:r>
              <w:rPr>
                <w:sz w:val="28"/>
                <w:szCs w:val="28"/>
              </w:rPr>
              <w:t>Từ 20/10/2021 - 17/11/2021</w:t>
            </w:r>
          </w:p>
          <w:p w:rsidR="00F318D2" w:rsidRDefault="00F318D2" w:rsidP="008E40D1">
            <w:pPr>
              <w:ind w:left="1" w:hanging="3"/>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Trước 15/10/2021</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Tuần đầu thực hiện</w:t>
            </w:r>
          </w:p>
        </w:tc>
        <w:tc>
          <w:tcPr>
            <w:tcW w:w="2086" w:type="dxa"/>
          </w:tcPr>
          <w:p w:rsidR="00F318D2" w:rsidRDefault="00511D49" w:rsidP="008E40D1">
            <w:pPr>
              <w:ind w:left="1" w:hanging="3"/>
              <w:jc w:val="center"/>
              <w:rPr>
                <w:sz w:val="28"/>
                <w:szCs w:val="28"/>
              </w:rPr>
            </w:pPr>
            <w:r>
              <w:rPr>
                <w:sz w:val="28"/>
                <w:szCs w:val="28"/>
              </w:rPr>
              <w:t>BGH</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BGH</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KCM2</w:t>
            </w:r>
          </w:p>
        </w:tc>
        <w:tc>
          <w:tcPr>
            <w:tcW w:w="2042" w:type="dxa"/>
          </w:tcPr>
          <w:p w:rsidR="00F318D2" w:rsidRDefault="00511D49" w:rsidP="008E40D1">
            <w:pPr>
              <w:ind w:left="1" w:hanging="3"/>
              <w:jc w:val="center"/>
              <w:rPr>
                <w:sz w:val="28"/>
                <w:szCs w:val="28"/>
              </w:rPr>
            </w:pPr>
            <w:r>
              <w:rPr>
                <w:sz w:val="28"/>
                <w:szCs w:val="28"/>
              </w:rPr>
              <w:t>TTCM, GV</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tc>
        <w:tc>
          <w:tcPr>
            <w:tcW w:w="1507" w:type="dxa"/>
          </w:tcPr>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4</w:t>
            </w:r>
          </w:p>
        </w:tc>
        <w:tc>
          <w:tcPr>
            <w:tcW w:w="6781" w:type="dxa"/>
          </w:tcPr>
          <w:p w:rsidR="00F318D2" w:rsidRDefault="00511D49" w:rsidP="008E40D1">
            <w:pPr>
              <w:spacing w:before="120"/>
              <w:ind w:left="1" w:hanging="3"/>
              <w:jc w:val="both"/>
              <w:rPr>
                <w:sz w:val="28"/>
                <w:szCs w:val="28"/>
              </w:rPr>
            </w:pPr>
            <w:r>
              <w:rPr>
                <w:sz w:val="28"/>
                <w:szCs w:val="28"/>
              </w:rPr>
              <w:t>- Triển khai kế hoạch thực hiện phương pháp Bàn tay nặn bột, dạy Mĩ thuật theo phương pháp mới, một phần mô hình VNEN – tổ chức chuyên đề các môn theo kế hoạch (phụ lục kèm theo công văn).</w:t>
            </w:r>
          </w:p>
        </w:tc>
        <w:tc>
          <w:tcPr>
            <w:tcW w:w="1984"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Theo KH chuyên đề</w:t>
            </w:r>
          </w:p>
        </w:tc>
        <w:tc>
          <w:tcPr>
            <w:tcW w:w="2086" w:type="dxa"/>
          </w:tcPr>
          <w:p w:rsidR="00F318D2" w:rsidRDefault="00511D49" w:rsidP="008E40D1">
            <w:pPr>
              <w:ind w:left="1" w:hanging="3"/>
              <w:rPr>
                <w:sz w:val="28"/>
                <w:szCs w:val="28"/>
              </w:rPr>
            </w:pPr>
            <w:r>
              <w:rPr>
                <w:sz w:val="28"/>
                <w:szCs w:val="28"/>
              </w:rPr>
              <w:t>Khối chuyên môn</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tc>
        <w:tc>
          <w:tcPr>
            <w:tcW w:w="1507"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5</w:t>
            </w:r>
          </w:p>
        </w:tc>
        <w:tc>
          <w:tcPr>
            <w:tcW w:w="6781" w:type="dxa"/>
          </w:tcPr>
          <w:p w:rsidR="00F318D2" w:rsidRDefault="00511D49" w:rsidP="008E40D1">
            <w:pPr>
              <w:spacing w:before="120"/>
              <w:ind w:left="1" w:hanging="3"/>
              <w:jc w:val="both"/>
              <w:rPr>
                <w:sz w:val="28"/>
                <w:szCs w:val="28"/>
              </w:rPr>
            </w:pPr>
            <w:r>
              <w:rPr>
                <w:sz w:val="28"/>
                <w:szCs w:val="28"/>
              </w:rPr>
              <w:t>- Tham gia tập huấn, bồi dưỡng chuyên môn đáp ứng yêu cầu của CTGDPT 2018 (trực tuyến, ID và PASS đã gửi.</w:t>
            </w:r>
          </w:p>
          <w:p w:rsidR="00F318D2" w:rsidRDefault="00511D49" w:rsidP="008E40D1">
            <w:pPr>
              <w:ind w:left="1" w:hanging="3"/>
              <w:rPr>
                <w:sz w:val="28"/>
                <w:szCs w:val="28"/>
              </w:rPr>
            </w:pPr>
            <w:r>
              <w:rPr>
                <w:sz w:val="28"/>
                <w:szCs w:val="28"/>
              </w:rPr>
              <w:t>+ Tập huấn các môn khác (theo nhu cầu của các nhà trường)</w:t>
            </w:r>
          </w:p>
        </w:tc>
        <w:tc>
          <w:tcPr>
            <w:tcW w:w="1984" w:type="dxa"/>
          </w:tcPr>
          <w:p w:rsidR="00F318D2" w:rsidRDefault="00F318D2" w:rsidP="008E40D1">
            <w:pPr>
              <w:ind w:left="0" w:hanging="2"/>
            </w:pPr>
          </w:p>
          <w:p w:rsidR="00F318D2" w:rsidRDefault="00511D49" w:rsidP="008E40D1">
            <w:pPr>
              <w:ind w:left="0" w:hanging="2"/>
            </w:pPr>
            <w:r>
              <w:t>Theo KH của PGD</w:t>
            </w:r>
          </w:p>
        </w:tc>
        <w:tc>
          <w:tcPr>
            <w:tcW w:w="2086" w:type="dxa"/>
          </w:tcPr>
          <w:p w:rsidR="00F318D2" w:rsidRDefault="00511D49" w:rsidP="008E40D1">
            <w:pPr>
              <w:ind w:left="1" w:hanging="3"/>
              <w:rPr>
                <w:sz w:val="28"/>
                <w:szCs w:val="28"/>
              </w:rPr>
            </w:pPr>
            <w:r>
              <w:rPr>
                <w:sz w:val="28"/>
                <w:szCs w:val="28"/>
              </w:rPr>
              <w:t>Khối chuyên môn</w:t>
            </w:r>
          </w:p>
        </w:tc>
        <w:tc>
          <w:tcPr>
            <w:tcW w:w="2042"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tc>
        <w:tc>
          <w:tcPr>
            <w:tcW w:w="1507" w:type="dxa"/>
          </w:tcPr>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Hà</w:t>
            </w:r>
          </w:p>
        </w:tc>
      </w:tr>
      <w:tr w:rsidR="00F318D2">
        <w:tc>
          <w:tcPr>
            <w:tcW w:w="591" w:type="dxa"/>
            <w:vAlign w:val="center"/>
          </w:tcPr>
          <w:p w:rsidR="00F318D2" w:rsidRDefault="00511D49" w:rsidP="008E40D1">
            <w:pPr>
              <w:ind w:left="1" w:hanging="3"/>
              <w:jc w:val="center"/>
              <w:rPr>
                <w:sz w:val="28"/>
                <w:szCs w:val="28"/>
              </w:rPr>
            </w:pPr>
            <w:r>
              <w:rPr>
                <w:sz w:val="28"/>
                <w:szCs w:val="28"/>
              </w:rPr>
              <w:t>6</w:t>
            </w:r>
          </w:p>
        </w:tc>
        <w:tc>
          <w:tcPr>
            <w:tcW w:w="6781" w:type="dxa"/>
          </w:tcPr>
          <w:p w:rsidR="00F318D2" w:rsidRDefault="00511D49" w:rsidP="008E40D1">
            <w:pPr>
              <w:spacing w:before="120"/>
              <w:ind w:left="1" w:hanging="3"/>
              <w:jc w:val="both"/>
              <w:rPr>
                <w:sz w:val="28"/>
                <w:szCs w:val="28"/>
              </w:rPr>
            </w:pPr>
            <w:r>
              <w:rPr>
                <w:sz w:val="28"/>
                <w:szCs w:val="28"/>
              </w:rPr>
              <w:t>Các nội dung chuyên môn khác</w:t>
            </w:r>
          </w:p>
          <w:p w:rsidR="00F318D2" w:rsidRDefault="00511D49" w:rsidP="008E40D1">
            <w:pPr>
              <w:spacing w:before="120"/>
              <w:ind w:left="1" w:hanging="3"/>
              <w:jc w:val="both"/>
              <w:rPr>
                <w:sz w:val="28"/>
                <w:szCs w:val="28"/>
              </w:rPr>
            </w:pPr>
            <w:r>
              <w:rPr>
                <w:sz w:val="28"/>
                <w:szCs w:val="28"/>
              </w:rPr>
              <w:t>Phổ biến SKKN cấp quận</w:t>
            </w:r>
          </w:p>
          <w:p w:rsidR="00F318D2" w:rsidRDefault="00511D49" w:rsidP="008E40D1">
            <w:pPr>
              <w:spacing w:before="120"/>
              <w:ind w:left="1" w:hanging="3"/>
              <w:jc w:val="both"/>
              <w:rPr>
                <w:sz w:val="28"/>
                <w:szCs w:val="28"/>
              </w:rPr>
            </w:pPr>
            <w:r>
              <w:rPr>
                <w:sz w:val="28"/>
                <w:szCs w:val="28"/>
              </w:rPr>
              <w:t>Triển khai các sân chơi trí tuệ đến GV, HS ( tự nguyện)</w:t>
            </w:r>
          </w:p>
        </w:tc>
        <w:tc>
          <w:tcPr>
            <w:tcW w:w="1984" w:type="dxa"/>
          </w:tcPr>
          <w:p w:rsidR="00F318D2" w:rsidRDefault="00511D49" w:rsidP="008E40D1">
            <w:pPr>
              <w:ind w:left="0" w:hanging="2"/>
            </w:pPr>
            <w:r>
              <w:t xml:space="preserve"> Trước 28/10</w:t>
            </w:r>
          </w:p>
          <w:p w:rsidR="00F318D2" w:rsidRDefault="00F318D2" w:rsidP="008E40D1">
            <w:pPr>
              <w:ind w:left="0" w:hanging="2"/>
            </w:pPr>
          </w:p>
          <w:p w:rsidR="00F318D2" w:rsidRDefault="00F318D2" w:rsidP="008E40D1">
            <w:pPr>
              <w:ind w:left="0" w:hanging="2"/>
            </w:pPr>
          </w:p>
          <w:p w:rsidR="00F318D2" w:rsidRDefault="00511D49" w:rsidP="008E40D1">
            <w:pPr>
              <w:ind w:left="0" w:hanging="2"/>
            </w:pPr>
            <w:r>
              <w:t>Trong tháng</w:t>
            </w:r>
          </w:p>
        </w:tc>
        <w:tc>
          <w:tcPr>
            <w:tcW w:w="2086" w:type="dxa"/>
          </w:tcPr>
          <w:p w:rsidR="00F318D2" w:rsidRDefault="00511D49" w:rsidP="008E40D1">
            <w:pPr>
              <w:ind w:left="1" w:hanging="3"/>
              <w:jc w:val="center"/>
              <w:rPr>
                <w:sz w:val="28"/>
                <w:szCs w:val="28"/>
              </w:rPr>
            </w:pPr>
            <w:r>
              <w:rPr>
                <w:sz w:val="28"/>
                <w:szCs w:val="28"/>
              </w:rPr>
              <w:t>Đ/c Huệ</w:t>
            </w: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Đ/c Huệ</w:t>
            </w:r>
          </w:p>
        </w:tc>
        <w:tc>
          <w:tcPr>
            <w:tcW w:w="2042" w:type="dxa"/>
          </w:tcPr>
          <w:p w:rsidR="00F318D2" w:rsidRDefault="00511D49" w:rsidP="008E40D1">
            <w:pPr>
              <w:ind w:left="0" w:hanging="2"/>
              <w:jc w:val="center"/>
            </w:pPr>
            <w:r>
              <w:t>GV</w:t>
            </w:r>
          </w:p>
          <w:p w:rsidR="00F318D2" w:rsidRDefault="00F318D2" w:rsidP="008E40D1">
            <w:pPr>
              <w:ind w:left="0" w:hanging="2"/>
              <w:jc w:val="center"/>
            </w:pPr>
          </w:p>
          <w:p w:rsidR="00F318D2" w:rsidRDefault="00F318D2" w:rsidP="008E40D1">
            <w:pPr>
              <w:ind w:left="0" w:hanging="2"/>
              <w:jc w:val="center"/>
            </w:pPr>
          </w:p>
          <w:p w:rsidR="00F318D2" w:rsidRDefault="00511D49" w:rsidP="008E40D1">
            <w:pPr>
              <w:ind w:left="1" w:hanging="3"/>
              <w:jc w:val="center"/>
            </w:pPr>
            <w:r>
              <w:rPr>
                <w:sz w:val="28"/>
                <w:szCs w:val="28"/>
              </w:rPr>
              <w:t>GV</w:t>
            </w:r>
          </w:p>
        </w:tc>
        <w:tc>
          <w:tcPr>
            <w:tcW w:w="1507" w:type="dxa"/>
          </w:tcPr>
          <w:p w:rsidR="00F318D2" w:rsidRDefault="00511D49" w:rsidP="008E40D1">
            <w:pPr>
              <w:ind w:left="1" w:hanging="3"/>
              <w:jc w:val="center"/>
            </w:pPr>
            <w:r>
              <w:rPr>
                <w:sz w:val="28"/>
                <w:szCs w:val="28"/>
              </w:rPr>
              <w:t>Đ/c Hà</w:t>
            </w:r>
          </w:p>
        </w:tc>
      </w:tr>
      <w:tr w:rsidR="00F318D2">
        <w:trPr>
          <w:trHeight w:val="301"/>
        </w:trPr>
        <w:tc>
          <w:tcPr>
            <w:tcW w:w="14991" w:type="dxa"/>
            <w:gridSpan w:val="6"/>
          </w:tcPr>
          <w:p w:rsidR="00F318D2" w:rsidRDefault="00511D49" w:rsidP="008E40D1">
            <w:pPr>
              <w:numPr>
                <w:ilvl w:val="0"/>
                <w:numId w:val="1"/>
              </w:numPr>
              <w:ind w:left="1" w:hanging="3"/>
              <w:rPr>
                <w:color w:val="FF0000"/>
                <w:sz w:val="28"/>
                <w:szCs w:val="28"/>
              </w:rPr>
            </w:pPr>
            <w:r>
              <w:rPr>
                <w:b/>
                <w:color w:val="FF0000"/>
                <w:sz w:val="28"/>
                <w:szCs w:val="28"/>
              </w:rPr>
              <w:t>Công tác quản lý</w:t>
            </w: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1</w:t>
            </w:r>
          </w:p>
        </w:tc>
        <w:tc>
          <w:tcPr>
            <w:tcW w:w="6781" w:type="dxa"/>
          </w:tcPr>
          <w:p w:rsidR="00F318D2" w:rsidRDefault="00511D49" w:rsidP="008E40D1">
            <w:pPr>
              <w:spacing w:before="120"/>
              <w:ind w:left="1" w:hanging="3"/>
              <w:jc w:val="both"/>
              <w:rPr>
                <w:sz w:val="28"/>
                <w:szCs w:val="28"/>
              </w:rPr>
            </w:pPr>
            <w:r>
              <w:rPr>
                <w:sz w:val="28"/>
                <w:szCs w:val="28"/>
              </w:rPr>
              <w:t>-Thực hiện chỉ thị số 21/CT-UBND ngày 20/9/2021 của UBND Thành phố Hà Nội về thực hiện nhiệm vụ chủ yếu năm học 2021-2022 của Ngành Giáo dục và Đào tạo Hà Nội.</w:t>
            </w:r>
          </w:p>
          <w:p w:rsidR="00F318D2" w:rsidRDefault="00511D49" w:rsidP="008E40D1">
            <w:pPr>
              <w:spacing w:before="120"/>
              <w:ind w:left="1" w:hanging="3"/>
              <w:jc w:val="both"/>
              <w:rPr>
                <w:sz w:val="28"/>
                <w:szCs w:val="28"/>
              </w:rPr>
            </w:pPr>
            <w:r>
              <w:rPr>
                <w:sz w:val="28"/>
                <w:szCs w:val="28"/>
              </w:rPr>
              <w:t>- Triển khai KH GDNT linh hoạt phù hợp với tình hình diễn biến phức tạp của dịch bệnh covid – 19 dạy học trực tuyến và trực tiếp khi HS đi học trở lại.</w:t>
            </w:r>
          </w:p>
          <w:p w:rsidR="00F318D2" w:rsidRDefault="00511D49" w:rsidP="008E40D1">
            <w:pPr>
              <w:spacing w:before="120"/>
              <w:ind w:left="1" w:hanging="3"/>
              <w:jc w:val="both"/>
              <w:rPr>
                <w:sz w:val="28"/>
                <w:szCs w:val="28"/>
              </w:rPr>
            </w:pPr>
            <w:r>
              <w:rPr>
                <w:sz w:val="28"/>
                <w:szCs w:val="28"/>
              </w:rPr>
              <w:t>- Phó HT chỉ đạo tổ CM xây dựng KHGD dạy học các môn học trực tuyến và trực tiếp khi HS đi học trở lại. Hoàn thành khung chương trình các môn học.</w:t>
            </w:r>
          </w:p>
        </w:tc>
        <w:tc>
          <w:tcPr>
            <w:tcW w:w="1984" w:type="dxa"/>
            <w:vAlign w:val="center"/>
          </w:tcPr>
          <w:p w:rsidR="00F318D2" w:rsidRDefault="00511D49" w:rsidP="008E40D1">
            <w:pPr>
              <w:ind w:left="1" w:hanging="3"/>
              <w:jc w:val="center"/>
              <w:rPr>
                <w:sz w:val="28"/>
                <w:szCs w:val="28"/>
              </w:rPr>
            </w:pPr>
            <w:r>
              <w:rPr>
                <w:sz w:val="28"/>
                <w:szCs w:val="28"/>
              </w:rPr>
              <w:t>Trước 1/10</w:t>
            </w:r>
          </w:p>
        </w:tc>
        <w:tc>
          <w:tcPr>
            <w:tcW w:w="2086" w:type="dxa"/>
            <w:vAlign w:val="center"/>
          </w:tcPr>
          <w:p w:rsidR="00F318D2" w:rsidRDefault="00511D49" w:rsidP="008E40D1">
            <w:pPr>
              <w:ind w:left="1" w:hanging="3"/>
              <w:jc w:val="center"/>
              <w:rPr>
                <w:sz w:val="28"/>
                <w:szCs w:val="28"/>
              </w:rPr>
            </w:pPr>
            <w:r>
              <w:rPr>
                <w:sz w:val="28"/>
                <w:szCs w:val="28"/>
              </w:rPr>
              <w:t>BGH,TTCM</w:t>
            </w:r>
          </w:p>
        </w:tc>
        <w:tc>
          <w:tcPr>
            <w:tcW w:w="2042" w:type="dxa"/>
            <w:vAlign w:val="center"/>
          </w:tcPr>
          <w:p w:rsidR="00F318D2" w:rsidRDefault="00511D49" w:rsidP="008E40D1">
            <w:pPr>
              <w:ind w:left="1" w:hanging="3"/>
              <w:jc w:val="center"/>
              <w:rPr>
                <w:sz w:val="28"/>
                <w:szCs w:val="28"/>
              </w:rPr>
            </w:pPr>
            <w:r>
              <w:rPr>
                <w:sz w:val="28"/>
                <w:szCs w:val="28"/>
              </w:rPr>
              <w:t>GV</w:t>
            </w:r>
          </w:p>
        </w:tc>
        <w:tc>
          <w:tcPr>
            <w:tcW w:w="1507" w:type="dxa"/>
          </w:tcPr>
          <w:p w:rsidR="00F318D2" w:rsidRDefault="00511D49" w:rsidP="008E40D1">
            <w:pPr>
              <w:ind w:left="1" w:hanging="3"/>
              <w:jc w:val="center"/>
            </w:pPr>
            <w:r>
              <w:rPr>
                <w:sz w:val="28"/>
                <w:szCs w:val="28"/>
              </w:rPr>
              <w:t>Đ/c Hà</w:t>
            </w: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2</w:t>
            </w:r>
          </w:p>
        </w:tc>
        <w:tc>
          <w:tcPr>
            <w:tcW w:w="6781" w:type="dxa"/>
          </w:tcPr>
          <w:p w:rsidR="00F318D2" w:rsidRDefault="00511D49" w:rsidP="008E40D1">
            <w:pPr>
              <w:spacing w:before="120" w:line="276" w:lineRule="auto"/>
              <w:ind w:left="1" w:hanging="3"/>
              <w:jc w:val="both"/>
              <w:rPr>
                <w:sz w:val="28"/>
                <w:szCs w:val="28"/>
              </w:rPr>
            </w:pPr>
            <w:r>
              <w:rPr>
                <w:sz w:val="28"/>
                <w:szCs w:val="28"/>
              </w:rPr>
              <w:t xml:space="preserve">  Triển khai thu chi đầu năm đúng quy định:</w:t>
            </w:r>
          </w:p>
          <w:p w:rsidR="00F318D2" w:rsidRDefault="00511D49" w:rsidP="008E40D1">
            <w:pPr>
              <w:spacing w:before="120" w:line="276" w:lineRule="auto"/>
              <w:ind w:left="1" w:hanging="3"/>
              <w:jc w:val="both"/>
              <w:rPr>
                <w:sz w:val="28"/>
                <w:szCs w:val="28"/>
              </w:rPr>
            </w:pPr>
            <w:r>
              <w:rPr>
                <w:sz w:val="28"/>
                <w:szCs w:val="28"/>
              </w:rPr>
              <w:t>- Thực hiện nghiêm túc Công văn hướng dẫn của UBND quận Long Biên về việc thống nhất các khoản thu khác của các trường MN, TH, THCS công lập trên địa bàn quận Long Biên năm học 2021-2022;  triển khai công tác thu đầu năm theo đúng kế hoạch đã được phê duyệt.</w:t>
            </w:r>
          </w:p>
          <w:p w:rsidR="00F318D2" w:rsidRDefault="00511D49" w:rsidP="008E40D1">
            <w:pPr>
              <w:spacing w:before="120" w:line="276" w:lineRule="auto"/>
              <w:ind w:left="1" w:hanging="3"/>
              <w:jc w:val="both"/>
              <w:rPr>
                <w:sz w:val="28"/>
                <w:szCs w:val="28"/>
              </w:rPr>
            </w:pPr>
            <w:r>
              <w:rPr>
                <w:sz w:val="28"/>
                <w:szCs w:val="28"/>
              </w:rPr>
              <w:t>- Tự kiểm tra công tác thu đầu năm của nhà trường và việc triển khai công tác thu của GVCN các lớp tới phụ huynh học sinh trong nhà trường. Chuẩn bị và sắp xếp hồ sơ khoa học. Đón đoàn kiểm tra về công tác thu - chi đầu năm của Phòng GD&amp;ĐT, Sở GD&amp;ĐT, Bộ GD&amp;ĐT.</w:t>
            </w:r>
          </w:p>
        </w:tc>
        <w:tc>
          <w:tcPr>
            <w:tcW w:w="1984" w:type="dxa"/>
            <w:vAlign w:val="center"/>
          </w:tcPr>
          <w:p w:rsidR="00F318D2" w:rsidRDefault="00511D49" w:rsidP="008E40D1">
            <w:pPr>
              <w:ind w:left="1" w:hanging="3"/>
              <w:jc w:val="center"/>
              <w:rPr>
                <w:sz w:val="28"/>
                <w:szCs w:val="28"/>
              </w:rPr>
            </w:pPr>
            <w:r>
              <w:rPr>
                <w:sz w:val="28"/>
                <w:szCs w:val="28"/>
              </w:rPr>
              <w:t>Khi có VB chỉ đạo.</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Trước 20/10</w:t>
            </w:r>
          </w:p>
        </w:tc>
        <w:tc>
          <w:tcPr>
            <w:tcW w:w="2086" w:type="dxa"/>
            <w:vAlign w:val="center"/>
          </w:tcPr>
          <w:p w:rsidR="00F318D2" w:rsidRDefault="00511D49" w:rsidP="008E40D1">
            <w:pPr>
              <w:ind w:left="1" w:hanging="3"/>
              <w:jc w:val="center"/>
              <w:rPr>
                <w:sz w:val="28"/>
                <w:szCs w:val="28"/>
              </w:rPr>
            </w:pPr>
            <w:r>
              <w:rPr>
                <w:sz w:val="28"/>
                <w:szCs w:val="28"/>
              </w:rPr>
              <w:t>HT,GV</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Ban KTNB</w:t>
            </w:r>
          </w:p>
        </w:tc>
        <w:tc>
          <w:tcPr>
            <w:tcW w:w="2042" w:type="dxa"/>
            <w:vAlign w:val="center"/>
          </w:tcPr>
          <w:p w:rsidR="00F318D2" w:rsidRDefault="00511D49" w:rsidP="008E40D1">
            <w:pPr>
              <w:ind w:left="1" w:hanging="3"/>
              <w:jc w:val="center"/>
              <w:rPr>
                <w:sz w:val="28"/>
                <w:szCs w:val="28"/>
              </w:rPr>
            </w:pPr>
            <w:r>
              <w:rPr>
                <w:sz w:val="28"/>
                <w:szCs w:val="28"/>
              </w:rPr>
              <w:t>CMHS</w:t>
            </w: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F318D2" w:rsidP="008E40D1">
            <w:pPr>
              <w:ind w:left="1" w:hanging="3"/>
              <w:jc w:val="center"/>
              <w:rPr>
                <w:sz w:val="28"/>
                <w:szCs w:val="28"/>
              </w:rPr>
            </w:pPr>
          </w:p>
          <w:p w:rsidR="00F318D2" w:rsidRDefault="00511D49" w:rsidP="008E40D1">
            <w:pPr>
              <w:ind w:left="1" w:hanging="3"/>
              <w:jc w:val="center"/>
              <w:rPr>
                <w:sz w:val="28"/>
                <w:szCs w:val="28"/>
              </w:rPr>
            </w:pPr>
            <w:r>
              <w:rPr>
                <w:sz w:val="28"/>
                <w:szCs w:val="28"/>
              </w:rPr>
              <w:t>GVCN</w:t>
            </w:r>
          </w:p>
        </w:tc>
        <w:tc>
          <w:tcPr>
            <w:tcW w:w="1507" w:type="dxa"/>
          </w:tcPr>
          <w:p w:rsidR="00F318D2" w:rsidRDefault="00511D49" w:rsidP="008E40D1">
            <w:pPr>
              <w:ind w:left="1" w:hanging="3"/>
              <w:jc w:val="center"/>
            </w:pPr>
            <w:r>
              <w:rPr>
                <w:sz w:val="28"/>
                <w:szCs w:val="28"/>
              </w:rPr>
              <w:t>Đ/c Hà</w:t>
            </w: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p w:rsidR="00F318D2" w:rsidRDefault="00F318D2" w:rsidP="008E40D1">
            <w:pPr>
              <w:ind w:left="0" w:hanging="2"/>
              <w:jc w:val="center"/>
            </w:pP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3</w:t>
            </w:r>
          </w:p>
        </w:tc>
        <w:tc>
          <w:tcPr>
            <w:tcW w:w="6781" w:type="dxa"/>
          </w:tcPr>
          <w:p w:rsidR="00F318D2" w:rsidRDefault="00511D49" w:rsidP="008E40D1">
            <w:pPr>
              <w:spacing w:before="120"/>
              <w:ind w:left="1" w:hanging="3"/>
              <w:jc w:val="both"/>
              <w:rPr>
                <w:sz w:val="28"/>
                <w:szCs w:val="28"/>
              </w:rPr>
            </w:pPr>
            <w:r>
              <w:rPr>
                <w:sz w:val="28"/>
                <w:szCs w:val="28"/>
              </w:rPr>
              <w:t xml:space="preserve">Tăng cường dự giờ thăm lớp: quản lí nề nếp đặc biệt là nề nếp dạy và học. </w:t>
            </w:r>
          </w:p>
          <w:p w:rsidR="00F318D2" w:rsidRDefault="00511D49" w:rsidP="008E40D1">
            <w:pPr>
              <w:spacing w:before="120"/>
              <w:ind w:left="1" w:hanging="3"/>
              <w:jc w:val="both"/>
              <w:rPr>
                <w:sz w:val="28"/>
                <w:szCs w:val="28"/>
              </w:rPr>
            </w:pPr>
            <w:r>
              <w:rPr>
                <w:sz w:val="28"/>
                <w:szCs w:val="28"/>
              </w:rPr>
              <w:t xml:space="preserve">Chỉ đạo đ/c Phó hiệu trưởng  thực hiện các chuyên đề đổi mới dạy học; đánh giá học sinh; các nội dung, nhiệm vụ mới của năm học. </w:t>
            </w:r>
          </w:p>
          <w:p w:rsidR="00F318D2" w:rsidRDefault="00511D49" w:rsidP="008E40D1">
            <w:pPr>
              <w:spacing w:before="120"/>
              <w:ind w:left="1" w:hanging="3"/>
              <w:jc w:val="both"/>
              <w:rPr>
                <w:sz w:val="28"/>
                <w:szCs w:val="28"/>
              </w:rPr>
            </w:pPr>
            <w:r>
              <w:rPr>
                <w:sz w:val="28"/>
                <w:szCs w:val="28"/>
              </w:rPr>
              <w:t>XD chuyên đề cấp quận môn Toán lớp 2</w:t>
            </w:r>
          </w:p>
          <w:p w:rsidR="00F318D2" w:rsidRDefault="00511D49" w:rsidP="008E40D1">
            <w:pPr>
              <w:spacing w:before="120"/>
              <w:ind w:left="1" w:hanging="3"/>
              <w:jc w:val="both"/>
              <w:rPr>
                <w:sz w:val="28"/>
                <w:szCs w:val="28"/>
              </w:rPr>
            </w:pPr>
            <w:r>
              <w:rPr>
                <w:sz w:val="28"/>
                <w:szCs w:val="28"/>
              </w:rPr>
              <w:t>Tạo điều kiện để Phòng GD&amp;ĐT, Sở GD&amp;ĐT Hà Nội dự giờ đột xuất hoặc báo trước (trực tuyến, trực tiếp) các tiết dạy của các nhà trường.</w:t>
            </w:r>
          </w:p>
        </w:tc>
        <w:tc>
          <w:tcPr>
            <w:tcW w:w="1984" w:type="dxa"/>
            <w:vAlign w:val="center"/>
          </w:tcPr>
          <w:p w:rsidR="00F318D2" w:rsidRDefault="00511D49" w:rsidP="008E40D1">
            <w:pPr>
              <w:ind w:left="1" w:hanging="3"/>
              <w:jc w:val="center"/>
              <w:rPr>
                <w:sz w:val="28"/>
                <w:szCs w:val="28"/>
              </w:rPr>
            </w:pPr>
            <w:r>
              <w:rPr>
                <w:sz w:val="28"/>
                <w:szCs w:val="28"/>
              </w:rPr>
              <w:t>Trong tháng</w:t>
            </w:r>
          </w:p>
          <w:p w:rsidR="00F318D2" w:rsidRDefault="00F318D2" w:rsidP="008E40D1">
            <w:pPr>
              <w:ind w:left="1" w:hanging="3"/>
              <w:jc w:val="center"/>
              <w:rPr>
                <w:sz w:val="28"/>
                <w:szCs w:val="28"/>
              </w:rPr>
            </w:pPr>
          </w:p>
        </w:tc>
        <w:tc>
          <w:tcPr>
            <w:tcW w:w="2086" w:type="dxa"/>
            <w:vAlign w:val="center"/>
          </w:tcPr>
          <w:p w:rsidR="00F318D2" w:rsidRDefault="00511D49" w:rsidP="008E40D1">
            <w:pPr>
              <w:ind w:left="1" w:hanging="3"/>
              <w:jc w:val="center"/>
              <w:rPr>
                <w:sz w:val="28"/>
                <w:szCs w:val="28"/>
              </w:rPr>
            </w:pPr>
            <w:r>
              <w:rPr>
                <w:sz w:val="28"/>
                <w:szCs w:val="28"/>
              </w:rPr>
              <w:t>BGH,đ/c Hằng</w:t>
            </w:r>
          </w:p>
        </w:tc>
        <w:tc>
          <w:tcPr>
            <w:tcW w:w="2042" w:type="dxa"/>
            <w:vAlign w:val="center"/>
          </w:tcPr>
          <w:p w:rsidR="00F318D2" w:rsidRDefault="00511D49" w:rsidP="008E40D1">
            <w:pPr>
              <w:ind w:left="1" w:hanging="3"/>
              <w:jc w:val="center"/>
              <w:rPr>
                <w:sz w:val="28"/>
                <w:szCs w:val="28"/>
              </w:rPr>
            </w:pPr>
            <w:r>
              <w:rPr>
                <w:sz w:val="28"/>
                <w:szCs w:val="28"/>
              </w:rPr>
              <w:t>GV</w:t>
            </w:r>
          </w:p>
        </w:tc>
        <w:tc>
          <w:tcPr>
            <w:tcW w:w="1507" w:type="dxa"/>
          </w:tcPr>
          <w:p w:rsidR="00F318D2" w:rsidRDefault="00511D49" w:rsidP="008E40D1">
            <w:pPr>
              <w:ind w:left="1" w:hanging="3"/>
              <w:jc w:val="center"/>
            </w:pPr>
            <w:r>
              <w:rPr>
                <w:sz w:val="28"/>
                <w:szCs w:val="28"/>
              </w:rPr>
              <w:t>Đ/c Hà</w:t>
            </w:r>
          </w:p>
          <w:p w:rsidR="00F318D2" w:rsidRDefault="00F318D2" w:rsidP="008E40D1">
            <w:pPr>
              <w:ind w:left="0" w:hanging="2"/>
              <w:jc w:val="center"/>
            </w:pPr>
          </w:p>
          <w:p w:rsidR="00F318D2" w:rsidRDefault="00F318D2" w:rsidP="008E40D1">
            <w:pPr>
              <w:ind w:left="0" w:hanging="2"/>
              <w:jc w:val="center"/>
            </w:pP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4</w:t>
            </w:r>
          </w:p>
        </w:tc>
        <w:tc>
          <w:tcPr>
            <w:tcW w:w="6781" w:type="dxa"/>
          </w:tcPr>
          <w:p w:rsidR="00F318D2" w:rsidRDefault="00511D49" w:rsidP="008E40D1">
            <w:pPr>
              <w:spacing w:before="120" w:line="276" w:lineRule="auto"/>
              <w:ind w:left="1" w:hanging="3"/>
              <w:jc w:val="both"/>
              <w:rPr>
                <w:sz w:val="28"/>
                <w:szCs w:val="28"/>
              </w:rPr>
            </w:pPr>
            <w:r>
              <w:rPr>
                <w:sz w:val="28"/>
                <w:szCs w:val="28"/>
              </w:rPr>
              <w:t>Tăng cường quản lý việc dạy thêm học thêm đúng quy định. GV thực hiện nghiêm túc cam kết đã kí, đảm bảo không có giáo viên vi phạm.</w:t>
            </w:r>
          </w:p>
        </w:tc>
        <w:tc>
          <w:tcPr>
            <w:tcW w:w="1984" w:type="dxa"/>
            <w:vAlign w:val="center"/>
          </w:tcPr>
          <w:p w:rsidR="00F318D2" w:rsidRDefault="00511D49" w:rsidP="008E40D1">
            <w:pPr>
              <w:ind w:left="1" w:hanging="3"/>
              <w:jc w:val="center"/>
              <w:rPr>
                <w:sz w:val="28"/>
                <w:szCs w:val="28"/>
              </w:rPr>
            </w:pPr>
            <w:r>
              <w:rPr>
                <w:sz w:val="28"/>
                <w:szCs w:val="28"/>
              </w:rPr>
              <w:t>Hàng ngày</w:t>
            </w:r>
          </w:p>
        </w:tc>
        <w:tc>
          <w:tcPr>
            <w:tcW w:w="2086" w:type="dxa"/>
            <w:vAlign w:val="center"/>
          </w:tcPr>
          <w:p w:rsidR="00F318D2" w:rsidRDefault="00511D49" w:rsidP="008E40D1">
            <w:pPr>
              <w:ind w:left="1" w:hanging="3"/>
              <w:jc w:val="center"/>
              <w:rPr>
                <w:sz w:val="28"/>
                <w:szCs w:val="28"/>
              </w:rPr>
            </w:pPr>
            <w:r>
              <w:rPr>
                <w:sz w:val="28"/>
                <w:szCs w:val="28"/>
              </w:rPr>
              <w:t>BGH</w:t>
            </w:r>
          </w:p>
        </w:tc>
        <w:tc>
          <w:tcPr>
            <w:tcW w:w="2042" w:type="dxa"/>
            <w:vAlign w:val="center"/>
          </w:tcPr>
          <w:p w:rsidR="00F318D2" w:rsidRDefault="00511D49" w:rsidP="008E40D1">
            <w:pPr>
              <w:ind w:left="1" w:hanging="3"/>
              <w:jc w:val="center"/>
              <w:rPr>
                <w:sz w:val="28"/>
                <w:szCs w:val="28"/>
              </w:rPr>
            </w:pPr>
            <w:r>
              <w:rPr>
                <w:sz w:val="28"/>
                <w:szCs w:val="28"/>
              </w:rPr>
              <w:t>GV,CMHS</w:t>
            </w:r>
          </w:p>
        </w:tc>
        <w:tc>
          <w:tcPr>
            <w:tcW w:w="1507" w:type="dxa"/>
          </w:tcPr>
          <w:p w:rsidR="00F318D2" w:rsidRDefault="00511D49" w:rsidP="008E40D1">
            <w:pPr>
              <w:ind w:left="0" w:hanging="2"/>
              <w:jc w:val="center"/>
            </w:pPr>
            <w:r>
              <w:t>Đ/c Hà</w:t>
            </w: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5</w:t>
            </w:r>
          </w:p>
        </w:tc>
        <w:tc>
          <w:tcPr>
            <w:tcW w:w="6781" w:type="dxa"/>
          </w:tcPr>
          <w:p w:rsidR="00F318D2" w:rsidRDefault="00511D49" w:rsidP="008E40D1">
            <w:pPr>
              <w:spacing w:before="120" w:line="276" w:lineRule="auto"/>
              <w:ind w:left="1" w:hanging="3"/>
              <w:jc w:val="both"/>
              <w:rPr>
                <w:sz w:val="28"/>
                <w:szCs w:val="28"/>
              </w:rPr>
            </w:pPr>
            <w:r>
              <w:rPr>
                <w:sz w:val="28"/>
                <w:szCs w:val="28"/>
              </w:rPr>
              <w:t>Phối hợp với Công đoàn tổ chức Hội nghị CBVC năm học 2021-2022 và triển khai hiệu quả kế hoạch năm học. Hoàn thiện bản đăng kí thi đua, các văn bản sau hội nghị và nộp về các phòng ban theo hướng dẫn.</w:t>
            </w:r>
          </w:p>
        </w:tc>
        <w:tc>
          <w:tcPr>
            <w:tcW w:w="1984" w:type="dxa"/>
            <w:vAlign w:val="center"/>
          </w:tcPr>
          <w:p w:rsidR="00F318D2" w:rsidRDefault="00511D49" w:rsidP="008E40D1">
            <w:pPr>
              <w:ind w:left="1" w:hanging="3"/>
              <w:jc w:val="center"/>
              <w:rPr>
                <w:sz w:val="28"/>
                <w:szCs w:val="28"/>
              </w:rPr>
            </w:pPr>
            <w:r>
              <w:rPr>
                <w:sz w:val="28"/>
                <w:szCs w:val="28"/>
              </w:rPr>
              <w:t>/10/2021</w:t>
            </w:r>
          </w:p>
        </w:tc>
        <w:tc>
          <w:tcPr>
            <w:tcW w:w="2086" w:type="dxa"/>
            <w:vAlign w:val="center"/>
          </w:tcPr>
          <w:p w:rsidR="00F318D2" w:rsidRDefault="00511D49" w:rsidP="008E40D1">
            <w:pPr>
              <w:ind w:left="1" w:hanging="3"/>
              <w:rPr>
                <w:sz w:val="28"/>
                <w:szCs w:val="28"/>
              </w:rPr>
            </w:pPr>
            <w:r>
              <w:rPr>
                <w:sz w:val="28"/>
                <w:szCs w:val="28"/>
              </w:rPr>
              <w:t>BGH, CTCĐ</w:t>
            </w:r>
          </w:p>
        </w:tc>
        <w:tc>
          <w:tcPr>
            <w:tcW w:w="2042" w:type="dxa"/>
            <w:vAlign w:val="center"/>
          </w:tcPr>
          <w:p w:rsidR="00F318D2" w:rsidRDefault="00511D49" w:rsidP="008E40D1">
            <w:pPr>
              <w:ind w:left="1" w:hanging="3"/>
              <w:jc w:val="center"/>
              <w:rPr>
                <w:sz w:val="28"/>
                <w:szCs w:val="28"/>
              </w:rPr>
            </w:pPr>
            <w:r>
              <w:rPr>
                <w:sz w:val="28"/>
                <w:szCs w:val="28"/>
              </w:rPr>
              <w:t>CB,CC,VC</w:t>
            </w:r>
          </w:p>
        </w:tc>
        <w:tc>
          <w:tcPr>
            <w:tcW w:w="1507" w:type="dxa"/>
          </w:tcPr>
          <w:p w:rsidR="00F318D2" w:rsidRDefault="00511D49" w:rsidP="008E40D1">
            <w:pPr>
              <w:ind w:left="0" w:hanging="2"/>
              <w:jc w:val="center"/>
            </w:pPr>
            <w:r>
              <w:t>Đ/c Hà</w:t>
            </w: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6</w:t>
            </w:r>
          </w:p>
        </w:tc>
        <w:tc>
          <w:tcPr>
            <w:tcW w:w="6781" w:type="dxa"/>
          </w:tcPr>
          <w:p w:rsidR="00F318D2" w:rsidRDefault="00511D49" w:rsidP="008E40D1">
            <w:pPr>
              <w:spacing w:before="120" w:line="276" w:lineRule="auto"/>
              <w:ind w:left="1" w:hanging="3"/>
              <w:jc w:val="both"/>
              <w:rPr>
                <w:sz w:val="28"/>
                <w:szCs w:val="28"/>
              </w:rPr>
            </w:pPr>
            <w:r>
              <w:rPr>
                <w:sz w:val="28"/>
                <w:szCs w:val="28"/>
              </w:rPr>
              <w:t>- Rà soát việc thực hiện phong trào “hành động vì nhà trường xanh – sạch – đẹp – văn minh, xây dựng mô hình “nhà vệ sinh thân thiện”.</w:t>
            </w:r>
          </w:p>
          <w:p w:rsidR="00F318D2" w:rsidRDefault="00511D49" w:rsidP="008E40D1">
            <w:pPr>
              <w:spacing w:before="120" w:line="276" w:lineRule="auto"/>
              <w:ind w:left="1" w:hanging="3"/>
              <w:jc w:val="both"/>
              <w:rPr>
                <w:sz w:val="28"/>
                <w:szCs w:val="28"/>
              </w:rPr>
            </w:pPr>
            <w:r>
              <w:rPr>
                <w:sz w:val="28"/>
                <w:szCs w:val="28"/>
              </w:rPr>
              <w:t>- Sửa chữa cửa bản lể, thông tắc nhà vệ sinh, bổ sung chậu hoa,  duy trì khung cảnh nhà trường</w:t>
            </w:r>
          </w:p>
        </w:tc>
        <w:tc>
          <w:tcPr>
            <w:tcW w:w="1984" w:type="dxa"/>
            <w:vAlign w:val="center"/>
          </w:tcPr>
          <w:p w:rsidR="00F318D2" w:rsidRDefault="00511D49" w:rsidP="008E40D1">
            <w:pPr>
              <w:ind w:left="1" w:hanging="3"/>
              <w:jc w:val="center"/>
              <w:rPr>
                <w:sz w:val="28"/>
                <w:szCs w:val="28"/>
              </w:rPr>
            </w:pPr>
            <w:r>
              <w:rPr>
                <w:sz w:val="28"/>
                <w:szCs w:val="28"/>
              </w:rPr>
              <w:t>Trước 15/10</w:t>
            </w:r>
          </w:p>
        </w:tc>
        <w:tc>
          <w:tcPr>
            <w:tcW w:w="2086" w:type="dxa"/>
            <w:vAlign w:val="center"/>
          </w:tcPr>
          <w:p w:rsidR="00F318D2" w:rsidRDefault="00511D49" w:rsidP="008E40D1">
            <w:pPr>
              <w:ind w:left="1" w:hanging="3"/>
              <w:jc w:val="center"/>
              <w:rPr>
                <w:sz w:val="28"/>
                <w:szCs w:val="28"/>
              </w:rPr>
            </w:pPr>
            <w:r>
              <w:rPr>
                <w:sz w:val="28"/>
                <w:szCs w:val="28"/>
              </w:rPr>
              <w:t>BV, lao công, NV y tế</w:t>
            </w:r>
          </w:p>
        </w:tc>
        <w:tc>
          <w:tcPr>
            <w:tcW w:w="2042" w:type="dxa"/>
            <w:vAlign w:val="center"/>
          </w:tcPr>
          <w:p w:rsidR="00F318D2" w:rsidRDefault="00511D49" w:rsidP="008E40D1">
            <w:pPr>
              <w:ind w:left="1" w:hanging="3"/>
              <w:jc w:val="center"/>
              <w:rPr>
                <w:sz w:val="28"/>
                <w:szCs w:val="28"/>
              </w:rPr>
            </w:pPr>
            <w:r>
              <w:rPr>
                <w:sz w:val="28"/>
                <w:szCs w:val="28"/>
              </w:rPr>
              <w:t>GV</w:t>
            </w:r>
          </w:p>
        </w:tc>
        <w:tc>
          <w:tcPr>
            <w:tcW w:w="1507" w:type="dxa"/>
          </w:tcPr>
          <w:p w:rsidR="00F318D2" w:rsidRDefault="00511D49" w:rsidP="008E40D1">
            <w:pPr>
              <w:ind w:left="0" w:hanging="2"/>
              <w:jc w:val="center"/>
            </w:pPr>
            <w:r>
              <w:t>Đ/c Hà</w:t>
            </w:r>
          </w:p>
        </w:tc>
      </w:tr>
      <w:tr w:rsidR="00F318D2">
        <w:trPr>
          <w:trHeight w:val="301"/>
        </w:trPr>
        <w:tc>
          <w:tcPr>
            <w:tcW w:w="591" w:type="dxa"/>
            <w:vAlign w:val="center"/>
          </w:tcPr>
          <w:p w:rsidR="00F318D2" w:rsidRDefault="00511D49" w:rsidP="008E40D1">
            <w:pPr>
              <w:ind w:left="1" w:hanging="3"/>
              <w:jc w:val="center"/>
              <w:rPr>
                <w:sz w:val="28"/>
                <w:szCs w:val="28"/>
              </w:rPr>
            </w:pPr>
            <w:r>
              <w:rPr>
                <w:sz w:val="28"/>
                <w:szCs w:val="28"/>
              </w:rPr>
              <w:t>7</w:t>
            </w:r>
          </w:p>
        </w:tc>
        <w:tc>
          <w:tcPr>
            <w:tcW w:w="6781" w:type="dxa"/>
          </w:tcPr>
          <w:p w:rsidR="00F318D2" w:rsidRDefault="00511D49" w:rsidP="008E40D1">
            <w:pPr>
              <w:spacing w:before="120" w:line="276" w:lineRule="auto"/>
              <w:ind w:left="1" w:hanging="3"/>
              <w:jc w:val="both"/>
              <w:rPr>
                <w:sz w:val="28"/>
                <w:szCs w:val="28"/>
              </w:rPr>
            </w:pPr>
            <w:r>
              <w:rPr>
                <w:sz w:val="28"/>
                <w:szCs w:val="28"/>
              </w:rPr>
              <w:t>Triển khai thực hiện công văn số 3103/SGDĐT ngày 06/9/2021 của Sở GD&amp;ĐT Hà Nội v/v triển khai công tác bảo hiểm y tế học sinh năm học 2021-2022; đảm bảo đến 31/12/2021, đạt tỉ lệ 100% học sinh có thẻ BHYT.</w:t>
            </w:r>
          </w:p>
          <w:p w:rsidR="00F318D2" w:rsidRDefault="00511D49" w:rsidP="008E40D1">
            <w:pPr>
              <w:spacing w:before="120" w:line="276" w:lineRule="auto"/>
              <w:ind w:left="1" w:hanging="3"/>
              <w:jc w:val="both"/>
              <w:rPr>
                <w:sz w:val="28"/>
                <w:szCs w:val="28"/>
              </w:rPr>
            </w:pPr>
            <w:r>
              <w:rPr>
                <w:sz w:val="28"/>
                <w:szCs w:val="28"/>
              </w:rPr>
              <w:t>Triển khai BHTT cho HS trên tinh thần tự nguyện</w:t>
            </w:r>
          </w:p>
        </w:tc>
        <w:tc>
          <w:tcPr>
            <w:tcW w:w="1984" w:type="dxa"/>
            <w:vAlign w:val="center"/>
          </w:tcPr>
          <w:p w:rsidR="00F318D2" w:rsidRDefault="00511D49" w:rsidP="008E40D1">
            <w:pPr>
              <w:ind w:left="1" w:hanging="3"/>
              <w:jc w:val="center"/>
              <w:rPr>
                <w:sz w:val="28"/>
                <w:szCs w:val="28"/>
              </w:rPr>
            </w:pPr>
            <w:r>
              <w:rPr>
                <w:sz w:val="28"/>
                <w:szCs w:val="28"/>
              </w:rPr>
              <w:t>Trong tháng</w:t>
            </w:r>
          </w:p>
        </w:tc>
        <w:tc>
          <w:tcPr>
            <w:tcW w:w="2086" w:type="dxa"/>
            <w:vAlign w:val="center"/>
          </w:tcPr>
          <w:p w:rsidR="00F318D2" w:rsidRDefault="00511D49" w:rsidP="008E40D1">
            <w:pPr>
              <w:ind w:left="1" w:hanging="3"/>
              <w:jc w:val="center"/>
              <w:rPr>
                <w:sz w:val="28"/>
                <w:szCs w:val="28"/>
              </w:rPr>
            </w:pPr>
            <w:r>
              <w:rPr>
                <w:sz w:val="28"/>
                <w:szCs w:val="28"/>
              </w:rPr>
              <w:t>KT, GVCN</w:t>
            </w:r>
          </w:p>
        </w:tc>
        <w:tc>
          <w:tcPr>
            <w:tcW w:w="2042" w:type="dxa"/>
            <w:vAlign w:val="center"/>
          </w:tcPr>
          <w:p w:rsidR="00F318D2" w:rsidRDefault="00511D49" w:rsidP="008E40D1">
            <w:pPr>
              <w:ind w:left="1" w:hanging="3"/>
              <w:jc w:val="center"/>
              <w:rPr>
                <w:sz w:val="28"/>
                <w:szCs w:val="28"/>
              </w:rPr>
            </w:pPr>
            <w:r>
              <w:rPr>
                <w:sz w:val="28"/>
                <w:szCs w:val="28"/>
              </w:rPr>
              <w:t>CMHS</w:t>
            </w:r>
          </w:p>
        </w:tc>
        <w:tc>
          <w:tcPr>
            <w:tcW w:w="1507" w:type="dxa"/>
          </w:tcPr>
          <w:p w:rsidR="00F318D2" w:rsidRDefault="00511D49" w:rsidP="008E40D1">
            <w:pPr>
              <w:ind w:left="0" w:hanging="2"/>
              <w:jc w:val="center"/>
            </w:pPr>
            <w:r>
              <w:t>Đ/c Hà</w:t>
            </w:r>
          </w:p>
        </w:tc>
      </w:tr>
      <w:tr w:rsidR="00F318D2">
        <w:trPr>
          <w:trHeight w:val="301"/>
        </w:trPr>
        <w:tc>
          <w:tcPr>
            <w:tcW w:w="591" w:type="dxa"/>
            <w:vAlign w:val="center"/>
          </w:tcPr>
          <w:p w:rsidR="00F318D2" w:rsidRDefault="00511D49" w:rsidP="008E40D1">
            <w:pPr>
              <w:spacing w:line="276" w:lineRule="auto"/>
              <w:ind w:left="1" w:hanging="3"/>
              <w:jc w:val="center"/>
              <w:rPr>
                <w:sz w:val="28"/>
                <w:szCs w:val="28"/>
              </w:rPr>
            </w:pPr>
            <w:r>
              <w:rPr>
                <w:sz w:val="28"/>
                <w:szCs w:val="28"/>
              </w:rPr>
              <w:t>8</w:t>
            </w:r>
          </w:p>
        </w:tc>
        <w:tc>
          <w:tcPr>
            <w:tcW w:w="6781" w:type="dxa"/>
          </w:tcPr>
          <w:p w:rsidR="00F318D2" w:rsidRDefault="00511D49" w:rsidP="008E40D1">
            <w:pPr>
              <w:spacing w:line="276" w:lineRule="auto"/>
              <w:ind w:left="1" w:hanging="3"/>
              <w:jc w:val="both"/>
              <w:rPr>
                <w:sz w:val="28"/>
                <w:szCs w:val="28"/>
              </w:rPr>
            </w:pPr>
            <w:r>
              <w:rPr>
                <w:sz w:val="28"/>
                <w:szCs w:val="28"/>
              </w:rPr>
              <w:t>Phối hợp với địa phương tổ chức Ngày Hội khuyến học</w:t>
            </w:r>
          </w:p>
          <w:p w:rsidR="00F318D2" w:rsidRDefault="00511D49" w:rsidP="008E40D1">
            <w:pPr>
              <w:spacing w:line="276" w:lineRule="auto"/>
              <w:ind w:left="1" w:hanging="3"/>
              <w:jc w:val="both"/>
              <w:rPr>
                <w:sz w:val="28"/>
                <w:szCs w:val="28"/>
              </w:rPr>
            </w:pPr>
            <w:r>
              <w:rPr>
                <w:sz w:val="28"/>
                <w:szCs w:val="28"/>
              </w:rPr>
              <w:t>- Theo sự phân công của Ban chỉ đạo Hội khuyến học phường.</w:t>
            </w:r>
          </w:p>
        </w:tc>
        <w:tc>
          <w:tcPr>
            <w:tcW w:w="1984" w:type="dxa"/>
            <w:vAlign w:val="center"/>
          </w:tcPr>
          <w:p w:rsidR="00F318D2" w:rsidRDefault="00511D49" w:rsidP="008E40D1">
            <w:pPr>
              <w:spacing w:line="276" w:lineRule="auto"/>
              <w:ind w:left="1" w:hanging="3"/>
              <w:rPr>
                <w:sz w:val="28"/>
                <w:szCs w:val="28"/>
              </w:rPr>
            </w:pPr>
            <w:r>
              <w:rPr>
                <w:sz w:val="28"/>
                <w:szCs w:val="28"/>
              </w:rPr>
              <w:t>Theo lịch ban chỉ đạo</w:t>
            </w:r>
          </w:p>
        </w:tc>
        <w:tc>
          <w:tcPr>
            <w:tcW w:w="2086" w:type="dxa"/>
          </w:tcPr>
          <w:p w:rsidR="00F318D2" w:rsidRDefault="00511D49" w:rsidP="008E40D1">
            <w:pPr>
              <w:spacing w:before="60" w:line="276" w:lineRule="auto"/>
              <w:ind w:left="1" w:hanging="3"/>
              <w:rPr>
                <w:sz w:val="26"/>
                <w:szCs w:val="26"/>
              </w:rPr>
            </w:pPr>
            <w:r>
              <w:rPr>
                <w:sz w:val="26"/>
                <w:szCs w:val="26"/>
              </w:rPr>
              <w:t>PHT</w:t>
            </w:r>
          </w:p>
        </w:tc>
        <w:tc>
          <w:tcPr>
            <w:tcW w:w="2042" w:type="dxa"/>
          </w:tcPr>
          <w:p w:rsidR="00F318D2" w:rsidRDefault="00511D49" w:rsidP="008E40D1">
            <w:pPr>
              <w:spacing w:before="60" w:line="276" w:lineRule="auto"/>
              <w:ind w:left="1" w:hanging="3"/>
              <w:jc w:val="center"/>
              <w:rPr>
                <w:sz w:val="26"/>
                <w:szCs w:val="26"/>
              </w:rPr>
            </w:pPr>
            <w:r>
              <w:rPr>
                <w:sz w:val="26"/>
                <w:szCs w:val="26"/>
              </w:rPr>
              <w:t>Ban chỉ đạo Hội khuyến học phường, GVCN, CMHS</w:t>
            </w:r>
          </w:p>
        </w:tc>
        <w:tc>
          <w:tcPr>
            <w:tcW w:w="1507" w:type="dxa"/>
          </w:tcPr>
          <w:p w:rsidR="00F318D2" w:rsidRDefault="00511D49" w:rsidP="008E40D1">
            <w:pPr>
              <w:spacing w:line="276" w:lineRule="auto"/>
              <w:ind w:left="0" w:hanging="2"/>
              <w:jc w:val="center"/>
            </w:pPr>
            <w:r>
              <w:t>Đ/c Hà</w:t>
            </w:r>
          </w:p>
        </w:tc>
      </w:tr>
      <w:tr w:rsidR="00F318D2">
        <w:trPr>
          <w:trHeight w:val="301"/>
        </w:trPr>
        <w:tc>
          <w:tcPr>
            <w:tcW w:w="591" w:type="dxa"/>
            <w:vAlign w:val="center"/>
          </w:tcPr>
          <w:p w:rsidR="00F318D2" w:rsidRDefault="00511D49" w:rsidP="008E40D1">
            <w:pPr>
              <w:spacing w:line="276" w:lineRule="auto"/>
              <w:ind w:left="1" w:hanging="3"/>
              <w:jc w:val="center"/>
              <w:rPr>
                <w:sz w:val="28"/>
                <w:szCs w:val="28"/>
              </w:rPr>
            </w:pPr>
            <w:r>
              <w:rPr>
                <w:sz w:val="28"/>
                <w:szCs w:val="28"/>
              </w:rPr>
              <w:t>9</w:t>
            </w:r>
          </w:p>
        </w:tc>
        <w:tc>
          <w:tcPr>
            <w:tcW w:w="6781" w:type="dxa"/>
          </w:tcPr>
          <w:p w:rsidR="00F318D2" w:rsidRDefault="00511D49" w:rsidP="008E40D1">
            <w:pPr>
              <w:spacing w:before="120" w:line="276" w:lineRule="auto"/>
              <w:ind w:left="1" w:hanging="3"/>
              <w:jc w:val="both"/>
              <w:rPr>
                <w:sz w:val="28"/>
                <w:szCs w:val="28"/>
              </w:rPr>
            </w:pPr>
            <w:r>
              <w:rPr>
                <w:sz w:val="28"/>
                <w:szCs w:val="28"/>
              </w:rPr>
              <w:t xml:space="preserve">Nghiên cứu và thực hiện đúng Thông tư 37/2020/TT-BGDĐT ngày 05/10/2020 của Bộ Giáo dục và Đào tạo quy định về tổ chức hoạt động, sử dụng thư điện tử và cổng thông tin điện tử tại sở giáo dục và đào tạo, phòng giáo dục và đào tạo và các cơ sở giáo dục mầm non, giáo dục phổ thông và giáo dục thưòng xuyên. </w:t>
            </w:r>
          </w:p>
          <w:p w:rsidR="00F318D2" w:rsidRDefault="00511D49" w:rsidP="008E40D1">
            <w:pPr>
              <w:spacing w:before="120" w:line="276" w:lineRule="auto"/>
              <w:ind w:left="1" w:hanging="3"/>
              <w:jc w:val="both"/>
              <w:rPr>
                <w:sz w:val="28"/>
                <w:szCs w:val="28"/>
              </w:rPr>
            </w:pPr>
            <w:r>
              <w:rPr>
                <w:sz w:val="28"/>
                <w:szCs w:val="28"/>
              </w:rPr>
              <w:t xml:space="preserve">- Chỉ đạo ban biên tập cổng TTĐT rà soát các thư mục, tin bài phong phú. </w:t>
            </w:r>
          </w:p>
          <w:p w:rsidR="00F318D2" w:rsidRDefault="00511D49" w:rsidP="008E40D1">
            <w:pPr>
              <w:spacing w:before="120" w:line="276" w:lineRule="auto"/>
              <w:ind w:left="1" w:hanging="3"/>
              <w:jc w:val="both"/>
              <w:rPr>
                <w:sz w:val="28"/>
                <w:szCs w:val="28"/>
              </w:rPr>
            </w:pPr>
            <w:r>
              <w:rPr>
                <w:sz w:val="28"/>
                <w:szCs w:val="28"/>
              </w:rPr>
              <w:t>- Sử dụng cổng TT ĐT, thư điện tử đúng quy định, hiệu quả.</w:t>
            </w:r>
          </w:p>
        </w:tc>
        <w:tc>
          <w:tcPr>
            <w:tcW w:w="1984" w:type="dxa"/>
            <w:vAlign w:val="center"/>
          </w:tcPr>
          <w:p w:rsidR="00F318D2" w:rsidRDefault="00511D49" w:rsidP="008E40D1">
            <w:pPr>
              <w:spacing w:line="276" w:lineRule="auto"/>
              <w:ind w:left="1" w:hanging="3"/>
              <w:rPr>
                <w:sz w:val="28"/>
                <w:szCs w:val="28"/>
              </w:rPr>
            </w:pPr>
            <w:r>
              <w:rPr>
                <w:sz w:val="28"/>
                <w:szCs w:val="28"/>
              </w:rPr>
              <w:t>Hàng ngày</w:t>
            </w:r>
          </w:p>
        </w:tc>
        <w:tc>
          <w:tcPr>
            <w:tcW w:w="2086" w:type="dxa"/>
            <w:vAlign w:val="center"/>
          </w:tcPr>
          <w:p w:rsidR="00F318D2" w:rsidRDefault="00511D49" w:rsidP="008E40D1">
            <w:pPr>
              <w:spacing w:line="276" w:lineRule="auto"/>
              <w:ind w:left="1" w:hanging="3"/>
              <w:jc w:val="center"/>
              <w:rPr>
                <w:sz w:val="28"/>
                <w:szCs w:val="28"/>
              </w:rPr>
            </w:pPr>
            <w:r>
              <w:rPr>
                <w:sz w:val="28"/>
                <w:szCs w:val="28"/>
              </w:rPr>
              <w:t>HT, Ban biên tập</w:t>
            </w:r>
          </w:p>
        </w:tc>
        <w:tc>
          <w:tcPr>
            <w:tcW w:w="2042" w:type="dxa"/>
            <w:vAlign w:val="center"/>
          </w:tcPr>
          <w:p w:rsidR="00F318D2" w:rsidRDefault="00511D49" w:rsidP="008E40D1">
            <w:pPr>
              <w:spacing w:line="276" w:lineRule="auto"/>
              <w:ind w:left="1" w:hanging="3"/>
              <w:jc w:val="center"/>
              <w:rPr>
                <w:sz w:val="28"/>
                <w:szCs w:val="28"/>
              </w:rPr>
            </w:pPr>
            <w:r>
              <w:rPr>
                <w:sz w:val="28"/>
                <w:szCs w:val="28"/>
              </w:rPr>
              <w:t>Các bộ phận NT</w:t>
            </w:r>
          </w:p>
        </w:tc>
        <w:tc>
          <w:tcPr>
            <w:tcW w:w="1507" w:type="dxa"/>
          </w:tcPr>
          <w:p w:rsidR="00F318D2" w:rsidRDefault="00511D49" w:rsidP="008E40D1">
            <w:pPr>
              <w:spacing w:line="276" w:lineRule="auto"/>
              <w:ind w:left="0" w:hanging="2"/>
              <w:jc w:val="center"/>
            </w:pPr>
            <w:r>
              <w:t>Đ/c Hà</w:t>
            </w:r>
          </w:p>
        </w:tc>
      </w:tr>
      <w:tr w:rsidR="00F318D2">
        <w:trPr>
          <w:trHeight w:val="301"/>
        </w:trPr>
        <w:tc>
          <w:tcPr>
            <w:tcW w:w="591" w:type="dxa"/>
            <w:vAlign w:val="center"/>
          </w:tcPr>
          <w:p w:rsidR="00F318D2" w:rsidRDefault="00511D49" w:rsidP="008E40D1">
            <w:pPr>
              <w:spacing w:line="276" w:lineRule="auto"/>
              <w:ind w:left="1" w:hanging="3"/>
              <w:jc w:val="center"/>
              <w:rPr>
                <w:sz w:val="28"/>
                <w:szCs w:val="28"/>
              </w:rPr>
            </w:pPr>
            <w:r>
              <w:rPr>
                <w:sz w:val="28"/>
                <w:szCs w:val="28"/>
              </w:rPr>
              <w:t>10</w:t>
            </w:r>
          </w:p>
        </w:tc>
        <w:tc>
          <w:tcPr>
            <w:tcW w:w="6781" w:type="dxa"/>
          </w:tcPr>
          <w:p w:rsidR="00F318D2" w:rsidRDefault="00511D49" w:rsidP="008E40D1">
            <w:pPr>
              <w:spacing w:before="120" w:line="276" w:lineRule="auto"/>
              <w:ind w:left="1" w:hanging="3"/>
              <w:jc w:val="both"/>
              <w:rPr>
                <w:sz w:val="28"/>
                <w:szCs w:val="28"/>
              </w:rPr>
            </w:pPr>
            <w:r>
              <w:rPr>
                <w:sz w:val="28"/>
                <w:szCs w:val="28"/>
              </w:rPr>
              <w:t>Thực hiện các yêu cầu về “Tính chuyên nghiệp” của Hiệu trưởng: Đọc, hiểu và thực hiện đúng văn bản chỉ đạo; Xây dựng kế hoạch rõ nội dung, sát thực tế, kiểm đếm được kết quả; Báo cáo đúng nội hàm yêu cầu, có minh chứng, số liệu rõ ràng.</w:t>
            </w:r>
          </w:p>
          <w:p w:rsidR="00F318D2" w:rsidRDefault="00511D49" w:rsidP="008E40D1">
            <w:pPr>
              <w:spacing w:before="120" w:line="276" w:lineRule="auto"/>
              <w:ind w:left="1" w:hanging="3"/>
              <w:jc w:val="both"/>
              <w:rPr>
                <w:sz w:val="28"/>
                <w:szCs w:val="28"/>
              </w:rPr>
            </w:pPr>
            <w:r>
              <w:rPr>
                <w:sz w:val="28"/>
                <w:szCs w:val="28"/>
              </w:rPr>
              <w:t>Cập nhật các văn bản hàng ngày, xây dựng và triển khai các kế hoạch đúng tiến độ, đảm bảo hiệu quả.</w:t>
            </w:r>
          </w:p>
        </w:tc>
        <w:tc>
          <w:tcPr>
            <w:tcW w:w="1984" w:type="dxa"/>
            <w:vAlign w:val="center"/>
          </w:tcPr>
          <w:p w:rsidR="00F318D2" w:rsidRDefault="00511D49" w:rsidP="008E40D1">
            <w:pPr>
              <w:spacing w:line="276" w:lineRule="auto"/>
              <w:ind w:left="1" w:hanging="3"/>
              <w:rPr>
                <w:sz w:val="28"/>
                <w:szCs w:val="28"/>
              </w:rPr>
            </w:pPr>
            <w:r>
              <w:rPr>
                <w:sz w:val="28"/>
                <w:szCs w:val="28"/>
              </w:rPr>
              <w:t>Hàng ngày</w:t>
            </w:r>
          </w:p>
        </w:tc>
        <w:tc>
          <w:tcPr>
            <w:tcW w:w="2086" w:type="dxa"/>
            <w:vAlign w:val="center"/>
          </w:tcPr>
          <w:p w:rsidR="00F318D2" w:rsidRDefault="00511D49" w:rsidP="008E40D1">
            <w:pPr>
              <w:spacing w:line="276" w:lineRule="auto"/>
              <w:ind w:left="1" w:hanging="3"/>
              <w:jc w:val="center"/>
              <w:rPr>
                <w:sz w:val="28"/>
                <w:szCs w:val="28"/>
              </w:rPr>
            </w:pPr>
            <w:r>
              <w:rPr>
                <w:sz w:val="28"/>
                <w:szCs w:val="28"/>
              </w:rPr>
              <w:t>HT, VP</w:t>
            </w:r>
          </w:p>
        </w:tc>
        <w:tc>
          <w:tcPr>
            <w:tcW w:w="2042" w:type="dxa"/>
            <w:vAlign w:val="center"/>
          </w:tcPr>
          <w:p w:rsidR="00F318D2" w:rsidRDefault="00511D49" w:rsidP="008E40D1">
            <w:pPr>
              <w:spacing w:line="276" w:lineRule="auto"/>
              <w:ind w:left="1" w:hanging="3"/>
              <w:jc w:val="center"/>
              <w:rPr>
                <w:sz w:val="28"/>
                <w:szCs w:val="28"/>
              </w:rPr>
            </w:pPr>
            <w:r>
              <w:rPr>
                <w:sz w:val="28"/>
                <w:szCs w:val="28"/>
              </w:rPr>
              <w:t>CB,GV,NV</w:t>
            </w:r>
          </w:p>
        </w:tc>
        <w:tc>
          <w:tcPr>
            <w:tcW w:w="1507" w:type="dxa"/>
          </w:tcPr>
          <w:p w:rsidR="00F318D2" w:rsidRDefault="00511D49" w:rsidP="008E40D1">
            <w:pPr>
              <w:spacing w:line="276" w:lineRule="auto"/>
              <w:ind w:left="0" w:hanging="2"/>
              <w:jc w:val="center"/>
            </w:pPr>
            <w:r>
              <w:t>Đ/c Hà</w:t>
            </w:r>
          </w:p>
        </w:tc>
      </w:tr>
      <w:tr w:rsidR="00F318D2">
        <w:trPr>
          <w:trHeight w:val="301"/>
        </w:trPr>
        <w:tc>
          <w:tcPr>
            <w:tcW w:w="591" w:type="dxa"/>
            <w:vAlign w:val="center"/>
          </w:tcPr>
          <w:p w:rsidR="00F318D2" w:rsidRDefault="00511D49" w:rsidP="008E40D1">
            <w:pPr>
              <w:spacing w:line="276" w:lineRule="auto"/>
              <w:ind w:left="1" w:hanging="3"/>
              <w:jc w:val="center"/>
              <w:rPr>
                <w:sz w:val="28"/>
                <w:szCs w:val="28"/>
              </w:rPr>
            </w:pPr>
            <w:r>
              <w:rPr>
                <w:sz w:val="28"/>
                <w:szCs w:val="28"/>
              </w:rPr>
              <w:t>11</w:t>
            </w:r>
          </w:p>
        </w:tc>
        <w:tc>
          <w:tcPr>
            <w:tcW w:w="6781" w:type="dxa"/>
          </w:tcPr>
          <w:p w:rsidR="00F318D2" w:rsidRDefault="00511D49" w:rsidP="008E40D1">
            <w:pPr>
              <w:spacing w:before="120" w:line="276" w:lineRule="auto"/>
              <w:ind w:left="1" w:hanging="3"/>
              <w:jc w:val="both"/>
              <w:rPr>
                <w:sz w:val="28"/>
                <w:szCs w:val="28"/>
              </w:rPr>
            </w:pPr>
            <w:r>
              <w:rPr>
                <w:sz w:val="28"/>
                <w:szCs w:val="28"/>
              </w:rPr>
              <w:t xml:space="preserve">Chuẩn bị các điều kiện, phương án sẵn sàng đón học sinh trở lại trường theo chỉ đạo của Sở GD&amp;ĐT Hà Nội, UBND quận Long Biên và Phòng GD&amp;ĐT Long Biên. </w:t>
            </w:r>
          </w:p>
          <w:p w:rsidR="00F318D2" w:rsidRDefault="00511D49" w:rsidP="008E40D1">
            <w:pPr>
              <w:spacing w:before="120" w:line="276" w:lineRule="auto"/>
              <w:ind w:left="1" w:hanging="3"/>
              <w:jc w:val="both"/>
              <w:rPr>
                <w:sz w:val="28"/>
                <w:szCs w:val="28"/>
              </w:rPr>
            </w:pPr>
            <w:r>
              <w:rPr>
                <w:sz w:val="28"/>
                <w:szCs w:val="28"/>
              </w:rPr>
              <w:t>Xây dựng phương án đón HS trở lại trường đảm bảo an toàn phòng chống dịch bệnh Covid - 19</w:t>
            </w:r>
          </w:p>
        </w:tc>
        <w:tc>
          <w:tcPr>
            <w:tcW w:w="1984" w:type="dxa"/>
            <w:vAlign w:val="center"/>
          </w:tcPr>
          <w:p w:rsidR="00F318D2" w:rsidRDefault="00511D49" w:rsidP="008E40D1">
            <w:pPr>
              <w:spacing w:line="276" w:lineRule="auto"/>
              <w:ind w:left="1" w:hanging="3"/>
              <w:rPr>
                <w:sz w:val="28"/>
                <w:szCs w:val="28"/>
              </w:rPr>
            </w:pPr>
            <w:r>
              <w:rPr>
                <w:sz w:val="28"/>
                <w:szCs w:val="28"/>
              </w:rPr>
              <w:t>Trước 15/10/2021</w:t>
            </w:r>
          </w:p>
        </w:tc>
        <w:tc>
          <w:tcPr>
            <w:tcW w:w="2086" w:type="dxa"/>
            <w:vAlign w:val="center"/>
          </w:tcPr>
          <w:p w:rsidR="00F318D2" w:rsidRDefault="00511D49" w:rsidP="008E40D1">
            <w:pPr>
              <w:spacing w:line="276" w:lineRule="auto"/>
              <w:ind w:left="1" w:hanging="3"/>
              <w:jc w:val="center"/>
              <w:rPr>
                <w:sz w:val="28"/>
                <w:szCs w:val="28"/>
              </w:rPr>
            </w:pPr>
            <w:r>
              <w:rPr>
                <w:sz w:val="28"/>
                <w:szCs w:val="28"/>
              </w:rPr>
              <w:t>HT</w:t>
            </w:r>
          </w:p>
        </w:tc>
        <w:tc>
          <w:tcPr>
            <w:tcW w:w="2042" w:type="dxa"/>
            <w:vAlign w:val="center"/>
          </w:tcPr>
          <w:p w:rsidR="00F318D2" w:rsidRDefault="00511D49" w:rsidP="008E40D1">
            <w:pPr>
              <w:spacing w:line="276" w:lineRule="auto"/>
              <w:ind w:left="1" w:hanging="3"/>
              <w:jc w:val="center"/>
              <w:rPr>
                <w:sz w:val="28"/>
                <w:szCs w:val="28"/>
              </w:rPr>
            </w:pPr>
            <w:r>
              <w:rPr>
                <w:sz w:val="28"/>
                <w:szCs w:val="28"/>
              </w:rPr>
              <w:t>GV,NV, CMHS</w:t>
            </w:r>
          </w:p>
        </w:tc>
        <w:tc>
          <w:tcPr>
            <w:tcW w:w="1507" w:type="dxa"/>
          </w:tcPr>
          <w:p w:rsidR="00F318D2" w:rsidRDefault="00511D49" w:rsidP="008E40D1">
            <w:pPr>
              <w:spacing w:line="276" w:lineRule="auto"/>
              <w:ind w:left="0" w:hanging="2"/>
              <w:jc w:val="center"/>
            </w:pPr>
            <w:r>
              <w:t>Đ/c Hà</w:t>
            </w:r>
          </w:p>
        </w:tc>
      </w:tr>
      <w:tr w:rsidR="00F318D2">
        <w:trPr>
          <w:trHeight w:val="301"/>
        </w:trPr>
        <w:tc>
          <w:tcPr>
            <w:tcW w:w="591" w:type="dxa"/>
            <w:vAlign w:val="center"/>
          </w:tcPr>
          <w:p w:rsidR="00F318D2" w:rsidRDefault="00511D49" w:rsidP="008E40D1">
            <w:pPr>
              <w:spacing w:line="276" w:lineRule="auto"/>
              <w:ind w:left="1" w:hanging="3"/>
              <w:jc w:val="center"/>
              <w:rPr>
                <w:sz w:val="28"/>
                <w:szCs w:val="28"/>
              </w:rPr>
            </w:pPr>
            <w:r>
              <w:rPr>
                <w:sz w:val="28"/>
                <w:szCs w:val="28"/>
              </w:rPr>
              <w:t>12</w:t>
            </w:r>
          </w:p>
        </w:tc>
        <w:tc>
          <w:tcPr>
            <w:tcW w:w="6781" w:type="dxa"/>
          </w:tcPr>
          <w:p w:rsidR="00F318D2" w:rsidRDefault="00511D49" w:rsidP="008E40D1">
            <w:pPr>
              <w:spacing w:before="120" w:line="276" w:lineRule="auto"/>
              <w:ind w:left="1" w:hanging="3"/>
              <w:jc w:val="both"/>
              <w:rPr>
                <w:sz w:val="28"/>
                <w:szCs w:val="28"/>
              </w:rPr>
            </w:pPr>
            <w:r>
              <w:rPr>
                <w:sz w:val="28"/>
                <w:szCs w:val="28"/>
              </w:rPr>
              <w:t>Hoàn thiện hồ sơ kiểm tra nội bộ theo hướng dẫn tại công văn số 3322/SGDĐT-TTr ngày 20/9/2021 của Sở GD&amp;ĐT Hà Nội v/v triển khai công tác thanh tra và hướng dẫn kiểm tra năm học 2021-2022 và các văn bản hướng dẫn của Phòng GD&amp;ĐT.</w:t>
            </w:r>
          </w:p>
          <w:p w:rsidR="00F318D2" w:rsidRDefault="00511D49" w:rsidP="008E40D1">
            <w:pPr>
              <w:spacing w:before="120" w:line="276" w:lineRule="auto"/>
              <w:ind w:left="1" w:hanging="3"/>
              <w:jc w:val="both"/>
              <w:rPr>
                <w:sz w:val="28"/>
                <w:szCs w:val="28"/>
              </w:rPr>
            </w:pPr>
            <w:r>
              <w:rPr>
                <w:sz w:val="28"/>
                <w:szCs w:val="28"/>
              </w:rPr>
              <w:t>- Xây dựng KH kiểm tra nội bộ và triển khai KH đảm bảo tiến độ, lưu đầy đủ hồ sơ.</w:t>
            </w:r>
          </w:p>
        </w:tc>
        <w:tc>
          <w:tcPr>
            <w:tcW w:w="1984" w:type="dxa"/>
            <w:vAlign w:val="center"/>
          </w:tcPr>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511D49" w:rsidP="008E40D1">
            <w:pPr>
              <w:spacing w:line="276" w:lineRule="auto"/>
              <w:ind w:left="1" w:hanging="3"/>
              <w:rPr>
                <w:sz w:val="28"/>
                <w:szCs w:val="28"/>
              </w:rPr>
            </w:pPr>
            <w:r>
              <w:rPr>
                <w:sz w:val="28"/>
                <w:szCs w:val="28"/>
              </w:rPr>
              <w:t>Trước 15/10</w:t>
            </w:r>
          </w:p>
        </w:tc>
        <w:tc>
          <w:tcPr>
            <w:tcW w:w="2086" w:type="dxa"/>
          </w:tcPr>
          <w:p w:rsidR="00F318D2" w:rsidRDefault="00F318D2" w:rsidP="008E40D1">
            <w:pPr>
              <w:spacing w:before="60" w:line="276" w:lineRule="auto"/>
              <w:ind w:left="1" w:hanging="3"/>
              <w:jc w:val="center"/>
              <w:rPr>
                <w:sz w:val="26"/>
                <w:szCs w:val="26"/>
              </w:rPr>
            </w:pPr>
          </w:p>
          <w:p w:rsidR="00F318D2" w:rsidRDefault="00F318D2" w:rsidP="008E40D1">
            <w:pPr>
              <w:spacing w:before="60" w:line="276" w:lineRule="auto"/>
              <w:ind w:left="1" w:hanging="3"/>
              <w:jc w:val="center"/>
              <w:rPr>
                <w:sz w:val="26"/>
                <w:szCs w:val="26"/>
              </w:rPr>
            </w:pPr>
          </w:p>
          <w:p w:rsidR="00F318D2" w:rsidRDefault="00511D49" w:rsidP="008E40D1">
            <w:pPr>
              <w:spacing w:before="60" w:line="276" w:lineRule="auto"/>
              <w:ind w:left="1" w:hanging="3"/>
              <w:jc w:val="center"/>
              <w:rPr>
                <w:sz w:val="26"/>
                <w:szCs w:val="26"/>
              </w:rPr>
            </w:pPr>
            <w:r>
              <w:rPr>
                <w:sz w:val="26"/>
                <w:szCs w:val="26"/>
              </w:rPr>
              <w:t>HT, ban KTNB</w:t>
            </w:r>
          </w:p>
          <w:p w:rsidR="00F318D2" w:rsidRDefault="00F318D2" w:rsidP="008E40D1">
            <w:pPr>
              <w:spacing w:before="60" w:line="276" w:lineRule="auto"/>
              <w:ind w:left="1" w:hanging="3"/>
              <w:jc w:val="center"/>
              <w:rPr>
                <w:sz w:val="26"/>
                <w:szCs w:val="26"/>
              </w:rPr>
            </w:pPr>
          </w:p>
          <w:p w:rsidR="00F318D2" w:rsidRDefault="00F318D2" w:rsidP="008E40D1">
            <w:pPr>
              <w:spacing w:before="60" w:line="276" w:lineRule="auto"/>
              <w:ind w:left="1" w:hanging="3"/>
              <w:jc w:val="center"/>
              <w:rPr>
                <w:sz w:val="26"/>
                <w:szCs w:val="26"/>
              </w:rPr>
            </w:pPr>
          </w:p>
        </w:tc>
        <w:tc>
          <w:tcPr>
            <w:tcW w:w="2042" w:type="dxa"/>
            <w:vAlign w:val="center"/>
          </w:tcPr>
          <w:p w:rsidR="00F318D2" w:rsidRDefault="00511D49" w:rsidP="008E40D1">
            <w:pPr>
              <w:spacing w:line="276" w:lineRule="auto"/>
              <w:ind w:left="1" w:hanging="3"/>
              <w:jc w:val="center"/>
              <w:rPr>
                <w:sz w:val="28"/>
                <w:szCs w:val="28"/>
              </w:rPr>
            </w:pPr>
            <w:r>
              <w:rPr>
                <w:sz w:val="28"/>
                <w:szCs w:val="28"/>
              </w:rPr>
              <w:t xml:space="preserve"> GV,NV</w:t>
            </w:r>
          </w:p>
        </w:tc>
        <w:tc>
          <w:tcPr>
            <w:tcW w:w="1507" w:type="dxa"/>
          </w:tcPr>
          <w:p w:rsidR="00F318D2" w:rsidRDefault="00511D49" w:rsidP="008E40D1">
            <w:pPr>
              <w:spacing w:line="276" w:lineRule="auto"/>
              <w:ind w:left="0" w:hanging="2"/>
              <w:jc w:val="center"/>
            </w:pPr>
            <w:r>
              <w:t>Đ/c Hà</w:t>
            </w:r>
          </w:p>
        </w:tc>
      </w:tr>
      <w:tr w:rsidR="00F318D2">
        <w:trPr>
          <w:trHeight w:val="5400"/>
        </w:trPr>
        <w:tc>
          <w:tcPr>
            <w:tcW w:w="591" w:type="dxa"/>
            <w:vAlign w:val="center"/>
          </w:tcPr>
          <w:p w:rsidR="00F318D2" w:rsidRDefault="00511D49" w:rsidP="008E40D1">
            <w:pPr>
              <w:spacing w:line="276" w:lineRule="auto"/>
              <w:ind w:left="1" w:hanging="3"/>
              <w:jc w:val="center"/>
              <w:rPr>
                <w:sz w:val="28"/>
                <w:szCs w:val="28"/>
              </w:rPr>
            </w:pPr>
            <w:r>
              <w:rPr>
                <w:sz w:val="28"/>
                <w:szCs w:val="28"/>
              </w:rPr>
              <w:t>13</w:t>
            </w:r>
          </w:p>
        </w:tc>
        <w:tc>
          <w:tcPr>
            <w:tcW w:w="6781" w:type="dxa"/>
          </w:tcPr>
          <w:p w:rsidR="00F318D2" w:rsidRDefault="00511D49" w:rsidP="008E40D1">
            <w:pPr>
              <w:spacing w:before="60" w:line="276" w:lineRule="auto"/>
              <w:ind w:left="1" w:hanging="3"/>
              <w:jc w:val="both"/>
              <w:rPr>
                <w:sz w:val="26"/>
                <w:szCs w:val="26"/>
              </w:rPr>
            </w:pPr>
            <w:r>
              <w:rPr>
                <w:b/>
                <w:sz w:val="26"/>
                <w:szCs w:val="26"/>
              </w:rPr>
              <w:t>Công tác Đảng - Công Đoàn – Tài chính và hoạt động khác</w:t>
            </w:r>
          </w:p>
          <w:p w:rsidR="00F318D2" w:rsidRDefault="00511D49" w:rsidP="008E40D1">
            <w:pPr>
              <w:spacing w:before="60" w:line="276" w:lineRule="auto"/>
              <w:ind w:left="1" w:hanging="3"/>
              <w:jc w:val="both"/>
              <w:rPr>
                <w:sz w:val="26"/>
                <w:szCs w:val="26"/>
              </w:rPr>
            </w:pPr>
            <w:r>
              <w:rPr>
                <w:b/>
                <w:i/>
                <w:sz w:val="26"/>
                <w:szCs w:val="26"/>
              </w:rPr>
              <w:t>- Công tác quản lý tài chính, nhân sự.</w:t>
            </w:r>
          </w:p>
          <w:p w:rsidR="00F318D2" w:rsidRDefault="00511D49" w:rsidP="008E40D1">
            <w:pPr>
              <w:spacing w:before="60" w:line="276" w:lineRule="auto"/>
              <w:ind w:left="1" w:hanging="3"/>
              <w:jc w:val="both"/>
              <w:rPr>
                <w:sz w:val="26"/>
                <w:szCs w:val="26"/>
              </w:rPr>
            </w:pPr>
            <w:r>
              <w:rPr>
                <w:sz w:val="26"/>
                <w:szCs w:val="26"/>
              </w:rPr>
              <w:t>- Bộ phận KT, tài chính thực hiện đúng các chế độ tăng lương đúng kỳ hạn cho CBGVNV trường:</w:t>
            </w:r>
          </w:p>
          <w:p w:rsidR="00F318D2" w:rsidRDefault="00511D49" w:rsidP="008E40D1">
            <w:pPr>
              <w:spacing w:before="60" w:line="276" w:lineRule="auto"/>
              <w:ind w:left="1" w:hanging="3"/>
              <w:jc w:val="both"/>
              <w:rPr>
                <w:sz w:val="26"/>
                <w:szCs w:val="26"/>
              </w:rPr>
            </w:pPr>
            <w:r>
              <w:rPr>
                <w:sz w:val="26"/>
                <w:szCs w:val="26"/>
              </w:rPr>
              <w:t>+ Nâng lương thường xuyên:  0  đ/c</w:t>
            </w:r>
          </w:p>
          <w:p w:rsidR="00F318D2" w:rsidRDefault="00511D49" w:rsidP="008E40D1">
            <w:pPr>
              <w:spacing w:before="60" w:line="276" w:lineRule="auto"/>
              <w:ind w:left="1" w:hanging="3"/>
              <w:jc w:val="both"/>
              <w:rPr>
                <w:sz w:val="26"/>
                <w:szCs w:val="26"/>
              </w:rPr>
            </w:pPr>
            <w:r>
              <w:rPr>
                <w:sz w:val="26"/>
                <w:szCs w:val="26"/>
              </w:rPr>
              <w:t>+ Nâng phụ cấp nhà giáo:  0  đ/c</w:t>
            </w:r>
          </w:p>
          <w:p w:rsidR="00F318D2" w:rsidRDefault="00511D49" w:rsidP="008E40D1">
            <w:pPr>
              <w:spacing w:before="60" w:line="276" w:lineRule="auto"/>
              <w:ind w:left="1" w:hanging="3"/>
              <w:jc w:val="both"/>
              <w:rPr>
                <w:sz w:val="26"/>
                <w:szCs w:val="26"/>
              </w:rPr>
            </w:pPr>
            <w:r>
              <w:rPr>
                <w:sz w:val="26"/>
                <w:szCs w:val="26"/>
              </w:rPr>
              <w:t>+ Nghỉ chế độ thai sản: đ/c Nguyễn Thị Út</w:t>
            </w:r>
          </w:p>
          <w:p w:rsidR="00F318D2" w:rsidRDefault="00511D49" w:rsidP="008E40D1">
            <w:pPr>
              <w:spacing w:before="60" w:line="276" w:lineRule="auto"/>
              <w:ind w:left="1" w:hanging="3"/>
              <w:jc w:val="both"/>
              <w:rPr>
                <w:sz w:val="26"/>
                <w:szCs w:val="26"/>
              </w:rPr>
            </w:pPr>
            <w:r>
              <w:rPr>
                <w:b/>
                <w:i/>
                <w:sz w:val="26"/>
                <w:szCs w:val="26"/>
              </w:rPr>
              <w:t>- Công đoàn:</w:t>
            </w:r>
          </w:p>
          <w:p w:rsidR="00F318D2" w:rsidRDefault="00511D49" w:rsidP="008E40D1">
            <w:pPr>
              <w:spacing w:before="60" w:line="276" w:lineRule="auto"/>
              <w:ind w:left="1" w:hanging="3"/>
              <w:jc w:val="both"/>
              <w:rPr>
                <w:sz w:val="26"/>
                <w:szCs w:val="26"/>
              </w:rPr>
            </w:pPr>
            <w:r>
              <w:rPr>
                <w:b/>
                <w:i/>
                <w:sz w:val="26"/>
                <w:szCs w:val="26"/>
              </w:rPr>
              <w:t xml:space="preserve">+ </w:t>
            </w:r>
            <w:r>
              <w:rPr>
                <w:sz w:val="26"/>
                <w:szCs w:val="26"/>
              </w:rPr>
              <w:t>Tổ chức HNCC,VC người lao động</w:t>
            </w:r>
          </w:p>
          <w:p w:rsidR="00F318D2" w:rsidRDefault="00511D49" w:rsidP="008E40D1">
            <w:pPr>
              <w:spacing w:before="60" w:line="276" w:lineRule="auto"/>
              <w:ind w:left="1" w:hanging="3"/>
              <w:jc w:val="both"/>
              <w:rPr>
                <w:sz w:val="26"/>
                <w:szCs w:val="26"/>
              </w:rPr>
            </w:pPr>
            <w:r>
              <w:rPr>
                <w:b/>
                <w:i/>
                <w:sz w:val="26"/>
                <w:szCs w:val="26"/>
              </w:rPr>
              <w:t>- Công tác Đảng:</w:t>
            </w:r>
          </w:p>
          <w:p w:rsidR="00F318D2" w:rsidRDefault="00511D49" w:rsidP="008E40D1">
            <w:pPr>
              <w:spacing w:before="60" w:line="276" w:lineRule="auto"/>
              <w:ind w:left="1" w:hanging="3"/>
              <w:jc w:val="both"/>
              <w:rPr>
                <w:sz w:val="28"/>
                <w:szCs w:val="28"/>
              </w:rPr>
            </w:pPr>
            <w:r>
              <w:rPr>
                <w:sz w:val="28"/>
                <w:szCs w:val="28"/>
              </w:rPr>
              <w:t xml:space="preserve">+ Hoàn thiện hồ sơ đảng viên chính thức cho đ/c Lan Anh </w:t>
            </w:r>
          </w:p>
          <w:p w:rsidR="00F318D2" w:rsidRDefault="00511D49" w:rsidP="008E40D1">
            <w:pPr>
              <w:spacing w:before="60" w:line="276" w:lineRule="auto"/>
              <w:ind w:left="1" w:hanging="3"/>
              <w:jc w:val="both"/>
              <w:rPr>
                <w:sz w:val="26"/>
                <w:szCs w:val="26"/>
              </w:rPr>
            </w:pPr>
            <w:r>
              <w:rPr>
                <w:sz w:val="26"/>
                <w:szCs w:val="26"/>
              </w:rPr>
              <w:t>+ Kiện toàn cấp ủy chi bộ</w:t>
            </w:r>
          </w:p>
          <w:p w:rsidR="00F318D2" w:rsidRDefault="00511D49" w:rsidP="008E40D1">
            <w:pPr>
              <w:spacing w:before="60" w:line="276" w:lineRule="auto"/>
              <w:ind w:left="1" w:hanging="3"/>
              <w:jc w:val="both"/>
              <w:rPr>
                <w:b/>
                <w:sz w:val="26"/>
                <w:szCs w:val="26"/>
              </w:rPr>
            </w:pPr>
            <w:r>
              <w:rPr>
                <w:b/>
                <w:sz w:val="26"/>
                <w:szCs w:val="26"/>
              </w:rPr>
              <w:t>- Kiện toàn Hội đồng trường</w:t>
            </w:r>
          </w:p>
          <w:p w:rsidR="008E40D1" w:rsidRDefault="008E40D1" w:rsidP="008E40D1">
            <w:pPr>
              <w:spacing w:before="60" w:line="276" w:lineRule="auto"/>
              <w:ind w:left="1" w:hanging="3"/>
              <w:jc w:val="both"/>
              <w:rPr>
                <w:sz w:val="26"/>
                <w:szCs w:val="26"/>
              </w:rPr>
            </w:pPr>
          </w:p>
        </w:tc>
        <w:tc>
          <w:tcPr>
            <w:tcW w:w="1984" w:type="dxa"/>
            <w:vAlign w:val="center"/>
          </w:tcPr>
          <w:p w:rsidR="00F318D2" w:rsidRDefault="00511D49" w:rsidP="008E40D1">
            <w:pPr>
              <w:spacing w:line="276" w:lineRule="auto"/>
              <w:ind w:left="1" w:hanging="3"/>
              <w:rPr>
                <w:sz w:val="28"/>
                <w:szCs w:val="28"/>
              </w:rPr>
            </w:pPr>
            <w:r>
              <w:rPr>
                <w:sz w:val="28"/>
                <w:szCs w:val="28"/>
              </w:rPr>
              <w:t>Tháng 10/2021</w:t>
            </w: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511D49" w:rsidP="008E40D1">
            <w:pPr>
              <w:spacing w:line="276" w:lineRule="auto"/>
              <w:ind w:left="1" w:hanging="3"/>
              <w:rPr>
                <w:sz w:val="28"/>
                <w:szCs w:val="28"/>
              </w:rPr>
            </w:pPr>
            <w:r>
              <w:rPr>
                <w:sz w:val="28"/>
                <w:szCs w:val="28"/>
              </w:rPr>
              <w:t xml:space="preserve">    </w:t>
            </w:r>
          </w:p>
          <w:p w:rsidR="00F318D2" w:rsidRDefault="00F318D2" w:rsidP="008E40D1">
            <w:pPr>
              <w:spacing w:line="276" w:lineRule="auto"/>
              <w:ind w:left="1" w:hanging="3"/>
              <w:rPr>
                <w:sz w:val="28"/>
                <w:szCs w:val="28"/>
              </w:rPr>
            </w:pPr>
          </w:p>
          <w:p w:rsidR="00F318D2" w:rsidRDefault="00511D49" w:rsidP="008E40D1">
            <w:pPr>
              <w:spacing w:line="276" w:lineRule="auto"/>
              <w:ind w:left="1" w:hanging="3"/>
              <w:rPr>
                <w:sz w:val="28"/>
                <w:szCs w:val="28"/>
              </w:rPr>
            </w:pPr>
            <w:r>
              <w:rPr>
                <w:sz w:val="28"/>
                <w:szCs w:val="28"/>
              </w:rPr>
              <w:t xml:space="preserve">  </w:t>
            </w:r>
          </w:p>
          <w:p w:rsidR="00F318D2" w:rsidRDefault="00F318D2" w:rsidP="008E40D1">
            <w:pPr>
              <w:spacing w:line="276" w:lineRule="auto"/>
              <w:ind w:leftChars="0" w:left="0" w:firstLineChars="0" w:firstLine="0"/>
              <w:rPr>
                <w:sz w:val="28"/>
                <w:szCs w:val="28"/>
              </w:rPr>
            </w:pP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511D49" w:rsidP="008E40D1">
            <w:pPr>
              <w:spacing w:line="276" w:lineRule="auto"/>
              <w:ind w:left="1" w:hanging="3"/>
              <w:rPr>
                <w:sz w:val="28"/>
                <w:szCs w:val="28"/>
              </w:rPr>
            </w:pPr>
            <w:r>
              <w:rPr>
                <w:sz w:val="28"/>
                <w:szCs w:val="28"/>
              </w:rPr>
              <w:t xml:space="preserve">    Theo lịch ĐU phường</w:t>
            </w:r>
          </w:p>
          <w:p w:rsidR="00F318D2" w:rsidRDefault="00511D49" w:rsidP="008E40D1">
            <w:pPr>
              <w:spacing w:line="276" w:lineRule="auto"/>
              <w:ind w:left="1" w:hanging="3"/>
              <w:rPr>
                <w:sz w:val="28"/>
                <w:szCs w:val="28"/>
              </w:rPr>
            </w:pPr>
            <w:r>
              <w:rPr>
                <w:sz w:val="28"/>
                <w:szCs w:val="28"/>
              </w:rPr>
              <w:t>Trước 1/10</w:t>
            </w:r>
          </w:p>
          <w:p w:rsidR="00F318D2" w:rsidRDefault="00511D49" w:rsidP="008E40D1">
            <w:pPr>
              <w:spacing w:line="276" w:lineRule="auto"/>
              <w:ind w:left="1" w:hanging="3"/>
              <w:rPr>
                <w:sz w:val="28"/>
                <w:szCs w:val="28"/>
              </w:rPr>
            </w:pPr>
            <w:r>
              <w:rPr>
                <w:sz w:val="28"/>
                <w:szCs w:val="28"/>
              </w:rPr>
              <w:t>Trước 1/10</w:t>
            </w:r>
          </w:p>
        </w:tc>
        <w:tc>
          <w:tcPr>
            <w:tcW w:w="2086" w:type="dxa"/>
          </w:tcPr>
          <w:p w:rsidR="00F318D2" w:rsidRDefault="00511D49" w:rsidP="008E40D1">
            <w:pPr>
              <w:spacing w:before="60" w:line="276" w:lineRule="auto"/>
              <w:ind w:left="1" w:hanging="3"/>
              <w:jc w:val="center"/>
              <w:rPr>
                <w:sz w:val="26"/>
                <w:szCs w:val="26"/>
              </w:rPr>
            </w:pPr>
            <w:r>
              <w:rPr>
                <w:sz w:val="26"/>
                <w:szCs w:val="26"/>
              </w:rPr>
              <w:t>HP, TTND, TTCM</w:t>
            </w:r>
          </w:p>
          <w:p w:rsidR="00F318D2" w:rsidRDefault="00F318D2" w:rsidP="008E40D1">
            <w:pPr>
              <w:spacing w:before="60" w:line="276" w:lineRule="auto"/>
              <w:ind w:left="1" w:hanging="3"/>
              <w:jc w:val="center"/>
              <w:rPr>
                <w:sz w:val="26"/>
                <w:szCs w:val="26"/>
              </w:rPr>
            </w:pPr>
          </w:p>
          <w:p w:rsidR="00F318D2" w:rsidRDefault="00F318D2" w:rsidP="008E40D1">
            <w:pPr>
              <w:spacing w:before="60" w:line="276" w:lineRule="auto"/>
              <w:ind w:left="1" w:hanging="3"/>
              <w:jc w:val="center"/>
              <w:rPr>
                <w:sz w:val="26"/>
                <w:szCs w:val="26"/>
              </w:rPr>
            </w:pPr>
          </w:p>
          <w:p w:rsidR="00F318D2" w:rsidRDefault="00F318D2" w:rsidP="008E40D1">
            <w:pPr>
              <w:spacing w:before="60" w:line="276" w:lineRule="auto"/>
              <w:ind w:left="1" w:hanging="3"/>
              <w:jc w:val="center"/>
              <w:rPr>
                <w:sz w:val="26"/>
                <w:szCs w:val="26"/>
              </w:rPr>
            </w:pPr>
          </w:p>
          <w:p w:rsidR="00F318D2" w:rsidRDefault="00F318D2" w:rsidP="008E40D1">
            <w:pPr>
              <w:spacing w:before="60" w:line="276" w:lineRule="auto"/>
              <w:ind w:left="1" w:hanging="3"/>
              <w:jc w:val="center"/>
              <w:rPr>
                <w:sz w:val="26"/>
                <w:szCs w:val="26"/>
              </w:rPr>
            </w:pPr>
          </w:p>
          <w:p w:rsidR="00F318D2" w:rsidRDefault="00511D49" w:rsidP="008E40D1">
            <w:pPr>
              <w:spacing w:before="60" w:line="276" w:lineRule="auto"/>
              <w:ind w:left="1" w:hanging="3"/>
              <w:jc w:val="center"/>
              <w:rPr>
                <w:sz w:val="26"/>
                <w:szCs w:val="26"/>
              </w:rPr>
            </w:pPr>
            <w:r>
              <w:rPr>
                <w:sz w:val="26"/>
                <w:szCs w:val="26"/>
              </w:rPr>
              <w:t>HT, CTCĐ</w:t>
            </w:r>
          </w:p>
          <w:p w:rsidR="00F318D2" w:rsidRDefault="00F318D2" w:rsidP="008E40D1">
            <w:pPr>
              <w:spacing w:before="60" w:line="276" w:lineRule="auto"/>
              <w:ind w:left="1" w:hanging="3"/>
              <w:jc w:val="center"/>
              <w:rPr>
                <w:sz w:val="26"/>
                <w:szCs w:val="26"/>
              </w:rPr>
            </w:pPr>
          </w:p>
          <w:p w:rsidR="00F318D2" w:rsidRDefault="00511D49" w:rsidP="008E40D1">
            <w:pPr>
              <w:spacing w:before="60" w:line="276" w:lineRule="auto"/>
              <w:ind w:left="1" w:hanging="3"/>
              <w:jc w:val="center"/>
              <w:rPr>
                <w:sz w:val="28"/>
                <w:szCs w:val="28"/>
              </w:rPr>
            </w:pPr>
            <w:r>
              <w:rPr>
                <w:sz w:val="28"/>
                <w:szCs w:val="28"/>
              </w:rPr>
              <w:t>Cấp uỷ chi bộ</w:t>
            </w:r>
          </w:p>
          <w:p w:rsidR="00F318D2" w:rsidRDefault="00F318D2" w:rsidP="008E40D1">
            <w:pPr>
              <w:spacing w:before="60" w:line="276" w:lineRule="auto"/>
              <w:ind w:left="1" w:hanging="3"/>
              <w:jc w:val="center"/>
              <w:rPr>
                <w:sz w:val="26"/>
                <w:szCs w:val="26"/>
              </w:rPr>
            </w:pPr>
          </w:p>
          <w:p w:rsidR="00F318D2" w:rsidRDefault="00F318D2" w:rsidP="008E40D1">
            <w:pPr>
              <w:spacing w:before="60" w:line="276" w:lineRule="auto"/>
              <w:ind w:left="1" w:hanging="3"/>
              <w:jc w:val="center"/>
              <w:rPr>
                <w:sz w:val="26"/>
                <w:szCs w:val="26"/>
              </w:rPr>
            </w:pPr>
          </w:p>
          <w:p w:rsidR="00F318D2" w:rsidRDefault="00511D49" w:rsidP="008E40D1">
            <w:pPr>
              <w:spacing w:before="60" w:line="276" w:lineRule="auto"/>
              <w:ind w:left="1" w:hanging="3"/>
              <w:jc w:val="center"/>
              <w:rPr>
                <w:sz w:val="26"/>
                <w:szCs w:val="26"/>
              </w:rPr>
            </w:pPr>
            <w:r>
              <w:rPr>
                <w:sz w:val="26"/>
                <w:szCs w:val="26"/>
              </w:rPr>
              <w:t>Cấp ủy</w:t>
            </w:r>
          </w:p>
          <w:p w:rsidR="00F318D2" w:rsidRDefault="00511D49" w:rsidP="008E40D1">
            <w:pPr>
              <w:spacing w:before="60" w:line="276" w:lineRule="auto"/>
              <w:ind w:left="1" w:hanging="3"/>
              <w:jc w:val="center"/>
              <w:rPr>
                <w:sz w:val="26"/>
                <w:szCs w:val="26"/>
              </w:rPr>
            </w:pPr>
            <w:r>
              <w:rPr>
                <w:sz w:val="26"/>
                <w:szCs w:val="26"/>
              </w:rPr>
              <w:t>Hội đồng SP</w:t>
            </w:r>
          </w:p>
        </w:tc>
        <w:tc>
          <w:tcPr>
            <w:tcW w:w="2042" w:type="dxa"/>
            <w:vAlign w:val="center"/>
          </w:tcPr>
          <w:p w:rsidR="00F318D2" w:rsidRDefault="00511D49" w:rsidP="008E40D1">
            <w:pPr>
              <w:spacing w:line="276" w:lineRule="auto"/>
              <w:ind w:left="1" w:hanging="3"/>
              <w:jc w:val="center"/>
              <w:rPr>
                <w:sz w:val="26"/>
                <w:szCs w:val="26"/>
              </w:rPr>
            </w:pPr>
            <w:r>
              <w:rPr>
                <w:sz w:val="26"/>
                <w:szCs w:val="26"/>
              </w:rPr>
              <w:t>CBGVNV</w:t>
            </w:r>
          </w:p>
          <w:p w:rsidR="00F318D2" w:rsidRDefault="00F318D2" w:rsidP="008E40D1">
            <w:pPr>
              <w:spacing w:line="276" w:lineRule="auto"/>
              <w:ind w:left="1" w:hanging="3"/>
              <w:jc w:val="center"/>
              <w:rPr>
                <w:sz w:val="26"/>
                <w:szCs w:val="26"/>
              </w:rPr>
            </w:pPr>
          </w:p>
          <w:p w:rsidR="00F318D2" w:rsidRDefault="00F318D2" w:rsidP="008E40D1">
            <w:pPr>
              <w:spacing w:line="276" w:lineRule="auto"/>
              <w:ind w:left="1" w:hanging="3"/>
              <w:jc w:val="center"/>
              <w:rPr>
                <w:sz w:val="26"/>
                <w:szCs w:val="26"/>
              </w:rPr>
            </w:pPr>
          </w:p>
          <w:p w:rsidR="00F318D2" w:rsidRDefault="00F318D2" w:rsidP="008E40D1">
            <w:pPr>
              <w:spacing w:line="276" w:lineRule="auto"/>
              <w:ind w:left="1" w:hanging="3"/>
              <w:jc w:val="center"/>
              <w:rPr>
                <w:sz w:val="26"/>
                <w:szCs w:val="26"/>
              </w:rPr>
            </w:pPr>
          </w:p>
          <w:p w:rsidR="00F318D2" w:rsidRDefault="00F318D2" w:rsidP="008E40D1">
            <w:pPr>
              <w:spacing w:line="276" w:lineRule="auto"/>
              <w:ind w:left="1" w:hanging="3"/>
              <w:jc w:val="center"/>
              <w:rPr>
                <w:sz w:val="26"/>
                <w:szCs w:val="26"/>
              </w:rPr>
            </w:pPr>
          </w:p>
          <w:p w:rsidR="00F318D2" w:rsidRDefault="00F318D2" w:rsidP="008E40D1">
            <w:pPr>
              <w:spacing w:line="276" w:lineRule="auto"/>
              <w:ind w:left="1" w:hanging="3"/>
              <w:jc w:val="center"/>
              <w:rPr>
                <w:sz w:val="26"/>
                <w:szCs w:val="26"/>
              </w:rPr>
            </w:pPr>
          </w:p>
          <w:p w:rsidR="00F318D2" w:rsidRDefault="00511D49" w:rsidP="008E40D1">
            <w:pPr>
              <w:spacing w:line="276" w:lineRule="auto"/>
              <w:ind w:left="1" w:hanging="3"/>
              <w:jc w:val="center"/>
              <w:rPr>
                <w:sz w:val="26"/>
                <w:szCs w:val="26"/>
              </w:rPr>
            </w:pPr>
            <w:r>
              <w:rPr>
                <w:sz w:val="26"/>
                <w:szCs w:val="26"/>
              </w:rPr>
              <w:t>CC,VC</w:t>
            </w:r>
          </w:p>
          <w:p w:rsidR="00F318D2" w:rsidRDefault="00F318D2" w:rsidP="008E40D1">
            <w:pPr>
              <w:spacing w:line="276" w:lineRule="auto"/>
              <w:ind w:left="1" w:hanging="3"/>
              <w:jc w:val="center"/>
              <w:rPr>
                <w:sz w:val="26"/>
                <w:szCs w:val="26"/>
              </w:rPr>
            </w:pPr>
          </w:p>
          <w:p w:rsidR="00F318D2" w:rsidRDefault="00F318D2" w:rsidP="008E40D1">
            <w:pPr>
              <w:spacing w:line="276" w:lineRule="auto"/>
              <w:ind w:left="1" w:hanging="3"/>
              <w:jc w:val="center"/>
              <w:rPr>
                <w:sz w:val="26"/>
                <w:szCs w:val="26"/>
              </w:rPr>
            </w:pPr>
          </w:p>
          <w:p w:rsidR="00F318D2" w:rsidRDefault="00511D49" w:rsidP="008E40D1">
            <w:pPr>
              <w:spacing w:line="276" w:lineRule="auto"/>
              <w:ind w:left="1" w:hanging="3"/>
              <w:jc w:val="center"/>
              <w:rPr>
                <w:sz w:val="28"/>
                <w:szCs w:val="28"/>
              </w:rPr>
            </w:pPr>
            <w:r>
              <w:rPr>
                <w:sz w:val="28"/>
                <w:szCs w:val="28"/>
              </w:rPr>
              <w:t xml:space="preserve">Đảng uỷ </w:t>
            </w:r>
          </w:p>
          <w:p w:rsidR="00F318D2" w:rsidRDefault="00511D49" w:rsidP="008E40D1">
            <w:pPr>
              <w:spacing w:line="276" w:lineRule="auto"/>
              <w:ind w:left="1" w:hanging="3"/>
              <w:rPr>
                <w:sz w:val="28"/>
                <w:szCs w:val="28"/>
              </w:rPr>
            </w:pPr>
            <w:r>
              <w:rPr>
                <w:sz w:val="28"/>
                <w:szCs w:val="28"/>
              </w:rPr>
              <w:t xml:space="preserve">       phường</w:t>
            </w:r>
          </w:p>
          <w:p w:rsidR="00F318D2" w:rsidRDefault="00511D49" w:rsidP="008E40D1">
            <w:pPr>
              <w:spacing w:line="276" w:lineRule="auto"/>
              <w:ind w:left="1" w:hanging="3"/>
              <w:rPr>
                <w:sz w:val="28"/>
                <w:szCs w:val="28"/>
              </w:rPr>
            </w:pPr>
            <w:r>
              <w:rPr>
                <w:sz w:val="28"/>
                <w:szCs w:val="28"/>
              </w:rPr>
              <w:t xml:space="preserve">      CB,GV,NV</w:t>
            </w:r>
          </w:p>
        </w:tc>
        <w:tc>
          <w:tcPr>
            <w:tcW w:w="1507" w:type="dxa"/>
          </w:tcPr>
          <w:p w:rsidR="00F318D2" w:rsidRDefault="00511D49" w:rsidP="008E40D1">
            <w:pPr>
              <w:spacing w:line="276" w:lineRule="auto"/>
              <w:ind w:left="0" w:hanging="2"/>
              <w:jc w:val="center"/>
            </w:pPr>
            <w:r>
              <w:t>Đ/c Hà</w:t>
            </w:r>
          </w:p>
        </w:tc>
      </w:tr>
      <w:tr w:rsidR="00F318D2">
        <w:trPr>
          <w:trHeight w:val="301"/>
        </w:trPr>
        <w:tc>
          <w:tcPr>
            <w:tcW w:w="591" w:type="dxa"/>
          </w:tcPr>
          <w:p w:rsidR="00F318D2" w:rsidRDefault="00511D49" w:rsidP="008E40D1">
            <w:pPr>
              <w:spacing w:line="276" w:lineRule="auto"/>
              <w:ind w:left="1" w:hanging="3"/>
              <w:jc w:val="center"/>
              <w:rPr>
                <w:sz w:val="28"/>
                <w:szCs w:val="28"/>
              </w:rPr>
            </w:pPr>
            <w:r>
              <w:rPr>
                <w:b/>
                <w:sz w:val="28"/>
                <w:szCs w:val="28"/>
              </w:rPr>
              <w:t>V</w:t>
            </w:r>
          </w:p>
        </w:tc>
        <w:tc>
          <w:tcPr>
            <w:tcW w:w="6781" w:type="dxa"/>
          </w:tcPr>
          <w:p w:rsidR="00F318D2" w:rsidRDefault="00511D49" w:rsidP="008E40D1">
            <w:pPr>
              <w:spacing w:line="276" w:lineRule="auto"/>
              <w:ind w:left="1" w:hanging="3"/>
              <w:jc w:val="both"/>
              <w:rPr>
                <w:sz w:val="28"/>
                <w:szCs w:val="28"/>
              </w:rPr>
            </w:pPr>
            <w:r>
              <w:rPr>
                <w:b/>
                <w:sz w:val="28"/>
                <w:szCs w:val="28"/>
              </w:rPr>
              <w:t>Công tác thông tin báo cáo</w:t>
            </w:r>
          </w:p>
        </w:tc>
        <w:tc>
          <w:tcPr>
            <w:tcW w:w="1984" w:type="dxa"/>
            <w:vAlign w:val="center"/>
          </w:tcPr>
          <w:p w:rsidR="00F318D2" w:rsidRDefault="00F318D2" w:rsidP="008E40D1">
            <w:pPr>
              <w:spacing w:line="276" w:lineRule="auto"/>
              <w:ind w:left="1" w:hanging="3"/>
              <w:rPr>
                <w:sz w:val="28"/>
                <w:szCs w:val="28"/>
              </w:rPr>
            </w:pPr>
          </w:p>
        </w:tc>
        <w:tc>
          <w:tcPr>
            <w:tcW w:w="2086" w:type="dxa"/>
            <w:vAlign w:val="center"/>
          </w:tcPr>
          <w:p w:rsidR="00F318D2" w:rsidRDefault="00F318D2" w:rsidP="008E40D1">
            <w:pPr>
              <w:spacing w:line="276" w:lineRule="auto"/>
              <w:ind w:left="1" w:hanging="3"/>
              <w:jc w:val="center"/>
              <w:rPr>
                <w:sz w:val="28"/>
                <w:szCs w:val="28"/>
              </w:rPr>
            </w:pPr>
          </w:p>
        </w:tc>
        <w:tc>
          <w:tcPr>
            <w:tcW w:w="2042" w:type="dxa"/>
            <w:vAlign w:val="center"/>
          </w:tcPr>
          <w:p w:rsidR="00F318D2" w:rsidRDefault="00F318D2" w:rsidP="008E40D1">
            <w:pPr>
              <w:spacing w:line="276" w:lineRule="auto"/>
              <w:ind w:left="1" w:hanging="3"/>
              <w:jc w:val="center"/>
              <w:rPr>
                <w:sz w:val="28"/>
                <w:szCs w:val="28"/>
              </w:rPr>
            </w:pPr>
          </w:p>
        </w:tc>
        <w:tc>
          <w:tcPr>
            <w:tcW w:w="1507" w:type="dxa"/>
            <w:vAlign w:val="center"/>
          </w:tcPr>
          <w:p w:rsidR="00F318D2" w:rsidRDefault="00F318D2" w:rsidP="008E40D1">
            <w:pPr>
              <w:spacing w:line="276" w:lineRule="auto"/>
              <w:ind w:left="1" w:hanging="3"/>
              <w:jc w:val="center"/>
              <w:rPr>
                <w:sz w:val="28"/>
                <w:szCs w:val="28"/>
              </w:rPr>
            </w:pPr>
          </w:p>
        </w:tc>
      </w:tr>
      <w:tr w:rsidR="00F318D2" w:rsidTr="008E40D1">
        <w:trPr>
          <w:trHeight w:val="301"/>
        </w:trPr>
        <w:tc>
          <w:tcPr>
            <w:tcW w:w="591" w:type="dxa"/>
          </w:tcPr>
          <w:p w:rsidR="00F318D2" w:rsidRDefault="00511D49" w:rsidP="008E40D1">
            <w:pPr>
              <w:spacing w:line="276" w:lineRule="auto"/>
              <w:ind w:left="1" w:hanging="3"/>
              <w:jc w:val="center"/>
              <w:rPr>
                <w:sz w:val="28"/>
                <w:szCs w:val="28"/>
              </w:rPr>
            </w:pPr>
            <w:r>
              <w:rPr>
                <w:sz w:val="28"/>
                <w:szCs w:val="28"/>
              </w:rPr>
              <w:t>1</w:t>
            </w:r>
          </w:p>
        </w:tc>
        <w:tc>
          <w:tcPr>
            <w:tcW w:w="6781" w:type="dxa"/>
          </w:tcPr>
          <w:p w:rsidR="00F318D2" w:rsidRDefault="00511D49" w:rsidP="008E40D1">
            <w:pPr>
              <w:spacing w:line="276" w:lineRule="auto"/>
              <w:ind w:left="1" w:hanging="3"/>
              <w:rPr>
                <w:sz w:val="28"/>
                <w:szCs w:val="28"/>
              </w:rPr>
            </w:pPr>
            <w:r>
              <w:rPr>
                <w:sz w:val="28"/>
                <w:szCs w:val="28"/>
              </w:rPr>
              <w:t>Nộp kế hoạch báo cáo đầu năm trường về phòng GD&amp;ĐT theo đúng thời gian quy định.</w:t>
            </w:r>
          </w:p>
        </w:tc>
        <w:tc>
          <w:tcPr>
            <w:tcW w:w="1984" w:type="dxa"/>
            <w:vAlign w:val="center"/>
          </w:tcPr>
          <w:p w:rsidR="00F318D2" w:rsidRDefault="00511D49" w:rsidP="008E40D1">
            <w:pPr>
              <w:spacing w:line="276" w:lineRule="auto"/>
              <w:ind w:left="1" w:hanging="3"/>
              <w:rPr>
                <w:sz w:val="28"/>
                <w:szCs w:val="28"/>
              </w:rPr>
            </w:pPr>
            <w:r>
              <w:rPr>
                <w:sz w:val="28"/>
                <w:szCs w:val="28"/>
              </w:rPr>
              <w:t>Theo lịch PGD</w:t>
            </w:r>
          </w:p>
        </w:tc>
        <w:tc>
          <w:tcPr>
            <w:tcW w:w="2086" w:type="dxa"/>
            <w:vAlign w:val="center"/>
          </w:tcPr>
          <w:p w:rsidR="00F318D2" w:rsidRDefault="00511D49" w:rsidP="008E40D1">
            <w:pPr>
              <w:spacing w:line="276" w:lineRule="auto"/>
              <w:ind w:left="1" w:hanging="3"/>
              <w:rPr>
                <w:sz w:val="28"/>
                <w:szCs w:val="28"/>
              </w:rPr>
            </w:pPr>
            <w:r>
              <w:rPr>
                <w:sz w:val="28"/>
                <w:szCs w:val="28"/>
              </w:rPr>
              <w:t>BGH,VP</w:t>
            </w:r>
          </w:p>
        </w:tc>
        <w:tc>
          <w:tcPr>
            <w:tcW w:w="2042" w:type="dxa"/>
            <w:vAlign w:val="center"/>
          </w:tcPr>
          <w:p w:rsidR="00F318D2" w:rsidRDefault="00511D49" w:rsidP="008E40D1">
            <w:pPr>
              <w:spacing w:line="276" w:lineRule="auto"/>
              <w:ind w:left="1" w:hanging="3"/>
              <w:rPr>
                <w:sz w:val="28"/>
                <w:szCs w:val="28"/>
              </w:rPr>
            </w:pPr>
            <w:r>
              <w:rPr>
                <w:sz w:val="28"/>
                <w:szCs w:val="28"/>
              </w:rPr>
              <w:t>GV,NV</w:t>
            </w:r>
          </w:p>
        </w:tc>
        <w:tc>
          <w:tcPr>
            <w:tcW w:w="1507" w:type="dxa"/>
            <w:vAlign w:val="center"/>
          </w:tcPr>
          <w:p w:rsidR="00F318D2" w:rsidRDefault="00511D49" w:rsidP="008E40D1">
            <w:pPr>
              <w:spacing w:line="276" w:lineRule="auto"/>
              <w:ind w:left="0" w:hanging="2"/>
            </w:pPr>
            <w:r>
              <w:t>Đ/c Hà</w:t>
            </w:r>
          </w:p>
        </w:tc>
      </w:tr>
      <w:tr w:rsidR="00F318D2">
        <w:trPr>
          <w:trHeight w:val="301"/>
        </w:trPr>
        <w:tc>
          <w:tcPr>
            <w:tcW w:w="591" w:type="dxa"/>
          </w:tcPr>
          <w:p w:rsidR="00F318D2" w:rsidRDefault="00511D49" w:rsidP="008E40D1">
            <w:pPr>
              <w:spacing w:line="276" w:lineRule="auto"/>
              <w:ind w:left="1" w:hanging="3"/>
              <w:jc w:val="center"/>
              <w:rPr>
                <w:sz w:val="28"/>
                <w:szCs w:val="28"/>
              </w:rPr>
            </w:pPr>
            <w:r>
              <w:rPr>
                <w:sz w:val="28"/>
                <w:szCs w:val="28"/>
              </w:rPr>
              <w:t>2</w:t>
            </w:r>
          </w:p>
        </w:tc>
        <w:tc>
          <w:tcPr>
            <w:tcW w:w="6781" w:type="dxa"/>
          </w:tcPr>
          <w:p w:rsidR="00F318D2" w:rsidRDefault="00F318D2" w:rsidP="008E40D1">
            <w:pPr>
              <w:spacing w:line="276" w:lineRule="auto"/>
              <w:ind w:left="1" w:hanging="3"/>
              <w:rPr>
                <w:sz w:val="28"/>
                <w:szCs w:val="28"/>
              </w:rPr>
            </w:pPr>
          </w:p>
        </w:tc>
        <w:tc>
          <w:tcPr>
            <w:tcW w:w="1984" w:type="dxa"/>
            <w:vAlign w:val="center"/>
          </w:tcPr>
          <w:p w:rsidR="00F318D2" w:rsidRDefault="00F318D2" w:rsidP="008E40D1">
            <w:pPr>
              <w:spacing w:line="276" w:lineRule="auto"/>
              <w:ind w:left="1" w:hanging="3"/>
              <w:rPr>
                <w:sz w:val="28"/>
                <w:szCs w:val="28"/>
              </w:rPr>
            </w:pPr>
          </w:p>
        </w:tc>
        <w:tc>
          <w:tcPr>
            <w:tcW w:w="2086" w:type="dxa"/>
          </w:tcPr>
          <w:p w:rsidR="00F318D2" w:rsidRDefault="00F318D2" w:rsidP="008E40D1">
            <w:pPr>
              <w:spacing w:line="276" w:lineRule="auto"/>
              <w:ind w:left="1" w:hanging="3"/>
              <w:jc w:val="center"/>
              <w:rPr>
                <w:sz w:val="28"/>
                <w:szCs w:val="28"/>
              </w:rPr>
            </w:pPr>
          </w:p>
        </w:tc>
        <w:tc>
          <w:tcPr>
            <w:tcW w:w="2042" w:type="dxa"/>
          </w:tcPr>
          <w:p w:rsidR="00F318D2" w:rsidRDefault="00F318D2" w:rsidP="008E40D1">
            <w:pPr>
              <w:spacing w:line="276" w:lineRule="auto"/>
              <w:ind w:left="1" w:hanging="3"/>
              <w:jc w:val="center"/>
              <w:rPr>
                <w:sz w:val="28"/>
                <w:szCs w:val="28"/>
              </w:rPr>
            </w:pPr>
          </w:p>
        </w:tc>
        <w:tc>
          <w:tcPr>
            <w:tcW w:w="1507" w:type="dxa"/>
          </w:tcPr>
          <w:p w:rsidR="00F318D2" w:rsidRDefault="00F318D2" w:rsidP="008E40D1">
            <w:pPr>
              <w:spacing w:line="276" w:lineRule="auto"/>
              <w:ind w:left="1" w:hanging="3"/>
              <w:jc w:val="center"/>
              <w:rPr>
                <w:sz w:val="28"/>
                <w:szCs w:val="28"/>
              </w:rPr>
            </w:pPr>
          </w:p>
        </w:tc>
      </w:tr>
    </w:tbl>
    <w:p w:rsidR="00F318D2" w:rsidRDefault="00F318D2" w:rsidP="008E40D1">
      <w:pPr>
        <w:spacing w:line="276" w:lineRule="auto"/>
        <w:ind w:left="1" w:hanging="3"/>
        <w:jc w:val="both"/>
        <w:rPr>
          <w:sz w:val="28"/>
          <w:szCs w:val="28"/>
        </w:rPr>
      </w:pPr>
    </w:p>
    <w:p w:rsidR="00F318D2" w:rsidRDefault="00511D49" w:rsidP="008E40D1">
      <w:pPr>
        <w:spacing w:line="276" w:lineRule="auto"/>
        <w:ind w:left="1" w:hanging="3"/>
        <w:jc w:val="both"/>
        <w:rPr>
          <w:sz w:val="28"/>
          <w:szCs w:val="28"/>
        </w:rPr>
      </w:pPr>
      <w:r>
        <w:rPr>
          <w:sz w:val="28"/>
          <w:szCs w:val="28"/>
        </w:rPr>
        <w:t xml:space="preserve">Trên đây là Kế hoạch công tác tháng 10/2021 của trường Tiểu học Lý Thường Kiệt, Ban giám hiệu yêu cầu các đồng chí CB,GV, NV nghiêm túc thực hiện./. </w:t>
      </w:r>
    </w:p>
    <w:tbl>
      <w:tblPr>
        <w:tblStyle w:val="a1"/>
        <w:tblW w:w="14567" w:type="dxa"/>
        <w:tblLayout w:type="fixed"/>
        <w:tblLook w:val="0000" w:firstRow="0" w:lastRow="0" w:firstColumn="0" w:lastColumn="0" w:noHBand="0" w:noVBand="0"/>
      </w:tblPr>
      <w:tblGrid>
        <w:gridCol w:w="7322"/>
        <w:gridCol w:w="7245"/>
      </w:tblGrid>
      <w:tr w:rsidR="00F318D2">
        <w:trPr>
          <w:trHeight w:val="2160"/>
        </w:trPr>
        <w:tc>
          <w:tcPr>
            <w:tcW w:w="7322" w:type="dxa"/>
          </w:tcPr>
          <w:p w:rsidR="00F318D2" w:rsidRDefault="00511D49" w:rsidP="008E40D1">
            <w:pPr>
              <w:spacing w:line="276" w:lineRule="auto"/>
              <w:ind w:left="0" w:hanging="2"/>
            </w:pPr>
            <w:r>
              <w:rPr>
                <w:b/>
                <w:i/>
              </w:rPr>
              <w:t>Nơi nhận:</w:t>
            </w:r>
          </w:p>
          <w:p w:rsidR="00F318D2" w:rsidRDefault="00511D49" w:rsidP="008E40D1">
            <w:pPr>
              <w:spacing w:line="276" w:lineRule="auto"/>
              <w:ind w:left="0" w:hanging="2"/>
              <w:rPr>
                <w:sz w:val="22"/>
                <w:szCs w:val="22"/>
              </w:rPr>
            </w:pPr>
            <w:r>
              <w:rPr>
                <w:sz w:val="22"/>
                <w:szCs w:val="22"/>
              </w:rPr>
              <w:t>- Phòng GD&amp;ĐT (để b/c);</w:t>
            </w:r>
          </w:p>
          <w:p w:rsidR="00F318D2" w:rsidRDefault="00511D49" w:rsidP="008E40D1">
            <w:pPr>
              <w:spacing w:line="276" w:lineRule="auto"/>
              <w:ind w:left="0" w:hanging="2"/>
              <w:rPr>
                <w:sz w:val="22"/>
                <w:szCs w:val="22"/>
              </w:rPr>
            </w:pPr>
            <w:r>
              <w:rPr>
                <w:sz w:val="22"/>
                <w:szCs w:val="22"/>
              </w:rPr>
              <w:t>- CBGVNV (để t/h);</w:t>
            </w:r>
          </w:p>
          <w:p w:rsidR="00F318D2" w:rsidRDefault="00511D49" w:rsidP="008E40D1">
            <w:pPr>
              <w:spacing w:line="276" w:lineRule="auto"/>
              <w:ind w:left="0" w:hanging="2"/>
              <w:rPr>
                <w:sz w:val="26"/>
                <w:szCs w:val="26"/>
              </w:rPr>
            </w:pPr>
            <w:r>
              <w:rPr>
                <w:sz w:val="22"/>
                <w:szCs w:val="22"/>
              </w:rPr>
              <w:t>- Lưu: VP.</w:t>
            </w:r>
          </w:p>
        </w:tc>
        <w:tc>
          <w:tcPr>
            <w:tcW w:w="7245" w:type="dxa"/>
          </w:tcPr>
          <w:p w:rsidR="00F318D2" w:rsidRDefault="00511D49" w:rsidP="008E40D1">
            <w:pPr>
              <w:spacing w:line="276" w:lineRule="auto"/>
              <w:ind w:left="1" w:hanging="3"/>
              <w:jc w:val="center"/>
              <w:rPr>
                <w:sz w:val="28"/>
                <w:szCs w:val="28"/>
              </w:rPr>
            </w:pPr>
            <w:r>
              <w:rPr>
                <w:b/>
                <w:sz w:val="28"/>
                <w:szCs w:val="28"/>
              </w:rPr>
              <w:t>HIỆU TRƯỞNG</w:t>
            </w:r>
          </w:p>
          <w:p w:rsidR="00F318D2" w:rsidRDefault="00511D49" w:rsidP="008E40D1">
            <w:pPr>
              <w:tabs>
                <w:tab w:val="center" w:pos="3514"/>
              </w:tabs>
              <w:spacing w:line="276" w:lineRule="auto"/>
              <w:ind w:left="1" w:hanging="3"/>
              <w:rPr>
                <w:sz w:val="28"/>
                <w:szCs w:val="28"/>
              </w:rPr>
            </w:pPr>
            <w:r>
              <w:rPr>
                <w:b/>
                <w:sz w:val="28"/>
                <w:szCs w:val="28"/>
              </w:rPr>
              <w:t xml:space="preserve">          </w:t>
            </w:r>
            <w:r>
              <w:rPr>
                <w:b/>
                <w:sz w:val="28"/>
                <w:szCs w:val="28"/>
              </w:rPr>
              <w:tab/>
            </w: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F318D2" w:rsidP="008E40D1">
            <w:pPr>
              <w:spacing w:line="276" w:lineRule="auto"/>
              <w:ind w:left="1" w:hanging="3"/>
              <w:rPr>
                <w:sz w:val="28"/>
                <w:szCs w:val="28"/>
              </w:rPr>
            </w:pPr>
          </w:p>
          <w:p w:rsidR="00F318D2" w:rsidRDefault="00511D49" w:rsidP="008E40D1">
            <w:pPr>
              <w:spacing w:line="276" w:lineRule="auto"/>
              <w:ind w:left="1" w:hanging="3"/>
              <w:jc w:val="center"/>
              <w:rPr>
                <w:sz w:val="28"/>
                <w:szCs w:val="28"/>
              </w:rPr>
            </w:pPr>
            <w:r>
              <w:rPr>
                <w:b/>
                <w:sz w:val="28"/>
                <w:szCs w:val="28"/>
              </w:rPr>
              <w:t>Nguyễn Thúy Hà</w:t>
            </w:r>
          </w:p>
          <w:p w:rsidR="00F318D2" w:rsidRDefault="00F318D2" w:rsidP="008E40D1">
            <w:pPr>
              <w:spacing w:line="276" w:lineRule="auto"/>
              <w:ind w:left="1" w:hanging="3"/>
              <w:jc w:val="center"/>
              <w:rPr>
                <w:sz w:val="26"/>
                <w:szCs w:val="26"/>
              </w:rPr>
            </w:pPr>
          </w:p>
        </w:tc>
      </w:tr>
    </w:tbl>
    <w:p w:rsidR="00F318D2" w:rsidRDefault="00F318D2" w:rsidP="00F318D2">
      <w:pPr>
        <w:spacing w:before="240" w:after="240"/>
        <w:ind w:left="1" w:hanging="3"/>
        <w:rPr>
          <w:sz w:val="28"/>
          <w:szCs w:val="28"/>
        </w:rPr>
      </w:pPr>
    </w:p>
    <w:sectPr w:rsidR="00F318D2" w:rsidSect="003C405E">
      <w:headerReference w:type="even" r:id="rId12"/>
      <w:headerReference w:type="default" r:id="rId13"/>
      <w:footerReference w:type="even" r:id="rId14"/>
      <w:footerReference w:type="default" r:id="rId15"/>
      <w:headerReference w:type="first" r:id="rId16"/>
      <w:footerReference w:type="first" r:id="rId17"/>
      <w:pgSz w:w="16840" w:h="11907" w:orient="landscape"/>
      <w:pgMar w:top="851" w:right="851" w:bottom="709"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C0" w:rsidRDefault="00FF27C0" w:rsidP="008E40D1">
      <w:pPr>
        <w:spacing w:line="240" w:lineRule="auto"/>
        <w:ind w:left="0" w:hanging="2"/>
      </w:pPr>
      <w:r>
        <w:separator/>
      </w:r>
    </w:p>
  </w:endnote>
  <w:endnote w:type="continuationSeparator" w:id="0">
    <w:p w:rsidR="00FF27C0" w:rsidRDefault="00FF27C0" w:rsidP="008E40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default"/>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D2" w:rsidRDefault="00511D49" w:rsidP="008E40D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318D2" w:rsidRDefault="00F318D2" w:rsidP="008E40D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D2" w:rsidRDefault="00F318D2" w:rsidP="008E40D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5E" w:rsidRDefault="003C405E" w:rsidP="003C405E">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C0" w:rsidRDefault="00FF27C0" w:rsidP="008E40D1">
      <w:pPr>
        <w:spacing w:line="240" w:lineRule="auto"/>
        <w:ind w:left="0" w:hanging="2"/>
      </w:pPr>
      <w:r>
        <w:separator/>
      </w:r>
    </w:p>
  </w:footnote>
  <w:footnote w:type="continuationSeparator" w:id="0">
    <w:p w:rsidR="00FF27C0" w:rsidRDefault="00FF27C0" w:rsidP="008E40D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5E" w:rsidRDefault="003C405E" w:rsidP="003C405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32481"/>
      <w:docPartObj>
        <w:docPartGallery w:val="Page Numbers (Top of Page)"/>
        <w:docPartUnique/>
      </w:docPartObj>
    </w:sdtPr>
    <w:sdtEndPr>
      <w:rPr>
        <w:noProof/>
      </w:rPr>
    </w:sdtEndPr>
    <w:sdtContent>
      <w:p w:rsidR="003C405E" w:rsidRDefault="003C405E" w:rsidP="003C405E">
        <w:pPr>
          <w:pStyle w:val="Header"/>
          <w:ind w:left="0" w:hanging="2"/>
          <w:jc w:val="center"/>
        </w:pPr>
        <w:r>
          <w:fldChar w:fldCharType="begin"/>
        </w:r>
        <w:r>
          <w:instrText xml:space="preserve"> PAGE   \* MERGEFORMAT </w:instrText>
        </w:r>
        <w:r>
          <w:fldChar w:fldCharType="separate"/>
        </w:r>
        <w:r w:rsidR="00D05315">
          <w:rPr>
            <w:noProof/>
          </w:rPr>
          <w:t>2</w:t>
        </w:r>
        <w:r>
          <w:rPr>
            <w:noProof/>
          </w:rPr>
          <w:fldChar w:fldCharType="end"/>
        </w:r>
      </w:p>
    </w:sdtContent>
  </w:sdt>
  <w:p w:rsidR="003C405E" w:rsidRDefault="003C405E" w:rsidP="003C405E">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5E" w:rsidRDefault="003C405E" w:rsidP="003C405E">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46F59"/>
    <w:multiLevelType w:val="multilevel"/>
    <w:tmpl w:val="029C6D2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F318D2"/>
    <w:rsid w:val="00053832"/>
    <w:rsid w:val="003C405E"/>
    <w:rsid w:val="00511D49"/>
    <w:rsid w:val="008E40D1"/>
    <w:rsid w:val="00D05315"/>
    <w:rsid w:val="00F318D2"/>
    <w:rsid w:val="00FF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w-name">
    <w:name w:val="sw-nam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0">
    <w:name w:val="p0"/>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customStyle="1" w:styleId="CharCharCharChar0">
    <w:name w:val="Char Char Char Char"/>
    <w:basedOn w:val="Normal"/>
    <w:pPr>
      <w:spacing w:after="160" w:line="240" w:lineRule="atLeast"/>
    </w:pPr>
    <w:rPr>
      <w:rFonts w:ascii="Verdana" w:hAnsi="Verdana"/>
      <w:sz w:val="20"/>
      <w:szCs w:val="20"/>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BodyText2">
    <w:name w:val="Body Text2"/>
    <w:basedOn w:val="Normal"/>
    <w:pPr>
      <w:widowControl w:val="0"/>
      <w:shd w:val="clear" w:color="auto" w:fill="FFFFFF"/>
      <w:spacing w:line="245" w:lineRule="atLeast"/>
      <w:jc w:val="both"/>
    </w:pPr>
    <w:rPr>
      <w:color w:val="000000"/>
      <w:sz w:val="26"/>
      <w:szCs w:val="26"/>
      <w:lang w:val="vi-VN"/>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C405E"/>
    <w:rPr>
      <w:position w:val="-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w-name">
    <w:name w:val="sw-nam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0">
    <w:name w:val="p0"/>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customStyle="1" w:styleId="CharCharCharChar0">
    <w:name w:val="Char Char Char Char"/>
    <w:basedOn w:val="Normal"/>
    <w:pPr>
      <w:spacing w:after="160" w:line="240" w:lineRule="atLeast"/>
    </w:pPr>
    <w:rPr>
      <w:rFonts w:ascii="Verdana" w:hAnsi="Verdana"/>
      <w:sz w:val="20"/>
      <w:szCs w:val="20"/>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BodyText2">
    <w:name w:val="Body Text2"/>
    <w:basedOn w:val="Normal"/>
    <w:pPr>
      <w:widowControl w:val="0"/>
      <w:shd w:val="clear" w:color="auto" w:fill="FFFFFF"/>
      <w:spacing w:line="245" w:lineRule="atLeast"/>
      <w:jc w:val="both"/>
    </w:pPr>
    <w:rPr>
      <w:color w:val="000000"/>
      <w:sz w:val="26"/>
      <w:szCs w:val="26"/>
      <w:lang w:val="vi-VN"/>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C405E"/>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khaiyte.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zsaSSCgHE/VmiThntGXm0JXOQ==">AMUW2mVdalyEpb+JW5DTDmJnYvA1+1QpkxFH9tFI272OfYl1oGCdUrYKn/8YLlq788cViUOXThIj1zT3s0mg3JpBfTRvefV9YuKNSE2oJ24BvrRx9S+uPoo=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2235</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KẾ HOẠCH </vt:lpstr>
      <vt:lpstr>Công tác tháng 10 - Năm 2021</vt:lpstr>
      <vt:lpstr>/</vt:lpstr>
      <vt:lpstr/>
      <vt:lpstr>Trên đây là Kế hoạch công tác tháng 10/2021 của trường Tiểu học Lý Thường Kiệt, </vt:lpstr>
      <vt:lpstr/>
    </vt:vector>
  </TitlesOfParts>
  <Company>Microsoft</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MTC</cp:lastModifiedBy>
  <cp:revision>2</cp:revision>
  <cp:lastPrinted>2021-10-14T02:44:00Z</cp:lastPrinted>
  <dcterms:created xsi:type="dcterms:W3CDTF">2021-10-14T02:54:00Z</dcterms:created>
  <dcterms:modified xsi:type="dcterms:W3CDTF">2021-10-14T02:54:00Z</dcterms:modified>
</cp:coreProperties>
</file>