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jc w:val="center"/>
        <w:tblLook w:val="01E0" w:firstRow="1" w:lastRow="1" w:firstColumn="1" w:lastColumn="1" w:noHBand="0" w:noVBand="0"/>
      </w:tblPr>
      <w:tblGrid>
        <w:gridCol w:w="4880"/>
        <w:gridCol w:w="5781"/>
      </w:tblGrid>
      <w:tr w:rsidR="00216AAF" w:rsidRPr="001E57C2" w:rsidTr="00197F1F">
        <w:trPr>
          <w:trHeight w:val="1134"/>
          <w:jc w:val="center"/>
        </w:trPr>
        <w:tc>
          <w:tcPr>
            <w:tcW w:w="4880" w:type="dxa"/>
          </w:tcPr>
          <w:p w:rsidR="00216AAF" w:rsidRPr="00210117" w:rsidRDefault="00216AAF" w:rsidP="00445440">
            <w:pPr>
              <w:spacing w:before="0" w:after="0" w:line="240" w:lineRule="auto"/>
              <w:jc w:val="center"/>
              <w:rPr>
                <w:sz w:val="24"/>
                <w:szCs w:val="26"/>
              </w:rPr>
            </w:pPr>
            <w:r w:rsidRPr="00210117">
              <w:rPr>
                <w:sz w:val="24"/>
                <w:szCs w:val="26"/>
              </w:rPr>
              <w:t>UBND QUẬN LONG BIÊN</w:t>
            </w:r>
          </w:p>
          <w:p w:rsidR="00216AAF" w:rsidRDefault="00216AAF" w:rsidP="00445440">
            <w:pPr>
              <w:spacing w:before="0"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TRƯỜNG TIỂU HỌ</w:t>
            </w:r>
            <w:r w:rsidR="004160C7">
              <w:rPr>
                <w:b/>
                <w:sz w:val="24"/>
                <w:szCs w:val="26"/>
              </w:rPr>
              <w:t>C LÊ QUÝ ĐÔN</w:t>
            </w:r>
          </w:p>
          <w:p w:rsidR="00216AAF" w:rsidRPr="00197F1F" w:rsidRDefault="00216AAF" w:rsidP="00197F1F">
            <w:pPr>
              <w:spacing w:before="0" w:after="0" w:line="240" w:lineRule="auto"/>
              <w:jc w:val="center"/>
              <w:rPr>
                <w:b/>
                <w:sz w:val="12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F8EFD" wp14:editId="026D4A7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33655</wp:posOffset>
                      </wp:positionV>
                      <wp:extent cx="1066800" cy="0"/>
                      <wp:effectExtent l="6985" t="8890" r="1206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DDB9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2.65pt" to="15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9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2W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Dm2UYPZAAAABwEAAA8AAABkcnMvZG93bnJldi54bWxMjk1PwzAQRO9I&#10;/AdrkbhU1GnCZ4hTISC3Xiggrtt4SSLidRq7beDXs3CB49OMZl6xnFyv9jSGzrOBxTwBRVx723Fj&#10;4OW5OrsGFSKyxd4zGfikAMvy+KjA3PoDP9F+HRslIxxyNNDGOORah7olh2HuB2LJ3v3oMAqOjbYj&#10;HmTc9TpNkkvtsGN5aHGg+5bqj/XOGQjVK22rr1k9S96yxlO6fVg9ojGnJ9PdLahIU/wrw4++qEMp&#10;Thu/YxtUL3x+k0rVwEUGSvJscSW8+WVdFvq/f/kNAAD//wMAUEsBAi0AFAAGAAgAAAAhALaDOJL+&#10;AAAA4QEAABMAAAAAAAAAAAAAAAAAAAAAAFtDb250ZW50X1R5cGVzXS54bWxQSwECLQAUAAYACAAA&#10;ACEAOP0h/9YAAACUAQAACwAAAAAAAAAAAAAAAAAvAQAAX3JlbHMvLnJlbHNQSwECLQAUAAYACAAA&#10;ACEADNC/TxwCAAA2BAAADgAAAAAAAAAAAAAAAAAuAgAAZHJzL2Uyb0RvYy54bWxQSwECLQAUAAYA&#10;CAAAACEAObZRg9kAAAAHAQAADwAAAAAAAAAAAAAAAAB2BAAAZHJzL2Rvd25yZXYueG1sUEsFBgAA&#10;AAAEAAQA8wAAAHwFAAAAAA==&#10;"/>
                  </w:pict>
                </mc:Fallback>
              </mc:AlternateContent>
            </w:r>
          </w:p>
          <w:p w:rsidR="00216AAF" w:rsidRPr="00246B55" w:rsidRDefault="00216AAF" w:rsidP="00197F1F">
            <w:pPr>
              <w:spacing w:before="120" w:after="0" w:line="240" w:lineRule="auto"/>
              <w:jc w:val="center"/>
              <w:rPr>
                <w:sz w:val="24"/>
                <w:szCs w:val="26"/>
              </w:rPr>
            </w:pPr>
            <w:r w:rsidRPr="00246B55">
              <w:rPr>
                <w:sz w:val="24"/>
                <w:szCs w:val="26"/>
              </w:rPr>
              <w:t xml:space="preserve">Số: </w:t>
            </w:r>
            <w:r w:rsidR="004160C7">
              <w:rPr>
                <w:sz w:val="24"/>
                <w:szCs w:val="26"/>
              </w:rPr>
              <w:t>2/TB-THLQĐ</w:t>
            </w:r>
          </w:p>
        </w:tc>
        <w:tc>
          <w:tcPr>
            <w:tcW w:w="5781" w:type="dxa"/>
          </w:tcPr>
          <w:p w:rsidR="00216AAF" w:rsidRPr="008C06E3" w:rsidRDefault="00216AAF" w:rsidP="00445440">
            <w:pPr>
              <w:spacing w:before="0" w:after="0" w:line="240" w:lineRule="auto"/>
              <w:jc w:val="center"/>
              <w:rPr>
                <w:b/>
                <w:sz w:val="24"/>
                <w:szCs w:val="26"/>
              </w:rPr>
            </w:pPr>
            <w:r w:rsidRPr="008C06E3">
              <w:rPr>
                <w:b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C06E3">
                  <w:rPr>
                    <w:b/>
                    <w:sz w:val="24"/>
                    <w:szCs w:val="26"/>
                  </w:rPr>
                  <w:t>NAM</w:t>
                </w:r>
              </w:smartTag>
            </w:smartTag>
          </w:p>
          <w:p w:rsidR="00216AAF" w:rsidRPr="00197F1F" w:rsidRDefault="00216AAF" w:rsidP="00197F1F">
            <w:pPr>
              <w:spacing w:before="0" w:after="0" w:line="240" w:lineRule="auto"/>
              <w:jc w:val="center"/>
              <w:rPr>
                <w:b/>
                <w:sz w:val="24"/>
                <w:szCs w:val="28"/>
              </w:rPr>
            </w:pPr>
            <w:r w:rsidRPr="00246B55">
              <w:rPr>
                <w:b/>
                <w:sz w:val="24"/>
                <w:szCs w:val="28"/>
              </w:rPr>
              <w:t>Độc lập - Tự do - Hạnh phúc</w:t>
            </w:r>
          </w:p>
          <w:p w:rsidR="00216AAF" w:rsidRPr="001E57C2" w:rsidRDefault="00CD5064" w:rsidP="00197F1F">
            <w:pPr>
              <w:spacing w:before="240" w:after="0" w:line="240" w:lineRule="auto"/>
              <w:jc w:val="center"/>
              <w:rPr>
                <w:i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66736" wp14:editId="3CE24BD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20955</wp:posOffset>
                      </wp:positionV>
                      <wp:extent cx="1859280" cy="0"/>
                      <wp:effectExtent l="0" t="0" r="2667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53A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1.65pt" to="211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0D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mC8nC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D19oEh2QAAAAcBAAAPAAAAZHJzL2Rvd25yZXYueG1sTI7BTsMwEETv&#10;SPyDtUhcKmqToAqFOBUCcuNCAXHdxksSEa/T2G0DX8/CBY5PM5p55Xr2gzrQFPvAFi6XBhRxE1zP&#10;rYWX5/riGlRMyA6HwGThkyKsq9OTEgsXjvxEh01qlYxwLNBCl9JYaB2bjjzGZRiJJXsPk8ckOLXa&#10;TXiUcT/ozJiV9tizPHQ40l1Hzcdm7y3E+pV29deiWZi3vA2U7e4fH9Da87P59gZUojn9leFHX9Sh&#10;Eqdt2LOLahDOjagnC3kOSvKrLF+B2v6yrkr937/6BgAA//8DAFBLAQItABQABgAIAAAAIQC2gziS&#10;/gAAAOEBAAATAAAAAAAAAAAAAAAAAAAAAABbQ29udGVudF9UeXBlc10ueG1sUEsBAi0AFAAGAAgA&#10;AAAhADj9If/WAAAAlAEAAAsAAAAAAAAAAAAAAAAALwEAAF9yZWxzLy5yZWxzUEsBAi0AFAAGAAgA&#10;AAAhAMu1TQMdAgAANgQAAA4AAAAAAAAAAAAAAAAALgIAAGRycy9lMm9Eb2MueG1sUEsBAi0AFAAG&#10;AAgAAAAhAPX2gSHZAAAABwEAAA8AAAAAAAAAAAAAAAAAdwQAAGRycy9kb3ducmV2LnhtbFBLBQYA&#10;AAAABAAEAPMAAAB9BQAAAAA=&#10;"/>
                  </w:pict>
                </mc:Fallback>
              </mc:AlternateContent>
            </w:r>
            <w:r w:rsidR="00216AAF" w:rsidRPr="00246B55">
              <w:rPr>
                <w:i/>
                <w:sz w:val="24"/>
                <w:szCs w:val="28"/>
              </w:rPr>
              <w:t>Long Biên, ngày</w:t>
            </w:r>
            <w:r w:rsidR="0062375F">
              <w:rPr>
                <w:i/>
                <w:sz w:val="24"/>
                <w:szCs w:val="28"/>
              </w:rPr>
              <w:t xml:space="preserve"> 10</w:t>
            </w:r>
            <w:r w:rsidR="00216AAF">
              <w:rPr>
                <w:i/>
                <w:sz w:val="24"/>
                <w:szCs w:val="28"/>
              </w:rPr>
              <w:t xml:space="preserve"> </w:t>
            </w:r>
            <w:r w:rsidR="00216AAF" w:rsidRPr="00246B55">
              <w:rPr>
                <w:i/>
                <w:sz w:val="24"/>
                <w:szCs w:val="28"/>
              </w:rPr>
              <w:t xml:space="preserve">tháng </w:t>
            </w:r>
            <w:r w:rsidR="0062375F">
              <w:rPr>
                <w:i/>
                <w:sz w:val="24"/>
                <w:szCs w:val="28"/>
              </w:rPr>
              <w:t>7</w:t>
            </w:r>
            <w:r w:rsidR="00216AAF" w:rsidRPr="00246B55">
              <w:rPr>
                <w:i/>
                <w:sz w:val="24"/>
                <w:szCs w:val="28"/>
              </w:rPr>
              <w:t xml:space="preserve"> năm 20</w:t>
            </w:r>
            <w:r w:rsidR="00216AAF">
              <w:rPr>
                <w:i/>
                <w:sz w:val="24"/>
                <w:szCs w:val="28"/>
              </w:rPr>
              <w:t>21</w:t>
            </w:r>
          </w:p>
        </w:tc>
      </w:tr>
      <w:tr w:rsidR="00216AAF" w:rsidRPr="001E57C2" w:rsidTr="00445440">
        <w:trPr>
          <w:trHeight w:val="363"/>
          <w:jc w:val="center"/>
        </w:trPr>
        <w:tc>
          <w:tcPr>
            <w:tcW w:w="10661" w:type="dxa"/>
            <w:gridSpan w:val="2"/>
          </w:tcPr>
          <w:p w:rsidR="00216AAF" w:rsidRPr="00BC3035" w:rsidRDefault="00216AAF" w:rsidP="000A046D">
            <w:pPr>
              <w:spacing w:before="120" w:after="0" w:line="240" w:lineRule="auto"/>
              <w:jc w:val="center"/>
              <w:rPr>
                <w:b/>
                <w:sz w:val="30"/>
                <w:szCs w:val="32"/>
              </w:rPr>
            </w:pPr>
            <w:r w:rsidRPr="00F07D33">
              <w:rPr>
                <w:b/>
                <w:szCs w:val="32"/>
              </w:rPr>
              <w:t>THÔNG BÁO</w:t>
            </w:r>
          </w:p>
          <w:p w:rsidR="00102C97" w:rsidRPr="00102C97" w:rsidRDefault="00216AAF" w:rsidP="00445440">
            <w:pPr>
              <w:spacing w:before="0" w:after="0" w:line="240" w:lineRule="auto"/>
              <w:jc w:val="center"/>
              <w:rPr>
                <w:b/>
                <w:sz w:val="26"/>
                <w:szCs w:val="32"/>
              </w:rPr>
            </w:pPr>
            <w:r w:rsidRPr="00102C97">
              <w:rPr>
                <w:b/>
                <w:sz w:val="26"/>
                <w:szCs w:val="32"/>
              </w:rPr>
              <w:t xml:space="preserve">Điều chỉnh phương thức hỗ trợ tuyển sinh trực tuyến </w:t>
            </w:r>
          </w:p>
          <w:p w:rsidR="0092149A" w:rsidRPr="00102C97" w:rsidRDefault="00216AAF" w:rsidP="00445440">
            <w:pPr>
              <w:spacing w:before="0" w:after="0" w:line="240" w:lineRule="auto"/>
              <w:jc w:val="center"/>
              <w:rPr>
                <w:b/>
                <w:sz w:val="26"/>
                <w:szCs w:val="32"/>
              </w:rPr>
            </w:pPr>
            <w:r w:rsidRPr="00102C97">
              <w:rPr>
                <w:b/>
                <w:sz w:val="26"/>
                <w:szCs w:val="32"/>
              </w:rPr>
              <w:t xml:space="preserve">và thu </w:t>
            </w:r>
            <w:r w:rsidR="0092149A" w:rsidRPr="00102C97">
              <w:rPr>
                <w:b/>
                <w:sz w:val="26"/>
                <w:szCs w:val="32"/>
              </w:rPr>
              <w:t xml:space="preserve">hồ sơ </w:t>
            </w:r>
            <w:r w:rsidR="00102C97" w:rsidRPr="00102C97">
              <w:rPr>
                <w:b/>
                <w:sz w:val="26"/>
                <w:szCs w:val="32"/>
              </w:rPr>
              <w:t>t</w:t>
            </w:r>
            <w:r w:rsidR="0092149A" w:rsidRPr="00102C97">
              <w:rPr>
                <w:b/>
                <w:sz w:val="26"/>
                <w:szCs w:val="32"/>
              </w:rPr>
              <w:t xml:space="preserve">uyển sinh lớp </w:t>
            </w:r>
            <w:r w:rsidR="009907AC" w:rsidRPr="00102C97">
              <w:rPr>
                <w:b/>
                <w:sz w:val="26"/>
                <w:szCs w:val="32"/>
              </w:rPr>
              <w:t>Một</w:t>
            </w:r>
            <w:r w:rsidR="0092149A" w:rsidRPr="00102C97">
              <w:rPr>
                <w:b/>
                <w:sz w:val="26"/>
                <w:szCs w:val="32"/>
              </w:rPr>
              <w:t xml:space="preserve"> – năm học 2021 - 2022</w:t>
            </w:r>
          </w:p>
          <w:p w:rsidR="00216AAF" w:rsidRPr="008C06E3" w:rsidRDefault="00216AAF" w:rsidP="00445440">
            <w:pPr>
              <w:spacing w:before="0"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42545</wp:posOffset>
                      </wp:positionV>
                      <wp:extent cx="1026795" cy="0"/>
                      <wp:effectExtent l="9525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B09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9.55pt;margin-top:3.35pt;width:8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nCJQIAAEoEAAAOAAAAZHJzL2Uyb0RvYy54bWysVE2P2jAQvVfqf7B8Z/NRYCEirFYJ9LLt&#10;IrH9AcZ2EquJx7INAVX977VNiNj2UlXNwRlnPG/ezDxn9XTuWnTi2giQOU4eYoy4pMCErHP87W07&#10;WWBkLJGMtCB5ji/c4Kf1xw+rXmU8hQZaxjVyINJkvcpxY63KosjQhnfEPIDi0jkr0B2xbqvriGnS&#10;O/SujdI4nkc9aKY0UG6M+1penXgd8KuKU/taVYZb1ObYcbNh1WE9+DVar0hWa6IaQQca5B9YdERI&#10;l3SEKokl6KjFH1CdoBoMVPaBQhdBVQnKQw2umiT+rZp9QxQPtbjmGDW2yfw/WPr1tNNIsBynGEnS&#10;uRHtrSaibix61hp6VICUro2gUeq71SuTuaBC7rSvl57lXr0A/W6QhKIhsuaB9dtFOajER0TvQvzG&#10;KJfz0H8B5s6Qo4XQunOlOw/pmoLOYUKXcUL8bBF1H5M4nT8uZxjRmy8i2S1QaWM/c+iQN3JshjrG&#10;ApKQhpxejPW0SHYL8FklbEXbBjm0EvU5Xs7SWQgw0Armnf6Y0fWhaDU6ES+o8IQanef+mIajZAGs&#10;4YRtBtsS0V5tl7yVHs8V5ugM1lUxP5bxcrPYLKaTaTrfTKZxWU6et8V0Mt8mj7PyU1kUZfLTU0um&#10;WSMY49Kzu6k3mf6dOoZ7dNXdqN+xDdF79NAvR/b2DqTDZP0wr7I4ALvs9G3iTrDh8HC5/I243zv7&#10;/hew/gUAAP//AwBQSwMEFAAGAAgAAAAhAAmltGvcAAAABwEAAA8AAABkcnMvZG93bnJldi54bWxM&#10;j8FOwzAQRO9I/IO1lbggaqeFQEOcqkLqgSNtJa5uvCSh8TqKnSb061m4wHE0o5k3+XpyrThjHxpP&#10;GpK5AoFUettQpeGw3949gQjRkDWtJ9TwhQHWxfVVbjLrR3rD8y5WgksoZEZDHWOXSRnKGp0Jc98h&#10;sffhe2ciy76Stjcjl7tWLpRKpTMN8UJtOnypsTztBqcBw/CQqM3KVYfXy3j7vrh8jt1e65vZtHkG&#10;EXGKf2H4wWd0KJjp6AeyQbQa7perhKMa0kcQ7KdK8ZXjr5ZFLv/zF98AAAD//wMAUEsBAi0AFAAG&#10;AAgAAAAhALaDOJL+AAAA4QEAABMAAAAAAAAAAAAAAAAAAAAAAFtDb250ZW50X1R5cGVzXS54bWxQ&#10;SwECLQAUAAYACAAAACEAOP0h/9YAAACUAQAACwAAAAAAAAAAAAAAAAAvAQAAX3JlbHMvLnJlbHNQ&#10;SwECLQAUAAYACAAAACEAthrZwiUCAABKBAAADgAAAAAAAAAAAAAAAAAuAgAAZHJzL2Uyb0RvYy54&#10;bWxQSwECLQAUAAYACAAAACEACaW0a9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216AAF" w:rsidRPr="00EE1D77" w:rsidRDefault="00216AAF" w:rsidP="00216AAF">
      <w:pPr>
        <w:pStyle w:val="Body1"/>
        <w:spacing w:line="312" w:lineRule="auto"/>
        <w:ind w:firstLine="720"/>
        <w:jc w:val="both"/>
        <w:rPr>
          <w:rFonts w:ascii="Times New Roman" w:hAnsi="Times New Roman"/>
          <w:sz w:val="2"/>
          <w:szCs w:val="28"/>
        </w:rPr>
      </w:pPr>
    </w:p>
    <w:p w:rsidR="00216AAF" w:rsidRPr="00913CCA" w:rsidRDefault="0092149A" w:rsidP="00690F45">
      <w:pPr>
        <w:spacing w:after="0"/>
        <w:ind w:firstLine="476"/>
        <w:rPr>
          <w:i/>
          <w:color w:val="0000FF"/>
          <w:sz w:val="26"/>
          <w:szCs w:val="26"/>
        </w:rPr>
      </w:pPr>
      <w:r w:rsidRPr="00913CCA">
        <w:rPr>
          <w:i/>
          <w:sz w:val="26"/>
          <w:szCs w:val="26"/>
        </w:rPr>
        <w:t xml:space="preserve">Thực hiện </w:t>
      </w:r>
      <w:r w:rsidR="00FD6FCB">
        <w:rPr>
          <w:i/>
          <w:sz w:val="26"/>
          <w:szCs w:val="26"/>
        </w:rPr>
        <w:t>C</w:t>
      </w:r>
      <w:r w:rsidRPr="00913CCA">
        <w:rPr>
          <w:i/>
          <w:sz w:val="26"/>
          <w:szCs w:val="26"/>
        </w:rPr>
        <w:t>ông văn số</w:t>
      </w:r>
      <w:r w:rsidR="00DA453E" w:rsidRPr="00913CCA">
        <w:rPr>
          <w:i/>
          <w:sz w:val="26"/>
          <w:szCs w:val="26"/>
        </w:rPr>
        <w:t xml:space="preserve"> 2500/SGD</w:t>
      </w:r>
      <w:r w:rsidRPr="00913CCA">
        <w:rPr>
          <w:i/>
          <w:sz w:val="26"/>
          <w:szCs w:val="26"/>
        </w:rPr>
        <w:t>ĐT-GDPT ngày 09/7/2021 của Sở GD&amp;ĐT Hà Nội về việc hoàn thành kế hoạch năm học 2020-2021 và tuyển sinh vào các trường mầm non, lớp 1, lớp 6 năm học 2021-2022, đồng thời để đảm bảo công tác phòng chống dịch Covid-19.</w:t>
      </w:r>
    </w:p>
    <w:p w:rsidR="00216AAF" w:rsidRPr="0062375F" w:rsidRDefault="00725E5B" w:rsidP="00690F45">
      <w:pPr>
        <w:spacing w:after="0"/>
        <w:ind w:firstLine="476"/>
        <w:rPr>
          <w:sz w:val="26"/>
          <w:szCs w:val="26"/>
        </w:rPr>
      </w:pPr>
      <w:r>
        <w:rPr>
          <w:sz w:val="26"/>
          <w:szCs w:val="26"/>
        </w:rPr>
        <w:t>Để thực hiện tốt công tác tuyển sinh theo Hướng dẫn tại Công văn 1199/SGDĐT-QLT ngày 13/4/2021 và nhằm thực hiện nghiêm công tác phòng chống dịch Covid-19</w:t>
      </w:r>
      <w:r w:rsidR="00730919">
        <w:rPr>
          <w:sz w:val="26"/>
          <w:szCs w:val="26"/>
        </w:rPr>
        <w:t xml:space="preserve">, </w:t>
      </w:r>
      <w:r w:rsidR="00216AAF" w:rsidRPr="0062375F">
        <w:rPr>
          <w:sz w:val="26"/>
          <w:szCs w:val="26"/>
        </w:rPr>
        <w:t>Hội đồng tuyển sinh trường Tiểu họ</w:t>
      </w:r>
      <w:r w:rsidR="004160C7">
        <w:rPr>
          <w:sz w:val="26"/>
          <w:szCs w:val="26"/>
        </w:rPr>
        <w:t>c Lê Quý Đôn</w:t>
      </w:r>
      <w:r w:rsidR="00216AAF" w:rsidRPr="0062375F">
        <w:rPr>
          <w:sz w:val="26"/>
          <w:szCs w:val="26"/>
        </w:rPr>
        <w:t xml:space="preserve"> </w:t>
      </w:r>
      <w:r w:rsidR="00730919">
        <w:rPr>
          <w:sz w:val="26"/>
          <w:szCs w:val="26"/>
        </w:rPr>
        <w:t xml:space="preserve">trân trọng </w:t>
      </w:r>
      <w:r w:rsidR="00216AAF" w:rsidRPr="0062375F">
        <w:rPr>
          <w:sz w:val="26"/>
          <w:szCs w:val="26"/>
        </w:rPr>
        <w:t xml:space="preserve">thông báo </w:t>
      </w:r>
      <w:r w:rsidR="005053AB" w:rsidRPr="0062375F">
        <w:rPr>
          <w:sz w:val="26"/>
          <w:szCs w:val="26"/>
        </w:rPr>
        <w:t xml:space="preserve">tới quý CMHS </w:t>
      </w:r>
      <w:r w:rsidR="00730919">
        <w:rPr>
          <w:sz w:val="26"/>
          <w:szCs w:val="26"/>
        </w:rPr>
        <w:t>về việc điều chỉnh phương thức hỗ trợ tuyển sinh trực tuyến</w:t>
      </w:r>
      <w:r w:rsidR="005053AB" w:rsidRPr="0062375F">
        <w:rPr>
          <w:sz w:val="26"/>
          <w:szCs w:val="26"/>
        </w:rPr>
        <w:t xml:space="preserve"> và thu hồ sơ tuyển sinh lớ</w:t>
      </w:r>
      <w:r w:rsidR="00730919">
        <w:rPr>
          <w:sz w:val="26"/>
          <w:szCs w:val="26"/>
        </w:rPr>
        <w:t>p Một</w:t>
      </w:r>
      <w:r w:rsidR="005053AB" w:rsidRPr="0062375F">
        <w:rPr>
          <w:sz w:val="26"/>
          <w:szCs w:val="26"/>
        </w:rPr>
        <w:t xml:space="preserve"> năm học 2021-2022</w:t>
      </w:r>
      <w:r w:rsidR="00730919">
        <w:rPr>
          <w:sz w:val="26"/>
          <w:szCs w:val="26"/>
        </w:rPr>
        <w:t xml:space="preserve"> từ ngày 12/7/2021 đến ngày 14/7/2021</w:t>
      </w:r>
      <w:r w:rsidR="00216AAF" w:rsidRPr="0062375F">
        <w:rPr>
          <w:sz w:val="26"/>
          <w:szCs w:val="26"/>
        </w:rPr>
        <w:t xml:space="preserve"> như sau:</w:t>
      </w:r>
    </w:p>
    <w:p w:rsidR="005053AB" w:rsidRPr="0062375F" w:rsidRDefault="00954265" w:rsidP="00690F45">
      <w:pPr>
        <w:tabs>
          <w:tab w:val="left" w:pos="476"/>
        </w:tabs>
        <w:spacing w:after="0"/>
        <w:rPr>
          <w:b/>
          <w:sz w:val="26"/>
          <w:szCs w:val="26"/>
          <w:lang w:val="pt-PT"/>
        </w:rPr>
      </w:pPr>
      <w:r>
        <w:rPr>
          <w:b/>
          <w:sz w:val="26"/>
          <w:szCs w:val="26"/>
          <w:lang w:val="pt-PT"/>
        </w:rPr>
        <w:tab/>
      </w:r>
      <w:r w:rsidR="005053AB" w:rsidRPr="0062375F">
        <w:rPr>
          <w:b/>
          <w:sz w:val="26"/>
          <w:szCs w:val="26"/>
          <w:lang w:val="pt-PT"/>
        </w:rPr>
        <w:t xml:space="preserve">I. </w:t>
      </w:r>
      <w:r w:rsidR="00675952">
        <w:rPr>
          <w:b/>
          <w:sz w:val="26"/>
          <w:szCs w:val="26"/>
          <w:lang w:val="pt-PT"/>
        </w:rPr>
        <w:t xml:space="preserve">HÌNH THỨC HỖ TRỢ TUYỂN SINH TRỰC TUYẾN: </w:t>
      </w:r>
    </w:p>
    <w:p w:rsidR="00C17B6C" w:rsidRDefault="0062375F" w:rsidP="00690F45">
      <w:pPr>
        <w:tabs>
          <w:tab w:val="left" w:pos="476"/>
        </w:tabs>
        <w:spacing w:after="0"/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ab/>
      </w:r>
      <w:r w:rsidR="004330FA">
        <w:rPr>
          <w:sz w:val="26"/>
          <w:szCs w:val="26"/>
          <w:lang w:val="pt-PT"/>
        </w:rPr>
        <w:t xml:space="preserve">- </w:t>
      </w:r>
      <w:r w:rsidR="00C17B6C">
        <w:rPr>
          <w:sz w:val="26"/>
          <w:szCs w:val="26"/>
          <w:lang w:val="pt-PT"/>
        </w:rPr>
        <w:t>Nhà trường khuyến khích 100% CMHS thực hiện tuyển sinh trực tuyến tại nhà theo qui trình 9 bước sau:</w:t>
      </w:r>
    </w:p>
    <w:p w:rsidR="00C17B6C" w:rsidRPr="00C17B6C" w:rsidRDefault="00C17B6C" w:rsidP="00690F45">
      <w:pPr>
        <w:spacing w:after="0"/>
        <w:ind w:firstLine="488"/>
        <w:rPr>
          <w:sz w:val="26"/>
          <w:szCs w:val="28"/>
          <w:lang w:val="vi-VN"/>
        </w:rPr>
      </w:pPr>
      <w:r w:rsidRPr="00C17B6C">
        <w:rPr>
          <w:b/>
          <w:bCs/>
          <w:sz w:val="26"/>
          <w:szCs w:val="28"/>
          <w:lang w:val="vi-VN"/>
        </w:rPr>
        <w:t>Bướ</w:t>
      </w:r>
      <w:r w:rsidR="00FD6FCB">
        <w:rPr>
          <w:b/>
          <w:bCs/>
          <w:sz w:val="26"/>
          <w:szCs w:val="28"/>
          <w:lang w:val="vi-VN"/>
        </w:rPr>
        <w:t>c</w:t>
      </w:r>
      <w:r w:rsidR="00FD6FCB">
        <w:rPr>
          <w:b/>
          <w:bCs/>
          <w:sz w:val="26"/>
          <w:szCs w:val="28"/>
        </w:rPr>
        <w:t xml:space="preserve"> </w:t>
      </w:r>
      <w:r w:rsidRPr="00C17B6C">
        <w:rPr>
          <w:b/>
          <w:bCs/>
          <w:sz w:val="26"/>
          <w:szCs w:val="28"/>
          <w:lang w:val="vi-VN"/>
        </w:rPr>
        <w:t>1:</w:t>
      </w:r>
      <w:r w:rsidRPr="00C17B6C">
        <w:rPr>
          <w:bCs/>
          <w:sz w:val="26"/>
          <w:szCs w:val="28"/>
        </w:rPr>
        <w:t xml:space="preserve"> </w:t>
      </w:r>
      <w:r w:rsidRPr="00C17B6C">
        <w:rPr>
          <w:sz w:val="26"/>
          <w:szCs w:val="28"/>
          <w:lang w:val="vi-VN"/>
        </w:rPr>
        <w:t>Mở trình duyệt web firefox 3.5 trở lên (hoặc Internet Explorer 7.0, Chrome).</w:t>
      </w:r>
    </w:p>
    <w:p w:rsidR="00C17B6C" w:rsidRPr="00CD6635" w:rsidRDefault="00C17B6C" w:rsidP="00690F45">
      <w:pPr>
        <w:spacing w:after="0"/>
        <w:ind w:firstLine="488"/>
        <w:rPr>
          <w:color w:val="4F81BD" w:themeColor="accent1"/>
          <w:sz w:val="26"/>
          <w:szCs w:val="28"/>
          <w:u w:val="single"/>
        </w:rPr>
      </w:pPr>
      <w:r w:rsidRPr="00CD6635">
        <w:rPr>
          <w:b/>
          <w:bCs/>
          <w:sz w:val="26"/>
          <w:szCs w:val="28"/>
          <w:lang w:val="vi-VN"/>
        </w:rPr>
        <w:t xml:space="preserve">Bước 2: </w:t>
      </w:r>
      <w:r w:rsidRPr="00CD6635">
        <w:rPr>
          <w:bCs/>
          <w:sz w:val="26"/>
          <w:szCs w:val="28"/>
          <w:lang w:val="vi-VN"/>
        </w:rPr>
        <w:t xml:space="preserve">Truy cập vào </w:t>
      </w:r>
      <w:r w:rsidR="006C1087" w:rsidRPr="00CD6635">
        <w:rPr>
          <w:bCs/>
          <w:sz w:val="26"/>
          <w:szCs w:val="28"/>
        </w:rPr>
        <w:t>địa chỉ trang đăng ký tuyển sinh trực tuyến</w:t>
      </w:r>
      <w:r w:rsidRPr="00CD6635">
        <w:rPr>
          <w:bCs/>
          <w:sz w:val="26"/>
          <w:szCs w:val="28"/>
          <w:lang w:val="vi-VN"/>
        </w:rPr>
        <w:t xml:space="preserve">: </w:t>
      </w:r>
      <w:hyperlink r:id="rId7" w:history="1">
        <w:r w:rsidR="00CD6635" w:rsidRPr="0046295D">
          <w:rPr>
            <w:rStyle w:val="Hyperlink"/>
            <w:bCs/>
            <w:sz w:val="26"/>
            <w:szCs w:val="28"/>
            <w:lang w:val="vi-VN"/>
          </w:rPr>
          <w:t>http://tsdaucap.hanoi.gov.vn</w:t>
        </w:r>
      </w:hyperlink>
      <w:r w:rsidR="00CD6635">
        <w:rPr>
          <w:bCs/>
          <w:sz w:val="26"/>
          <w:szCs w:val="28"/>
        </w:rPr>
        <w:t xml:space="preserve"> </w:t>
      </w:r>
    </w:p>
    <w:p w:rsidR="00C17B6C" w:rsidRPr="00C17B6C" w:rsidRDefault="00C17B6C" w:rsidP="00690F45">
      <w:pPr>
        <w:spacing w:after="0"/>
        <w:ind w:firstLine="488"/>
        <w:rPr>
          <w:color w:val="000000"/>
          <w:sz w:val="26"/>
          <w:szCs w:val="28"/>
        </w:rPr>
      </w:pPr>
      <w:r w:rsidRPr="00C17B6C">
        <w:rPr>
          <w:b/>
          <w:bCs/>
          <w:color w:val="000000"/>
          <w:sz w:val="26"/>
          <w:szCs w:val="28"/>
          <w:lang w:val="vi-VN"/>
        </w:rPr>
        <w:t>Bước 3</w:t>
      </w:r>
      <w:r w:rsidRPr="00C17B6C">
        <w:rPr>
          <w:color w:val="000000"/>
          <w:sz w:val="26"/>
          <w:szCs w:val="28"/>
          <w:lang w:val="vi-VN"/>
        </w:rPr>
        <w:t xml:space="preserve">: Tại màn hình trang chủ, </w:t>
      </w:r>
      <w:r w:rsidR="00CD6635">
        <w:rPr>
          <w:color w:val="000000"/>
          <w:sz w:val="26"/>
          <w:szCs w:val="28"/>
        </w:rPr>
        <w:t>CMHS</w:t>
      </w:r>
      <w:r w:rsidRPr="00C17B6C">
        <w:rPr>
          <w:color w:val="000000"/>
          <w:sz w:val="26"/>
          <w:szCs w:val="28"/>
          <w:lang w:val="vi-VN"/>
        </w:rPr>
        <w:t xml:space="preserve"> lưu ý đọc kỹ các phần thông tin về quy định, thông tin, hướng dẫn đăng ký tuyển sinh.</w:t>
      </w:r>
    </w:p>
    <w:p w:rsidR="00C17B6C" w:rsidRPr="00C17B6C" w:rsidRDefault="00C17B6C" w:rsidP="00690F45">
      <w:pPr>
        <w:spacing w:after="0"/>
        <w:ind w:firstLine="488"/>
        <w:rPr>
          <w:color w:val="000000"/>
          <w:sz w:val="26"/>
          <w:szCs w:val="28"/>
        </w:rPr>
      </w:pPr>
      <w:r w:rsidRPr="00C17B6C">
        <w:rPr>
          <w:b/>
          <w:bCs/>
          <w:color w:val="000000"/>
          <w:sz w:val="26"/>
          <w:szCs w:val="28"/>
        </w:rPr>
        <w:t>Bước 4</w:t>
      </w:r>
      <w:r w:rsidRPr="00C17B6C">
        <w:rPr>
          <w:color w:val="000000"/>
          <w:sz w:val="26"/>
          <w:szCs w:val="28"/>
        </w:rPr>
        <w:t xml:space="preserve">: </w:t>
      </w:r>
      <w:r w:rsidRPr="00C17B6C">
        <w:rPr>
          <w:color w:val="000000"/>
          <w:sz w:val="26"/>
          <w:szCs w:val="28"/>
          <w:lang w:val="vi-VN"/>
        </w:rPr>
        <w:t xml:space="preserve">Chọn </w:t>
      </w:r>
      <w:r w:rsidRPr="00C17B6C">
        <w:rPr>
          <w:b/>
          <w:color w:val="000000"/>
          <w:sz w:val="26"/>
          <w:szCs w:val="28"/>
          <w:lang w:val="vi-VN"/>
        </w:rPr>
        <w:t>[Đăng ký tuyển sinh],</w:t>
      </w:r>
      <w:r w:rsidRPr="00C17B6C">
        <w:rPr>
          <w:color w:val="000000"/>
          <w:sz w:val="26"/>
          <w:szCs w:val="28"/>
          <w:lang w:val="vi-VN"/>
        </w:rPr>
        <w:t xml:space="preserve"> giao diện hiển thị các kỳ tuyển sinh, </w:t>
      </w:r>
      <w:r w:rsidR="00CD6635">
        <w:rPr>
          <w:color w:val="000000"/>
          <w:sz w:val="26"/>
          <w:szCs w:val="28"/>
        </w:rPr>
        <w:t>CMHS</w:t>
      </w:r>
      <w:r w:rsidRPr="00C17B6C">
        <w:rPr>
          <w:color w:val="000000"/>
          <w:sz w:val="26"/>
          <w:szCs w:val="28"/>
          <w:lang w:val="vi-VN"/>
        </w:rPr>
        <w:t xml:space="preserve"> chọn </w:t>
      </w:r>
      <w:r w:rsidRPr="00C17B6C">
        <w:rPr>
          <w:color w:val="000000"/>
          <w:sz w:val="26"/>
          <w:szCs w:val="28"/>
        </w:rPr>
        <w:t xml:space="preserve"> kỳ tuyển sinh cần </w:t>
      </w:r>
      <w:r w:rsidRPr="00C17B6C">
        <w:rPr>
          <w:color w:val="000000"/>
          <w:sz w:val="26"/>
          <w:szCs w:val="28"/>
          <w:lang w:val="vi-VN"/>
        </w:rPr>
        <w:t>đăng ký</w:t>
      </w:r>
      <w:r w:rsidRPr="00C17B6C">
        <w:rPr>
          <w:color w:val="000000"/>
          <w:sz w:val="26"/>
          <w:szCs w:val="28"/>
        </w:rPr>
        <w:t xml:space="preserve">, nhấn nút </w:t>
      </w:r>
      <w:r w:rsidRPr="00C17B6C">
        <w:rPr>
          <w:color w:val="000000"/>
          <w:sz w:val="26"/>
          <w:szCs w:val="28"/>
          <w:lang w:val="vi-VN"/>
        </w:rPr>
        <w:t>[</w:t>
      </w:r>
      <w:r w:rsidR="00FD6FCB">
        <w:rPr>
          <w:b/>
          <w:bCs/>
          <w:color w:val="000000"/>
          <w:sz w:val="26"/>
          <w:szCs w:val="28"/>
        </w:rPr>
        <w:t>Đăng k</w:t>
      </w:r>
      <w:r w:rsidRPr="00C17B6C">
        <w:rPr>
          <w:b/>
          <w:bCs/>
          <w:color w:val="000000"/>
          <w:sz w:val="26"/>
          <w:szCs w:val="28"/>
        </w:rPr>
        <w:t>ý</w:t>
      </w:r>
      <w:r w:rsidRPr="00C17B6C">
        <w:rPr>
          <w:b/>
          <w:bCs/>
          <w:color w:val="000000"/>
          <w:sz w:val="26"/>
          <w:szCs w:val="28"/>
          <w:lang w:val="vi-VN"/>
        </w:rPr>
        <w:t>]</w:t>
      </w:r>
      <w:r w:rsidRPr="00C17B6C">
        <w:rPr>
          <w:b/>
          <w:bCs/>
          <w:color w:val="000000"/>
          <w:sz w:val="26"/>
          <w:szCs w:val="28"/>
        </w:rPr>
        <w:t>.</w:t>
      </w:r>
    </w:p>
    <w:p w:rsidR="00E551B7" w:rsidRDefault="00C17B6C" w:rsidP="00690F45">
      <w:pPr>
        <w:spacing w:after="0"/>
        <w:ind w:right="-157" w:firstLine="488"/>
        <w:contextualSpacing/>
        <w:rPr>
          <w:bCs/>
          <w:sz w:val="26"/>
          <w:szCs w:val="28"/>
        </w:rPr>
      </w:pPr>
      <w:r w:rsidRPr="00C17B6C">
        <w:rPr>
          <w:b/>
          <w:bCs/>
          <w:sz w:val="26"/>
          <w:szCs w:val="28"/>
          <w:lang w:val="vi-VN"/>
        </w:rPr>
        <w:t xml:space="preserve">Bước </w:t>
      </w:r>
      <w:r w:rsidRPr="00C17B6C">
        <w:rPr>
          <w:b/>
          <w:bCs/>
          <w:sz w:val="26"/>
          <w:szCs w:val="28"/>
        </w:rPr>
        <w:t>5</w:t>
      </w:r>
      <w:r w:rsidRPr="00C17B6C">
        <w:rPr>
          <w:b/>
          <w:bCs/>
          <w:sz w:val="26"/>
          <w:szCs w:val="28"/>
          <w:lang w:val="vi-VN"/>
        </w:rPr>
        <w:t>:</w:t>
      </w:r>
      <w:r w:rsidRPr="00C17B6C">
        <w:rPr>
          <w:bCs/>
          <w:sz w:val="26"/>
          <w:szCs w:val="28"/>
          <w:lang w:val="vi-VN"/>
        </w:rPr>
        <w:t xml:space="preserve"> </w:t>
      </w:r>
    </w:p>
    <w:p w:rsidR="00053C73" w:rsidRDefault="00E551B7" w:rsidP="00690F45">
      <w:pPr>
        <w:spacing w:after="0"/>
        <w:ind w:right="1" w:firstLine="488"/>
        <w:contextualSpacing/>
        <w:rPr>
          <w:sz w:val="26"/>
        </w:rPr>
      </w:pPr>
      <w:r w:rsidRPr="00AF2649">
        <w:rPr>
          <w:sz w:val="26"/>
        </w:rPr>
        <w:t>N</w:t>
      </w:r>
      <w:r w:rsidRPr="00AF2649">
        <w:rPr>
          <w:sz w:val="26"/>
          <w:lang w:val="vi-VN"/>
        </w:rPr>
        <w:t>hập mã học sinh và mật khẩu</w:t>
      </w:r>
      <w:r w:rsidR="00AF2649" w:rsidRPr="00AF2649">
        <w:rPr>
          <w:sz w:val="26"/>
        </w:rPr>
        <w:t xml:space="preserve"> (trường mầm non cấp)</w:t>
      </w:r>
      <w:r w:rsidRPr="00AF2649">
        <w:rPr>
          <w:sz w:val="26"/>
          <w:lang w:val="vi-VN"/>
        </w:rPr>
        <w:t xml:space="preserve">, nhấn vào nút </w:t>
      </w:r>
      <w:r w:rsidRPr="00AF2649">
        <w:rPr>
          <w:b/>
          <w:i/>
          <w:sz w:val="26"/>
          <w:lang w:val="vi-VN"/>
        </w:rPr>
        <w:t xml:space="preserve">Tìm </w:t>
      </w:r>
      <w:r w:rsidRPr="00AF2649">
        <w:rPr>
          <w:b/>
          <w:i/>
          <w:sz w:val="26"/>
        </w:rPr>
        <w:t>kiếm</w:t>
      </w:r>
      <w:r w:rsidRPr="00AF2649">
        <w:rPr>
          <w:sz w:val="26"/>
          <w:lang w:val="vi-VN"/>
        </w:rPr>
        <w:t xml:space="preserve"> để lấy thông tin họ</w:t>
      </w:r>
      <w:r w:rsidR="00A258D7">
        <w:rPr>
          <w:sz w:val="26"/>
          <w:lang w:val="vi-VN"/>
        </w:rPr>
        <w:t>c sinh</w:t>
      </w:r>
      <w:r w:rsidRPr="00AF2649">
        <w:rPr>
          <w:sz w:val="26"/>
          <w:lang w:val="vi-VN"/>
        </w:rPr>
        <w:t>; sau đó</w:t>
      </w:r>
      <w:r w:rsidRPr="00AF2649">
        <w:rPr>
          <w:sz w:val="26"/>
        </w:rPr>
        <w:t xml:space="preserve"> CMHS kiểm tra</w:t>
      </w:r>
      <w:r w:rsidR="00053C73" w:rsidRPr="00AF2649">
        <w:rPr>
          <w:sz w:val="26"/>
        </w:rPr>
        <w:t>, nhập bổ sung đầy đủ và chính xác tất cả các thông tin trên phiếu.</w:t>
      </w:r>
    </w:p>
    <w:p w:rsidR="006B257A" w:rsidRPr="00AF2649" w:rsidRDefault="006B257A" w:rsidP="00690F45">
      <w:pPr>
        <w:spacing w:after="0"/>
        <w:ind w:right="1" w:firstLine="488"/>
        <w:contextualSpacing/>
        <w:rPr>
          <w:sz w:val="24"/>
          <w:szCs w:val="28"/>
        </w:rPr>
      </w:pPr>
      <w:r w:rsidRPr="00FD6FCB">
        <w:rPr>
          <w:b/>
          <w:i/>
          <w:sz w:val="26"/>
          <w:u w:val="single"/>
        </w:rPr>
        <w:t>Lưu ý:</w:t>
      </w:r>
      <w:r>
        <w:rPr>
          <w:sz w:val="26"/>
        </w:rPr>
        <w:t xml:space="preserve"> Nếu CMHS không chọn được trường</w:t>
      </w:r>
      <w:r w:rsidR="00513F2A">
        <w:rPr>
          <w:sz w:val="26"/>
        </w:rPr>
        <w:t xml:space="preserve"> muốn đăng ký</w:t>
      </w:r>
      <w:r>
        <w:rPr>
          <w:sz w:val="26"/>
        </w:rPr>
        <w:t>, CMHS vui lòng xem lại phân tuyến của trường muố</w:t>
      </w:r>
      <w:r w:rsidR="00513F2A">
        <w:rPr>
          <w:sz w:val="26"/>
        </w:rPr>
        <w:t>n đăng ký.</w:t>
      </w:r>
    </w:p>
    <w:p w:rsidR="00C17B6C" w:rsidRDefault="00C17B6C" w:rsidP="00690F45">
      <w:pPr>
        <w:spacing w:after="0"/>
        <w:ind w:firstLine="488"/>
        <w:rPr>
          <w:sz w:val="26"/>
          <w:szCs w:val="28"/>
        </w:rPr>
      </w:pPr>
      <w:r w:rsidRPr="00C17B6C">
        <w:rPr>
          <w:b/>
          <w:bCs/>
          <w:sz w:val="26"/>
          <w:szCs w:val="28"/>
          <w:lang w:val="vi-VN"/>
        </w:rPr>
        <w:t>Bước 6:</w:t>
      </w:r>
      <w:r w:rsidRPr="00C17B6C">
        <w:rPr>
          <w:sz w:val="26"/>
          <w:szCs w:val="28"/>
          <w:lang w:val="vi-VN"/>
        </w:rPr>
        <w:t xml:space="preserve"> Sau khi hoàn thiện </w:t>
      </w:r>
      <w:r w:rsidR="00C20F9B">
        <w:rPr>
          <w:sz w:val="26"/>
          <w:szCs w:val="28"/>
        </w:rPr>
        <w:t>bổ sung đầy đủ</w:t>
      </w:r>
      <w:r w:rsidR="000D2361">
        <w:rPr>
          <w:sz w:val="26"/>
          <w:szCs w:val="28"/>
        </w:rPr>
        <w:t xml:space="preserve"> và chính xác tất cả các</w:t>
      </w:r>
      <w:r w:rsidR="00C20F9B">
        <w:rPr>
          <w:sz w:val="26"/>
          <w:szCs w:val="28"/>
        </w:rPr>
        <w:t xml:space="preserve"> thông tin trên phiếu</w:t>
      </w:r>
      <w:r w:rsidRPr="00C17B6C">
        <w:rPr>
          <w:sz w:val="26"/>
          <w:szCs w:val="28"/>
          <w:lang w:val="vi-VN"/>
        </w:rPr>
        <w:t xml:space="preserve">, </w:t>
      </w:r>
      <w:r w:rsidR="001C447F">
        <w:rPr>
          <w:sz w:val="26"/>
          <w:szCs w:val="28"/>
        </w:rPr>
        <w:t>CM</w:t>
      </w:r>
      <w:r w:rsidRPr="00C17B6C">
        <w:rPr>
          <w:sz w:val="26"/>
          <w:szCs w:val="28"/>
          <w:lang w:val="vi-VN"/>
        </w:rPr>
        <w:t xml:space="preserve">HS nhập </w:t>
      </w:r>
      <w:r w:rsidRPr="00C17B6C">
        <w:rPr>
          <w:b/>
          <w:sz w:val="26"/>
          <w:szCs w:val="28"/>
          <w:lang w:val="vi-VN"/>
        </w:rPr>
        <w:t>Mã bảo vệ, Tích cam kết khai báo đúng thông tin</w:t>
      </w:r>
      <w:r w:rsidRPr="00C17B6C">
        <w:rPr>
          <w:sz w:val="26"/>
          <w:szCs w:val="28"/>
          <w:lang w:val="vi-VN"/>
        </w:rPr>
        <w:t xml:space="preserve"> và </w:t>
      </w:r>
      <w:r w:rsidR="001C447F">
        <w:rPr>
          <w:sz w:val="26"/>
          <w:szCs w:val="28"/>
        </w:rPr>
        <w:t xml:space="preserve">chọn </w:t>
      </w:r>
      <w:r w:rsidRPr="001C447F">
        <w:rPr>
          <w:b/>
          <w:sz w:val="26"/>
          <w:szCs w:val="28"/>
          <w:lang w:val="vi-VN"/>
        </w:rPr>
        <w:t>[</w:t>
      </w:r>
      <w:r w:rsidR="001C447F" w:rsidRPr="001C447F">
        <w:rPr>
          <w:b/>
          <w:sz w:val="26"/>
          <w:szCs w:val="28"/>
        </w:rPr>
        <w:t>Xác nhận</w:t>
      </w:r>
      <w:r w:rsidRPr="001C447F">
        <w:rPr>
          <w:b/>
          <w:bCs/>
          <w:sz w:val="26"/>
          <w:szCs w:val="28"/>
          <w:lang w:val="vi-VN"/>
        </w:rPr>
        <w:t>]</w:t>
      </w:r>
      <w:r w:rsidRPr="00C17B6C">
        <w:rPr>
          <w:sz w:val="26"/>
          <w:szCs w:val="28"/>
          <w:lang w:val="vi-VN"/>
        </w:rPr>
        <w:t xml:space="preserve"> để gửi hồ sơ của học sinh về </w:t>
      </w:r>
      <w:r w:rsidRPr="00C17B6C">
        <w:rPr>
          <w:sz w:val="26"/>
          <w:szCs w:val="28"/>
        </w:rPr>
        <w:t>PGD.</w:t>
      </w:r>
    </w:p>
    <w:p w:rsidR="00CB1227" w:rsidRPr="00C17B6C" w:rsidRDefault="00CB1227" w:rsidP="00690F45">
      <w:pPr>
        <w:spacing w:after="0"/>
        <w:ind w:firstLine="488"/>
        <w:rPr>
          <w:sz w:val="26"/>
          <w:szCs w:val="28"/>
        </w:rPr>
      </w:pPr>
      <w:r>
        <w:rPr>
          <w:sz w:val="26"/>
          <w:szCs w:val="28"/>
        </w:rPr>
        <w:t>CMHS kiểm lạ</w:t>
      </w:r>
      <w:r w:rsidR="00690F45">
        <w:rPr>
          <w:sz w:val="26"/>
          <w:szCs w:val="28"/>
        </w:rPr>
        <w:t>i</w:t>
      </w:r>
      <w:r>
        <w:rPr>
          <w:sz w:val="26"/>
          <w:szCs w:val="28"/>
        </w:rPr>
        <w:t xml:space="preserve"> phiếu </w:t>
      </w:r>
      <w:r w:rsidRPr="00CB1227">
        <w:rPr>
          <w:b/>
          <w:sz w:val="26"/>
          <w:szCs w:val="28"/>
        </w:rPr>
        <w:t>Thông tin đăng ký</w:t>
      </w:r>
      <w:r>
        <w:rPr>
          <w:sz w:val="26"/>
          <w:szCs w:val="28"/>
        </w:rPr>
        <w:t xml:space="preserve"> (Lưu ý: Hồ sơ chỉ được gửi 1 lần duy nhất)</w:t>
      </w:r>
      <w:r w:rsidR="00BD5C37">
        <w:rPr>
          <w:sz w:val="26"/>
          <w:szCs w:val="28"/>
        </w:rPr>
        <w:t xml:space="preserve"> và chọn </w:t>
      </w:r>
      <w:r w:rsidR="00BD5C37" w:rsidRPr="00BD5C37">
        <w:rPr>
          <w:b/>
          <w:sz w:val="26"/>
          <w:szCs w:val="28"/>
        </w:rPr>
        <w:t>[Gửi đăng ký</w:t>
      </w:r>
      <w:r w:rsidR="00BD5C37">
        <w:rPr>
          <w:b/>
          <w:sz w:val="26"/>
          <w:szCs w:val="28"/>
        </w:rPr>
        <w:t>]</w:t>
      </w:r>
      <w:r w:rsidR="00BD5C37" w:rsidRPr="00BD5C37">
        <w:rPr>
          <w:sz w:val="26"/>
          <w:szCs w:val="28"/>
        </w:rPr>
        <w:t xml:space="preserve"> </w:t>
      </w:r>
    </w:p>
    <w:p w:rsidR="00C17B6C" w:rsidRPr="00C17B6C" w:rsidRDefault="00C17B6C" w:rsidP="00690F45">
      <w:pPr>
        <w:spacing w:after="0"/>
        <w:ind w:firstLine="488"/>
        <w:rPr>
          <w:sz w:val="26"/>
          <w:szCs w:val="28"/>
        </w:rPr>
      </w:pPr>
      <w:r w:rsidRPr="00C17B6C">
        <w:rPr>
          <w:b/>
          <w:sz w:val="26"/>
          <w:szCs w:val="28"/>
          <w:lang w:val="vi-VN"/>
        </w:rPr>
        <w:t>Bước 7</w:t>
      </w:r>
      <w:r w:rsidRPr="00C17B6C">
        <w:rPr>
          <w:sz w:val="26"/>
          <w:szCs w:val="28"/>
          <w:lang w:val="vi-VN"/>
        </w:rPr>
        <w:t xml:space="preserve">: Hệ thống đưa ra thông báo, </w:t>
      </w:r>
      <w:r w:rsidR="00CB1227">
        <w:rPr>
          <w:sz w:val="26"/>
          <w:szCs w:val="28"/>
        </w:rPr>
        <w:t>CM</w:t>
      </w:r>
      <w:r w:rsidRPr="00C17B6C">
        <w:rPr>
          <w:sz w:val="26"/>
          <w:szCs w:val="28"/>
          <w:lang w:val="vi-VN"/>
        </w:rPr>
        <w:t xml:space="preserve">HS xác nhận </w:t>
      </w:r>
      <w:r w:rsidRPr="00C17B6C">
        <w:rPr>
          <w:b/>
          <w:sz w:val="26"/>
          <w:szCs w:val="28"/>
          <w:lang w:val="vi-VN"/>
        </w:rPr>
        <w:t>[Đồng ý]</w:t>
      </w:r>
      <w:r w:rsidRPr="00C17B6C">
        <w:rPr>
          <w:sz w:val="26"/>
          <w:szCs w:val="28"/>
          <w:lang w:val="vi-VN"/>
        </w:rPr>
        <w:t xml:space="preserve"> để hoàn thành thao tác đăng ký tuyển sinh.</w:t>
      </w:r>
    </w:p>
    <w:p w:rsidR="00C17B6C" w:rsidRPr="00C17B6C" w:rsidRDefault="00C17B6C" w:rsidP="00690F45">
      <w:pPr>
        <w:spacing w:after="0"/>
        <w:ind w:firstLine="488"/>
        <w:rPr>
          <w:sz w:val="26"/>
          <w:szCs w:val="28"/>
        </w:rPr>
      </w:pPr>
      <w:r w:rsidRPr="00C17B6C">
        <w:rPr>
          <w:b/>
          <w:bCs/>
          <w:sz w:val="26"/>
          <w:szCs w:val="28"/>
          <w:lang w:val="vi-VN"/>
        </w:rPr>
        <w:t xml:space="preserve">Bước </w:t>
      </w:r>
      <w:r w:rsidRPr="00C17B6C">
        <w:rPr>
          <w:b/>
          <w:bCs/>
          <w:sz w:val="26"/>
          <w:szCs w:val="28"/>
        </w:rPr>
        <w:t>8</w:t>
      </w:r>
      <w:r w:rsidRPr="00C17B6C">
        <w:rPr>
          <w:b/>
          <w:bCs/>
          <w:sz w:val="26"/>
          <w:szCs w:val="28"/>
          <w:lang w:val="vi-VN"/>
        </w:rPr>
        <w:t>:</w:t>
      </w:r>
      <w:r w:rsidRPr="00C17B6C">
        <w:rPr>
          <w:sz w:val="26"/>
          <w:szCs w:val="28"/>
          <w:lang w:val="vi-VN"/>
        </w:rPr>
        <w:t xml:space="preserve"> </w:t>
      </w:r>
      <w:r w:rsidR="00FD6FCB">
        <w:rPr>
          <w:sz w:val="26"/>
          <w:szCs w:val="28"/>
        </w:rPr>
        <w:t>CMHS</w:t>
      </w:r>
      <w:r w:rsidRPr="00C17B6C">
        <w:rPr>
          <w:sz w:val="26"/>
          <w:szCs w:val="28"/>
          <w:lang w:val="vi-VN"/>
        </w:rPr>
        <w:t xml:space="preserve"> lưu lại </w:t>
      </w:r>
      <w:r w:rsidRPr="00C17B6C">
        <w:rPr>
          <w:b/>
          <w:sz w:val="26"/>
          <w:szCs w:val="28"/>
          <w:lang w:val="vi-VN"/>
        </w:rPr>
        <w:t>Mã hồ sơ</w:t>
      </w:r>
      <w:r w:rsidRPr="00C17B6C">
        <w:rPr>
          <w:sz w:val="26"/>
          <w:szCs w:val="28"/>
          <w:lang w:val="vi-VN"/>
        </w:rPr>
        <w:t xml:space="preserve"> để tra cứu kết quả tuyển sinh.</w:t>
      </w:r>
    </w:p>
    <w:p w:rsidR="00C17B6C" w:rsidRPr="00C17B6C" w:rsidRDefault="00C17B6C" w:rsidP="00690F45">
      <w:pPr>
        <w:spacing w:after="0"/>
        <w:ind w:firstLine="488"/>
        <w:rPr>
          <w:sz w:val="26"/>
          <w:szCs w:val="28"/>
          <w:lang w:val="vi-VN"/>
        </w:rPr>
      </w:pPr>
      <w:r w:rsidRPr="00C17B6C">
        <w:rPr>
          <w:b/>
          <w:sz w:val="26"/>
          <w:szCs w:val="28"/>
          <w:lang w:val="vi-VN"/>
        </w:rPr>
        <w:lastRenderedPageBreak/>
        <w:t xml:space="preserve">Bước </w:t>
      </w:r>
      <w:r w:rsidRPr="00C17B6C">
        <w:rPr>
          <w:b/>
          <w:sz w:val="26"/>
          <w:szCs w:val="28"/>
        </w:rPr>
        <w:t>9</w:t>
      </w:r>
      <w:r w:rsidRPr="00C17B6C">
        <w:rPr>
          <w:b/>
          <w:sz w:val="26"/>
          <w:szCs w:val="28"/>
          <w:lang w:val="vi-VN"/>
        </w:rPr>
        <w:t>:</w:t>
      </w:r>
      <w:r w:rsidRPr="00C17B6C">
        <w:rPr>
          <w:sz w:val="26"/>
          <w:szCs w:val="28"/>
          <w:lang w:val="vi-VN"/>
        </w:rPr>
        <w:t xml:space="preserve"> Sau khi có kết quả duyệt hồ sơ từ nhà trường đăng ký tuyển sinh, </w:t>
      </w:r>
      <w:r w:rsidR="00FD6FCB">
        <w:rPr>
          <w:sz w:val="26"/>
          <w:szCs w:val="28"/>
        </w:rPr>
        <w:t>CMHS</w:t>
      </w:r>
      <w:r w:rsidRPr="00C17B6C">
        <w:rPr>
          <w:sz w:val="26"/>
          <w:szCs w:val="28"/>
          <w:lang w:val="vi-VN"/>
        </w:rPr>
        <w:t xml:space="preserve"> chọn </w:t>
      </w:r>
      <w:r w:rsidRPr="00C17B6C">
        <w:rPr>
          <w:b/>
          <w:sz w:val="26"/>
          <w:szCs w:val="28"/>
          <w:lang w:val="vi-VN"/>
        </w:rPr>
        <w:t>[Tra cứu kết quả]</w:t>
      </w:r>
      <w:r w:rsidRPr="00C17B6C">
        <w:rPr>
          <w:sz w:val="26"/>
          <w:szCs w:val="28"/>
          <w:lang w:val="vi-VN"/>
        </w:rPr>
        <w:t xml:space="preserve">, nhập thông tin là </w:t>
      </w:r>
      <w:r w:rsidRPr="00C17B6C">
        <w:rPr>
          <w:b/>
          <w:sz w:val="26"/>
          <w:szCs w:val="28"/>
          <w:lang w:val="vi-VN"/>
        </w:rPr>
        <w:t>Mã hồ sơ tuyển sinh</w:t>
      </w:r>
      <w:r w:rsidRPr="00C17B6C">
        <w:rPr>
          <w:sz w:val="26"/>
          <w:szCs w:val="28"/>
          <w:lang w:val="vi-VN"/>
        </w:rPr>
        <w:t xml:space="preserve"> hoặc </w:t>
      </w:r>
      <w:r w:rsidRPr="00C17B6C">
        <w:rPr>
          <w:b/>
          <w:sz w:val="26"/>
          <w:szCs w:val="28"/>
          <w:lang w:val="vi-VN"/>
        </w:rPr>
        <w:t>Mã học sinh</w:t>
      </w:r>
      <w:r w:rsidRPr="00C17B6C">
        <w:rPr>
          <w:sz w:val="26"/>
          <w:szCs w:val="28"/>
          <w:lang w:val="vi-VN"/>
        </w:rPr>
        <w:t>. Ví dụ: Mã hồ sơ và tra cứu.</w:t>
      </w:r>
    </w:p>
    <w:p w:rsidR="00582C28" w:rsidRDefault="0062375F" w:rsidP="00690F45">
      <w:pPr>
        <w:tabs>
          <w:tab w:val="left" w:pos="476"/>
        </w:tabs>
        <w:spacing w:after="0"/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ab/>
      </w:r>
      <w:r w:rsidR="00C20F9B">
        <w:rPr>
          <w:sz w:val="26"/>
          <w:szCs w:val="26"/>
          <w:lang w:val="pt-PT"/>
        </w:rPr>
        <w:t xml:space="preserve">- </w:t>
      </w:r>
      <w:r w:rsidR="009B60F0" w:rsidRPr="0062375F">
        <w:rPr>
          <w:sz w:val="26"/>
          <w:szCs w:val="26"/>
          <w:lang w:val="pt-PT"/>
        </w:rPr>
        <w:t xml:space="preserve">Trong quá trình thực hiện, </w:t>
      </w:r>
      <w:r w:rsidR="0066500F" w:rsidRPr="009361B5">
        <w:rPr>
          <w:sz w:val="26"/>
          <w:szCs w:val="26"/>
          <w:lang w:val="pt-PT"/>
        </w:rPr>
        <w:t>nếu CMHS</w:t>
      </w:r>
      <w:r w:rsidR="0066500F" w:rsidRPr="00B45EC1">
        <w:rPr>
          <w:b/>
          <w:sz w:val="26"/>
          <w:szCs w:val="26"/>
          <w:lang w:val="pt-PT"/>
        </w:rPr>
        <w:t xml:space="preserve"> không có đủ điều kiện để thực hiện tuyển sinh trực tuyến hoặc </w:t>
      </w:r>
      <w:r w:rsidR="009B60F0" w:rsidRPr="00B45EC1">
        <w:rPr>
          <w:b/>
          <w:sz w:val="26"/>
          <w:szCs w:val="26"/>
          <w:lang w:val="pt-PT"/>
        </w:rPr>
        <w:t xml:space="preserve">CMHS gặp khó khăn </w:t>
      </w:r>
      <w:r w:rsidR="0066500F" w:rsidRPr="00B45EC1">
        <w:rPr>
          <w:b/>
          <w:sz w:val="26"/>
          <w:szCs w:val="26"/>
          <w:lang w:val="pt-PT"/>
        </w:rPr>
        <w:t xml:space="preserve">trong quá trình đăng ký </w:t>
      </w:r>
      <w:r w:rsidR="009B60F0" w:rsidRPr="00B45EC1">
        <w:rPr>
          <w:b/>
          <w:sz w:val="26"/>
          <w:szCs w:val="26"/>
          <w:lang w:val="pt-PT"/>
        </w:rPr>
        <w:t>thì</w:t>
      </w:r>
      <w:r w:rsidR="0066500F" w:rsidRPr="00B45EC1">
        <w:rPr>
          <w:b/>
          <w:sz w:val="26"/>
          <w:szCs w:val="26"/>
          <w:lang w:val="pt-PT"/>
        </w:rPr>
        <w:t xml:space="preserve"> vui lòng</w:t>
      </w:r>
      <w:r w:rsidR="009B60F0" w:rsidRPr="00B45EC1">
        <w:rPr>
          <w:b/>
          <w:sz w:val="26"/>
          <w:szCs w:val="26"/>
          <w:lang w:val="pt-PT"/>
        </w:rPr>
        <w:t xml:space="preserve"> liên hệ</w:t>
      </w:r>
      <w:r w:rsidR="009B60F0" w:rsidRPr="0062375F">
        <w:rPr>
          <w:sz w:val="26"/>
          <w:szCs w:val="26"/>
          <w:lang w:val="pt-PT"/>
        </w:rPr>
        <w:t xml:space="preserve"> theo các số điện thoại củ</w:t>
      </w:r>
      <w:r w:rsidR="008C0C0F">
        <w:rPr>
          <w:sz w:val="26"/>
          <w:szCs w:val="26"/>
          <w:lang w:val="pt-PT"/>
        </w:rPr>
        <w:t>a</w:t>
      </w:r>
      <w:r w:rsidR="00CF6D0E">
        <w:rPr>
          <w:sz w:val="26"/>
          <w:szCs w:val="26"/>
          <w:lang w:val="pt-PT"/>
        </w:rPr>
        <w:t xml:space="preserve"> </w:t>
      </w:r>
      <w:r w:rsidR="00C23C2A">
        <w:rPr>
          <w:sz w:val="26"/>
          <w:szCs w:val="26"/>
          <w:lang w:val="pt-PT"/>
        </w:rPr>
        <w:t>thành viên</w:t>
      </w:r>
      <w:r w:rsidR="008C0C0F">
        <w:rPr>
          <w:sz w:val="26"/>
          <w:szCs w:val="26"/>
          <w:lang w:val="pt-PT"/>
        </w:rPr>
        <w:t xml:space="preserve"> </w:t>
      </w:r>
      <w:r w:rsidR="009B60F0" w:rsidRPr="0062375F">
        <w:rPr>
          <w:sz w:val="26"/>
          <w:szCs w:val="26"/>
          <w:lang w:val="pt-PT"/>
        </w:rPr>
        <w:t>Hội đồng tuyển sinh nhà trường để được hỗ trợ</w:t>
      </w:r>
      <w:r w:rsidR="00C23C2A">
        <w:rPr>
          <w:sz w:val="26"/>
          <w:szCs w:val="26"/>
          <w:lang w:val="pt-PT"/>
        </w:rPr>
        <w:t>.</w:t>
      </w:r>
    </w:p>
    <w:p w:rsidR="00A258D7" w:rsidRPr="00A258D7" w:rsidRDefault="00A258D7" w:rsidP="00690F45">
      <w:pPr>
        <w:tabs>
          <w:tab w:val="left" w:pos="476"/>
        </w:tabs>
        <w:spacing w:after="0"/>
        <w:rPr>
          <w:sz w:val="6"/>
          <w:szCs w:val="26"/>
          <w:lang w:val="pt-PT"/>
        </w:rPr>
      </w:pPr>
    </w:p>
    <w:tbl>
      <w:tblPr>
        <w:tblStyle w:val="TableGrid"/>
        <w:tblW w:w="9379" w:type="dxa"/>
        <w:tblInd w:w="108" w:type="dxa"/>
        <w:tblLook w:val="04A0" w:firstRow="1" w:lastRow="0" w:firstColumn="1" w:lastColumn="0" w:noHBand="0" w:noVBand="1"/>
      </w:tblPr>
      <w:tblGrid>
        <w:gridCol w:w="4312"/>
        <w:gridCol w:w="3119"/>
        <w:gridCol w:w="1948"/>
      </w:tblGrid>
      <w:tr w:rsidR="009B60F0" w:rsidRPr="0062375F" w:rsidTr="00F00AFE">
        <w:tc>
          <w:tcPr>
            <w:tcW w:w="4312" w:type="dxa"/>
            <w:vAlign w:val="center"/>
          </w:tcPr>
          <w:p w:rsidR="00C23C2A" w:rsidRDefault="001457F6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2"/>
                <w:szCs w:val="26"/>
              </w:rPr>
            </w:pPr>
            <w:r w:rsidRPr="00F00AFE">
              <w:rPr>
                <w:b/>
                <w:sz w:val="22"/>
                <w:szCs w:val="26"/>
              </w:rPr>
              <w:t xml:space="preserve">HỖ TRỢ CMHS </w:t>
            </w:r>
          </w:p>
          <w:p w:rsidR="009B60F0" w:rsidRPr="00F00AFE" w:rsidRDefault="001457F6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2"/>
                <w:szCs w:val="26"/>
              </w:rPr>
            </w:pPr>
            <w:r w:rsidRPr="00F00AFE">
              <w:rPr>
                <w:b/>
                <w:sz w:val="22"/>
                <w:szCs w:val="26"/>
              </w:rPr>
              <w:t>THUỘC TUYẾN TUYỂN SINH</w:t>
            </w:r>
          </w:p>
        </w:tc>
        <w:tc>
          <w:tcPr>
            <w:tcW w:w="3119" w:type="dxa"/>
            <w:vAlign w:val="center"/>
          </w:tcPr>
          <w:p w:rsidR="00675952" w:rsidRDefault="001457F6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2"/>
                <w:szCs w:val="26"/>
              </w:rPr>
            </w:pPr>
            <w:r w:rsidRPr="00F00AFE">
              <w:rPr>
                <w:b/>
                <w:sz w:val="22"/>
                <w:szCs w:val="26"/>
              </w:rPr>
              <w:t xml:space="preserve">HỌ VÀ TÊN CÁN BỘ </w:t>
            </w:r>
          </w:p>
          <w:p w:rsidR="00C23C2A" w:rsidRDefault="001457F6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2"/>
                <w:szCs w:val="26"/>
              </w:rPr>
            </w:pPr>
            <w:r w:rsidRPr="00F00AFE">
              <w:rPr>
                <w:b/>
                <w:sz w:val="22"/>
                <w:szCs w:val="26"/>
              </w:rPr>
              <w:t xml:space="preserve">HỖ TRỢ </w:t>
            </w:r>
          </w:p>
          <w:p w:rsidR="009B60F0" w:rsidRPr="00F00AFE" w:rsidRDefault="001457F6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2"/>
                <w:szCs w:val="26"/>
              </w:rPr>
            </w:pPr>
            <w:r w:rsidRPr="00F00AFE">
              <w:rPr>
                <w:b/>
                <w:sz w:val="22"/>
                <w:szCs w:val="26"/>
              </w:rPr>
              <w:t>TUYỂN SINH TRỰC TUYẾN</w:t>
            </w:r>
          </w:p>
        </w:tc>
        <w:tc>
          <w:tcPr>
            <w:tcW w:w="1948" w:type="dxa"/>
            <w:vAlign w:val="center"/>
          </w:tcPr>
          <w:p w:rsidR="009B60F0" w:rsidRPr="00F00AFE" w:rsidRDefault="001457F6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2"/>
                <w:szCs w:val="26"/>
              </w:rPr>
            </w:pPr>
            <w:r w:rsidRPr="00F00AFE">
              <w:rPr>
                <w:b/>
                <w:sz w:val="22"/>
                <w:szCs w:val="26"/>
              </w:rPr>
              <w:t>SỐ ĐIỆN THOẠI</w:t>
            </w:r>
          </w:p>
        </w:tc>
      </w:tr>
      <w:tr w:rsidR="007E0D7E" w:rsidRPr="0062375F" w:rsidTr="004160C7">
        <w:trPr>
          <w:trHeight w:val="530"/>
        </w:trPr>
        <w:tc>
          <w:tcPr>
            <w:tcW w:w="4312" w:type="dxa"/>
            <w:vMerge w:val="restart"/>
            <w:vAlign w:val="center"/>
          </w:tcPr>
          <w:p w:rsidR="007E0D7E" w:rsidRPr="001457F6" w:rsidRDefault="004160C7" w:rsidP="00690F45">
            <w:pPr>
              <w:tabs>
                <w:tab w:val="left" w:pos="742"/>
              </w:tabs>
              <w:spacing w:after="0" w:line="276" w:lineRule="auto"/>
              <w:jc w:val="left"/>
              <w:rPr>
                <w:b/>
                <w:sz w:val="26"/>
                <w:szCs w:val="26"/>
              </w:rPr>
            </w:pPr>
            <w:r w:rsidRPr="001457F6">
              <w:rPr>
                <w:b/>
                <w:sz w:val="26"/>
                <w:szCs w:val="26"/>
              </w:rPr>
              <w:t>Tổ</w:t>
            </w:r>
            <w:r>
              <w:rPr>
                <w:b/>
                <w:sz w:val="26"/>
                <w:szCs w:val="26"/>
              </w:rPr>
              <w:t xml:space="preserve"> 1, 2, 3 phường Phúc Lợi, chung cư Ruby 3</w:t>
            </w:r>
          </w:p>
        </w:tc>
        <w:tc>
          <w:tcPr>
            <w:tcW w:w="3119" w:type="dxa"/>
          </w:tcPr>
          <w:p w:rsidR="007E0D7E" w:rsidRPr="001457F6" w:rsidRDefault="004160C7" w:rsidP="00690F45">
            <w:pPr>
              <w:tabs>
                <w:tab w:val="left" w:pos="742"/>
              </w:tabs>
              <w:spacing w:after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Phan Thị Nga</w:t>
            </w:r>
          </w:p>
        </w:tc>
        <w:tc>
          <w:tcPr>
            <w:tcW w:w="1948" w:type="dxa"/>
          </w:tcPr>
          <w:p w:rsidR="007E0D7E" w:rsidRPr="009E5084" w:rsidRDefault="006D0A91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0918.586.958</w:t>
            </w:r>
          </w:p>
        </w:tc>
      </w:tr>
      <w:tr w:rsidR="007E0D7E" w:rsidRPr="0062375F" w:rsidTr="00F00AFE">
        <w:tc>
          <w:tcPr>
            <w:tcW w:w="4312" w:type="dxa"/>
            <w:vMerge/>
            <w:vAlign w:val="center"/>
          </w:tcPr>
          <w:p w:rsidR="007E0D7E" w:rsidRPr="001457F6" w:rsidRDefault="007E0D7E" w:rsidP="00690F45">
            <w:pPr>
              <w:tabs>
                <w:tab w:val="left" w:pos="742"/>
              </w:tabs>
              <w:spacing w:after="0" w:line="276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7E0D7E" w:rsidRPr="001457F6" w:rsidRDefault="004160C7" w:rsidP="0065099B">
            <w:pPr>
              <w:tabs>
                <w:tab w:val="left" w:pos="742"/>
              </w:tabs>
              <w:spacing w:after="0" w:line="276" w:lineRule="auto"/>
              <w:ind w:left="34" w:hanging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Bùi Phương Nhung</w:t>
            </w:r>
            <w:r w:rsidRPr="001457F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48" w:type="dxa"/>
          </w:tcPr>
          <w:p w:rsidR="007E0D7E" w:rsidRPr="009E5084" w:rsidRDefault="006D0A91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0936.358.489</w:t>
            </w:r>
          </w:p>
        </w:tc>
      </w:tr>
      <w:tr w:rsidR="0011298B" w:rsidRPr="0062375F" w:rsidTr="00F00AFE">
        <w:tc>
          <w:tcPr>
            <w:tcW w:w="4312" w:type="dxa"/>
            <w:vMerge w:val="restart"/>
            <w:vAlign w:val="center"/>
          </w:tcPr>
          <w:p w:rsidR="0011298B" w:rsidRPr="001457F6" w:rsidRDefault="004160C7" w:rsidP="00690F45">
            <w:pPr>
              <w:tabs>
                <w:tab w:val="left" w:pos="742"/>
              </w:tabs>
              <w:spacing w:after="0" w:line="276" w:lineRule="auto"/>
              <w:jc w:val="left"/>
              <w:rPr>
                <w:b/>
                <w:sz w:val="26"/>
                <w:szCs w:val="26"/>
              </w:rPr>
            </w:pPr>
            <w:r w:rsidRPr="001457F6">
              <w:rPr>
                <w:b/>
                <w:sz w:val="26"/>
                <w:szCs w:val="26"/>
              </w:rPr>
              <w:t>Tổ</w:t>
            </w:r>
            <w:r>
              <w:rPr>
                <w:b/>
                <w:sz w:val="26"/>
                <w:szCs w:val="26"/>
              </w:rPr>
              <w:t xml:space="preserve"> 8, 13 phường Giang Biên</w:t>
            </w:r>
          </w:p>
        </w:tc>
        <w:tc>
          <w:tcPr>
            <w:tcW w:w="3119" w:type="dxa"/>
          </w:tcPr>
          <w:p w:rsidR="0011298B" w:rsidRPr="001457F6" w:rsidRDefault="004160C7" w:rsidP="00690F45">
            <w:pPr>
              <w:tabs>
                <w:tab w:val="left" w:pos="742"/>
              </w:tabs>
              <w:spacing w:after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Thị Thu Nga</w:t>
            </w:r>
          </w:p>
        </w:tc>
        <w:tc>
          <w:tcPr>
            <w:tcW w:w="1948" w:type="dxa"/>
          </w:tcPr>
          <w:p w:rsidR="0011298B" w:rsidRPr="009E5084" w:rsidRDefault="006D0A91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0376.470.165</w:t>
            </w:r>
          </w:p>
        </w:tc>
      </w:tr>
      <w:tr w:rsidR="0011298B" w:rsidRPr="0062375F" w:rsidTr="00F00AFE">
        <w:tc>
          <w:tcPr>
            <w:tcW w:w="4312" w:type="dxa"/>
            <w:vMerge/>
            <w:vAlign w:val="center"/>
          </w:tcPr>
          <w:p w:rsidR="0011298B" w:rsidRPr="001457F6" w:rsidRDefault="0011298B" w:rsidP="00690F45">
            <w:pPr>
              <w:tabs>
                <w:tab w:val="left" w:pos="742"/>
              </w:tabs>
              <w:spacing w:after="0" w:line="276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1298B" w:rsidRPr="001457F6" w:rsidRDefault="004160C7" w:rsidP="00690F45">
            <w:pPr>
              <w:tabs>
                <w:tab w:val="left" w:pos="742"/>
              </w:tabs>
              <w:spacing w:after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Hoài Phương</w:t>
            </w:r>
          </w:p>
        </w:tc>
        <w:tc>
          <w:tcPr>
            <w:tcW w:w="1948" w:type="dxa"/>
          </w:tcPr>
          <w:p w:rsidR="0011298B" w:rsidRPr="009E5084" w:rsidRDefault="000504C7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0966.169.397</w:t>
            </w:r>
            <w:bookmarkStart w:id="0" w:name="_GoBack"/>
            <w:bookmarkEnd w:id="0"/>
          </w:p>
        </w:tc>
      </w:tr>
      <w:tr w:rsidR="0011298B" w:rsidRPr="0062375F" w:rsidTr="00F00AFE">
        <w:tc>
          <w:tcPr>
            <w:tcW w:w="4312" w:type="dxa"/>
            <w:vMerge/>
            <w:vAlign w:val="center"/>
          </w:tcPr>
          <w:p w:rsidR="0011298B" w:rsidRPr="001457F6" w:rsidRDefault="0011298B" w:rsidP="00690F45">
            <w:pPr>
              <w:tabs>
                <w:tab w:val="left" w:pos="742"/>
              </w:tabs>
              <w:spacing w:after="0" w:line="276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11298B" w:rsidRPr="001457F6" w:rsidRDefault="004160C7" w:rsidP="00690F45">
            <w:pPr>
              <w:tabs>
                <w:tab w:val="left" w:pos="742"/>
              </w:tabs>
              <w:spacing w:after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Vũ Thị Thanh Tâm </w:t>
            </w:r>
          </w:p>
        </w:tc>
        <w:tc>
          <w:tcPr>
            <w:tcW w:w="1948" w:type="dxa"/>
          </w:tcPr>
          <w:p w:rsidR="0011298B" w:rsidRPr="009E5084" w:rsidRDefault="006D0A91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0965.369.258</w:t>
            </w:r>
          </w:p>
        </w:tc>
      </w:tr>
      <w:tr w:rsidR="004160C7" w:rsidRPr="0062375F" w:rsidTr="00F00AFE">
        <w:tc>
          <w:tcPr>
            <w:tcW w:w="4312" w:type="dxa"/>
            <w:vMerge w:val="restart"/>
            <w:vAlign w:val="center"/>
          </w:tcPr>
          <w:p w:rsidR="004160C7" w:rsidRPr="001457F6" w:rsidRDefault="004160C7" w:rsidP="00690F45">
            <w:pPr>
              <w:tabs>
                <w:tab w:val="left" w:pos="742"/>
              </w:tabs>
              <w:spacing w:after="0" w:line="276" w:lineRule="auto"/>
              <w:jc w:val="left"/>
              <w:rPr>
                <w:b/>
                <w:sz w:val="26"/>
                <w:szCs w:val="26"/>
              </w:rPr>
            </w:pPr>
            <w:r w:rsidRPr="001457F6">
              <w:rPr>
                <w:b/>
                <w:sz w:val="26"/>
                <w:szCs w:val="26"/>
              </w:rPr>
              <w:t>Tổ</w:t>
            </w:r>
            <w:r>
              <w:rPr>
                <w:b/>
                <w:sz w:val="26"/>
                <w:szCs w:val="26"/>
              </w:rPr>
              <w:t xml:space="preserve"> 16, 17 phường Giang Biên, DT 3 các tổ 9, 10, 11, 12, 14, 15 phường Giang Biên </w:t>
            </w:r>
          </w:p>
        </w:tc>
        <w:tc>
          <w:tcPr>
            <w:tcW w:w="3119" w:type="dxa"/>
          </w:tcPr>
          <w:p w:rsidR="004160C7" w:rsidRPr="001457F6" w:rsidRDefault="004160C7" w:rsidP="00690F45">
            <w:pPr>
              <w:tabs>
                <w:tab w:val="left" w:pos="742"/>
              </w:tabs>
              <w:spacing w:after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Lê Thúy Loan</w:t>
            </w:r>
          </w:p>
        </w:tc>
        <w:tc>
          <w:tcPr>
            <w:tcW w:w="1948" w:type="dxa"/>
          </w:tcPr>
          <w:p w:rsidR="004160C7" w:rsidRPr="009E5084" w:rsidRDefault="006D0A91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0983.559.580</w:t>
            </w:r>
          </w:p>
        </w:tc>
      </w:tr>
      <w:tr w:rsidR="004160C7" w:rsidRPr="0062375F" w:rsidTr="00F00AFE">
        <w:tc>
          <w:tcPr>
            <w:tcW w:w="4312" w:type="dxa"/>
            <w:vMerge/>
          </w:tcPr>
          <w:p w:rsidR="004160C7" w:rsidRPr="001457F6" w:rsidRDefault="004160C7" w:rsidP="00690F45">
            <w:pPr>
              <w:tabs>
                <w:tab w:val="left" w:pos="742"/>
              </w:tabs>
              <w:spacing w:after="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160C7" w:rsidRPr="001457F6" w:rsidRDefault="004160C7" w:rsidP="00690F45">
            <w:pPr>
              <w:tabs>
                <w:tab w:val="left" w:pos="742"/>
              </w:tabs>
              <w:spacing w:after="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Thu Hưởng</w:t>
            </w:r>
          </w:p>
        </w:tc>
        <w:tc>
          <w:tcPr>
            <w:tcW w:w="1948" w:type="dxa"/>
          </w:tcPr>
          <w:p w:rsidR="004160C7" w:rsidRPr="009E5084" w:rsidRDefault="006D0A91" w:rsidP="00690F45">
            <w:pPr>
              <w:tabs>
                <w:tab w:val="left" w:pos="742"/>
              </w:tabs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0966.398.550</w:t>
            </w:r>
          </w:p>
        </w:tc>
      </w:tr>
      <w:tr w:rsidR="004160C7" w:rsidRPr="0062375F" w:rsidTr="00F00AFE">
        <w:tc>
          <w:tcPr>
            <w:tcW w:w="4312" w:type="dxa"/>
            <w:vMerge/>
          </w:tcPr>
          <w:p w:rsidR="004160C7" w:rsidRPr="001457F6" w:rsidRDefault="004160C7" w:rsidP="00690F45">
            <w:pPr>
              <w:tabs>
                <w:tab w:val="left" w:pos="742"/>
              </w:tabs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160C7" w:rsidRPr="001457F6" w:rsidRDefault="004160C7" w:rsidP="00690F45">
            <w:pPr>
              <w:tabs>
                <w:tab w:val="left" w:pos="742"/>
              </w:tabs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Oanh</w:t>
            </w:r>
          </w:p>
        </w:tc>
        <w:tc>
          <w:tcPr>
            <w:tcW w:w="1948" w:type="dxa"/>
          </w:tcPr>
          <w:p w:rsidR="004160C7" w:rsidRPr="009E5084" w:rsidRDefault="006D0A91" w:rsidP="00690F45">
            <w:pPr>
              <w:tabs>
                <w:tab w:val="left" w:pos="742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0974.238.782</w:t>
            </w:r>
          </w:p>
        </w:tc>
      </w:tr>
    </w:tbl>
    <w:p w:rsidR="009B60F0" w:rsidRPr="0062375F" w:rsidRDefault="00146DF0" w:rsidP="00690F45">
      <w:pPr>
        <w:tabs>
          <w:tab w:val="left" w:pos="504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A046D">
        <w:rPr>
          <w:b/>
          <w:sz w:val="26"/>
          <w:szCs w:val="26"/>
        </w:rPr>
        <w:t>II</w:t>
      </w:r>
      <w:r w:rsidR="0090030D" w:rsidRPr="0062375F">
        <w:rPr>
          <w:b/>
          <w:sz w:val="26"/>
          <w:szCs w:val="26"/>
        </w:rPr>
        <w:t xml:space="preserve">. </w:t>
      </w:r>
      <w:r w:rsidR="00675952">
        <w:rPr>
          <w:b/>
          <w:sz w:val="26"/>
          <w:szCs w:val="26"/>
        </w:rPr>
        <w:t xml:space="preserve">THỜI GIAN THU HỒ SƠ TUYỂN SINH VÀO LỚP MỘT: </w:t>
      </w:r>
    </w:p>
    <w:p w:rsidR="0090030D" w:rsidRPr="00146DF0" w:rsidRDefault="0090030D" w:rsidP="000A046D">
      <w:pPr>
        <w:tabs>
          <w:tab w:val="left" w:pos="742"/>
        </w:tabs>
        <w:spacing w:after="0"/>
        <w:ind w:left="28" w:firstLine="476"/>
        <w:rPr>
          <w:b/>
          <w:i/>
          <w:sz w:val="26"/>
          <w:szCs w:val="26"/>
        </w:rPr>
      </w:pPr>
      <w:r w:rsidRPr="0062375F">
        <w:rPr>
          <w:sz w:val="26"/>
          <w:szCs w:val="26"/>
        </w:rPr>
        <w:t xml:space="preserve">Thời gian thu hồ sơ học sinh trúng tuyển vào lớp 1 </w:t>
      </w:r>
      <w:r w:rsidR="00B27F46">
        <w:rPr>
          <w:sz w:val="26"/>
          <w:szCs w:val="26"/>
        </w:rPr>
        <w:t xml:space="preserve">(hồ sơ nhập học): </w:t>
      </w:r>
      <w:r w:rsidR="00B27F46" w:rsidRPr="00146DF0">
        <w:rPr>
          <w:b/>
          <w:sz w:val="26"/>
          <w:szCs w:val="26"/>
        </w:rPr>
        <w:t>Ngày tựu trường năm học 2021-2022</w:t>
      </w:r>
      <w:r w:rsidR="000A046D">
        <w:rPr>
          <w:b/>
          <w:sz w:val="26"/>
          <w:szCs w:val="26"/>
        </w:rPr>
        <w:t>.</w:t>
      </w:r>
      <w:r w:rsidR="00B27F46" w:rsidRPr="00146DF0">
        <w:rPr>
          <w:b/>
          <w:sz w:val="26"/>
          <w:szCs w:val="26"/>
        </w:rPr>
        <w:t xml:space="preserve"> </w:t>
      </w:r>
      <w:r w:rsidR="00B27F46" w:rsidRPr="00146DF0">
        <w:rPr>
          <w:b/>
          <w:i/>
          <w:sz w:val="26"/>
          <w:szCs w:val="26"/>
        </w:rPr>
        <w:t>(Nhà trường sẽ thông báo cụ thể sau trên Website</w:t>
      </w:r>
      <w:r w:rsidR="003C0F9C">
        <w:rPr>
          <w:b/>
          <w:i/>
          <w:sz w:val="26"/>
          <w:szCs w:val="26"/>
        </w:rPr>
        <w:t>, fanpage</w:t>
      </w:r>
      <w:r w:rsidR="00B27F46" w:rsidRPr="00146DF0">
        <w:rPr>
          <w:b/>
          <w:i/>
          <w:sz w:val="26"/>
          <w:szCs w:val="26"/>
        </w:rPr>
        <w:t xml:space="preserve"> và bảng tin nhà trường)</w:t>
      </w:r>
    </w:p>
    <w:p w:rsidR="00C23C2A" w:rsidRDefault="00363D47" w:rsidP="00690F45">
      <w:pPr>
        <w:tabs>
          <w:tab w:val="left" w:pos="742"/>
        </w:tabs>
        <w:spacing w:after="0"/>
        <w:ind w:firstLine="504"/>
        <w:rPr>
          <w:sz w:val="26"/>
          <w:szCs w:val="26"/>
        </w:rPr>
      </w:pPr>
      <w:r w:rsidRPr="0062375F">
        <w:rPr>
          <w:sz w:val="26"/>
          <w:szCs w:val="26"/>
        </w:rPr>
        <w:t xml:space="preserve">Trên đây là thông báo </w:t>
      </w:r>
      <w:r w:rsidR="00DD5964">
        <w:rPr>
          <w:sz w:val="26"/>
          <w:szCs w:val="26"/>
        </w:rPr>
        <w:t>điều chỉnh</w:t>
      </w:r>
      <w:r w:rsidRPr="0062375F">
        <w:rPr>
          <w:sz w:val="26"/>
          <w:szCs w:val="26"/>
        </w:rPr>
        <w:t xml:space="preserve"> phương thức hỗ trợ tuyển sinh trực tuyến và thu hồ sơ tuyển sinh vào lớp Một năm học 2021-2022 của trường Tiểu họ</w:t>
      </w:r>
      <w:r w:rsidR="00BB589F">
        <w:rPr>
          <w:sz w:val="26"/>
          <w:szCs w:val="26"/>
        </w:rPr>
        <w:t>c Lê Quý Đôn</w:t>
      </w:r>
      <w:r w:rsidRPr="0062375F">
        <w:rPr>
          <w:sz w:val="26"/>
          <w:szCs w:val="26"/>
        </w:rPr>
        <w:t>.</w:t>
      </w:r>
      <w:r w:rsidR="00146DF0">
        <w:rPr>
          <w:sz w:val="26"/>
          <w:szCs w:val="26"/>
        </w:rPr>
        <w:t xml:space="preserve"> </w:t>
      </w:r>
    </w:p>
    <w:p w:rsidR="00363D47" w:rsidRDefault="00363D47" w:rsidP="00690F45">
      <w:pPr>
        <w:tabs>
          <w:tab w:val="left" w:pos="742"/>
        </w:tabs>
        <w:spacing w:after="0"/>
        <w:ind w:firstLine="504"/>
        <w:rPr>
          <w:sz w:val="26"/>
          <w:szCs w:val="26"/>
        </w:rPr>
      </w:pPr>
      <w:r w:rsidRPr="0062375F">
        <w:rPr>
          <w:sz w:val="26"/>
          <w:szCs w:val="26"/>
        </w:rPr>
        <w:t>Mọi băn khoăn thắc mắc</w:t>
      </w:r>
      <w:r w:rsidR="00146DF0">
        <w:rPr>
          <w:sz w:val="26"/>
          <w:szCs w:val="26"/>
        </w:rPr>
        <w:t xml:space="preserve"> của CMHS</w:t>
      </w:r>
      <w:r w:rsidRPr="0062375F">
        <w:rPr>
          <w:sz w:val="26"/>
          <w:szCs w:val="26"/>
        </w:rPr>
        <w:t xml:space="preserve"> vui lòng liên hệ </w:t>
      </w:r>
      <w:r w:rsidR="00A1642A">
        <w:rPr>
          <w:sz w:val="26"/>
          <w:szCs w:val="26"/>
        </w:rPr>
        <w:t>với các đồng chí thuộc bộ phận hỗ trợ tuyển sinh</w:t>
      </w:r>
      <w:r w:rsidR="00AB696A" w:rsidRPr="0062375F">
        <w:rPr>
          <w:sz w:val="26"/>
          <w:szCs w:val="26"/>
        </w:rPr>
        <w:t xml:space="preserve"> </w:t>
      </w:r>
      <w:r w:rsidR="00AB696A">
        <w:rPr>
          <w:sz w:val="26"/>
          <w:szCs w:val="26"/>
        </w:rPr>
        <w:t xml:space="preserve">hoặc </w:t>
      </w:r>
      <w:r w:rsidR="00FE563B" w:rsidRPr="0062375F">
        <w:rPr>
          <w:sz w:val="26"/>
          <w:szCs w:val="26"/>
        </w:rPr>
        <w:t xml:space="preserve">đồng chí </w:t>
      </w:r>
      <w:r w:rsidR="00BB589F">
        <w:rPr>
          <w:b/>
          <w:sz w:val="26"/>
          <w:szCs w:val="26"/>
        </w:rPr>
        <w:t xml:space="preserve">Phùng Thị Thu Hằng - </w:t>
      </w:r>
      <w:r w:rsidR="00FE563B" w:rsidRPr="00C04D3F">
        <w:rPr>
          <w:b/>
          <w:sz w:val="26"/>
          <w:szCs w:val="26"/>
        </w:rPr>
        <w:t>Hiệu trưởng:</w:t>
      </w:r>
      <w:r w:rsidR="00FE563B" w:rsidRPr="0062375F">
        <w:rPr>
          <w:sz w:val="26"/>
          <w:szCs w:val="26"/>
        </w:rPr>
        <w:t xml:space="preserve"> </w:t>
      </w:r>
      <w:r w:rsidR="00BB589F">
        <w:rPr>
          <w:b/>
          <w:sz w:val="26"/>
          <w:szCs w:val="26"/>
        </w:rPr>
        <w:t>0915.315.819</w:t>
      </w:r>
      <w:r w:rsidR="00AB696A">
        <w:rPr>
          <w:sz w:val="26"/>
          <w:szCs w:val="26"/>
        </w:rPr>
        <w:t>,</w:t>
      </w:r>
      <w:r w:rsidR="00FE563B" w:rsidRPr="0062375F">
        <w:rPr>
          <w:sz w:val="26"/>
          <w:szCs w:val="26"/>
        </w:rPr>
        <w:t xml:space="preserve"> </w:t>
      </w:r>
      <w:r w:rsidR="00FE563B" w:rsidRPr="00C04D3F">
        <w:rPr>
          <w:b/>
          <w:sz w:val="26"/>
          <w:szCs w:val="26"/>
        </w:rPr>
        <w:t>đồ</w:t>
      </w:r>
      <w:r w:rsidR="00BB589F">
        <w:rPr>
          <w:b/>
          <w:sz w:val="26"/>
          <w:szCs w:val="26"/>
        </w:rPr>
        <w:t xml:space="preserve">ng chí Phạm Thị Tuyến </w:t>
      </w:r>
      <w:r w:rsidR="00FE563B" w:rsidRPr="00C04D3F">
        <w:rPr>
          <w:b/>
          <w:sz w:val="26"/>
          <w:szCs w:val="26"/>
        </w:rPr>
        <w:t xml:space="preserve"> </w:t>
      </w:r>
      <w:r w:rsidR="00DA453E" w:rsidRPr="00C04D3F">
        <w:rPr>
          <w:b/>
          <w:sz w:val="26"/>
          <w:szCs w:val="26"/>
        </w:rPr>
        <w:t>-</w:t>
      </w:r>
      <w:r w:rsidR="00FE563B" w:rsidRPr="00C04D3F">
        <w:rPr>
          <w:b/>
          <w:sz w:val="26"/>
          <w:szCs w:val="26"/>
        </w:rPr>
        <w:t xml:space="preserve"> Phó Hiệu trưởng: </w:t>
      </w:r>
      <w:r w:rsidR="00BB589F">
        <w:rPr>
          <w:b/>
          <w:sz w:val="26"/>
          <w:szCs w:val="26"/>
        </w:rPr>
        <w:t>0984.015.435</w:t>
      </w:r>
      <w:r w:rsidR="00AB696A">
        <w:rPr>
          <w:sz w:val="26"/>
          <w:szCs w:val="26"/>
        </w:rPr>
        <w:t xml:space="preserve"> </w:t>
      </w:r>
      <w:r w:rsidR="00816B83" w:rsidRPr="0062375F">
        <w:rPr>
          <w:sz w:val="26"/>
          <w:szCs w:val="26"/>
        </w:rPr>
        <w:t>trong giờ</w:t>
      </w:r>
      <w:r w:rsidR="00AB696A">
        <w:rPr>
          <w:sz w:val="26"/>
          <w:szCs w:val="26"/>
        </w:rPr>
        <w:t xml:space="preserve"> hành chính.</w:t>
      </w:r>
      <w:r w:rsidR="0055044B">
        <w:rPr>
          <w:sz w:val="26"/>
          <w:szCs w:val="26"/>
        </w:rPr>
        <w:t>/.</w:t>
      </w:r>
    </w:p>
    <w:p w:rsidR="00AB696A" w:rsidRDefault="00AB696A" w:rsidP="00AB696A">
      <w:pPr>
        <w:tabs>
          <w:tab w:val="left" w:pos="742"/>
        </w:tabs>
        <w:spacing w:before="0" w:after="0" w:line="240" w:lineRule="auto"/>
        <w:ind w:firstLine="504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448"/>
        <w:gridCol w:w="5158"/>
      </w:tblGrid>
      <w:tr w:rsidR="00AB696A" w:rsidRPr="006361F5" w:rsidTr="00AB696A">
        <w:tc>
          <w:tcPr>
            <w:tcW w:w="4448" w:type="dxa"/>
            <w:shd w:val="clear" w:color="auto" w:fill="auto"/>
          </w:tcPr>
          <w:p w:rsidR="00AB696A" w:rsidRPr="00E22142" w:rsidRDefault="00AB696A" w:rsidP="00445440">
            <w:pPr>
              <w:tabs>
                <w:tab w:val="left" w:pos="168"/>
              </w:tabs>
              <w:spacing w:before="0" w:after="0" w:line="240" w:lineRule="auto"/>
              <w:ind w:left="14"/>
              <w:rPr>
                <w:b/>
                <w:i/>
                <w:sz w:val="24"/>
                <w:szCs w:val="28"/>
              </w:rPr>
            </w:pPr>
            <w:r w:rsidRPr="00E22142">
              <w:rPr>
                <w:b/>
                <w:i/>
                <w:sz w:val="24"/>
                <w:szCs w:val="28"/>
              </w:rPr>
              <w:t>Nơi nhận:</w:t>
            </w:r>
          </w:p>
          <w:p w:rsidR="0000293D" w:rsidRDefault="00AB696A" w:rsidP="00445440">
            <w:pPr>
              <w:tabs>
                <w:tab w:val="left" w:pos="168"/>
              </w:tabs>
              <w:spacing w:before="0" w:after="0" w:line="240" w:lineRule="auto"/>
              <w:ind w:left="14"/>
              <w:rPr>
                <w:sz w:val="22"/>
                <w:szCs w:val="28"/>
              </w:rPr>
            </w:pPr>
            <w:r w:rsidRPr="00E22142">
              <w:rPr>
                <w:sz w:val="22"/>
                <w:szCs w:val="28"/>
              </w:rPr>
              <w:t xml:space="preserve">- </w:t>
            </w:r>
            <w:r w:rsidR="0000293D">
              <w:rPr>
                <w:sz w:val="22"/>
                <w:szCs w:val="28"/>
              </w:rPr>
              <w:t>Phòng GD&amp;ĐT quận</w:t>
            </w:r>
            <w:r w:rsidR="00B053DE">
              <w:rPr>
                <w:sz w:val="22"/>
                <w:szCs w:val="28"/>
              </w:rPr>
              <w:t xml:space="preserve"> (để b/c);</w:t>
            </w:r>
          </w:p>
          <w:p w:rsidR="0000293D" w:rsidRDefault="0000293D" w:rsidP="00445440">
            <w:pPr>
              <w:tabs>
                <w:tab w:val="left" w:pos="168"/>
              </w:tabs>
              <w:spacing w:before="0" w:after="0" w:line="240" w:lineRule="auto"/>
              <w:ind w:left="1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UBND phường </w:t>
            </w:r>
            <w:r w:rsidR="00B053DE">
              <w:rPr>
                <w:sz w:val="22"/>
                <w:szCs w:val="28"/>
              </w:rPr>
              <w:t>(để b/c);</w:t>
            </w:r>
          </w:p>
          <w:p w:rsidR="00AB696A" w:rsidRPr="00E22142" w:rsidRDefault="0000293D" w:rsidP="00445440">
            <w:pPr>
              <w:tabs>
                <w:tab w:val="left" w:pos="168"/>
              </w:tabs>
              <w:spacing w:before="0" w:after="0" w:line="240" w:lineRule="auto"/>
              <w:ind w:left="1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CMHS (để t/h)</w:t>
            </w:r>
            <w:r w:rsidR="00041D43">
              <w:rPr>
                <w:sz w:val="22"/>
                <w:szCs w:val="28"/>
              </w:rPr>
              <w:t>;</w:t>
            </w:r>
          </w:p>
          <w:p w:rsidR="00AB696A" w:rsidRPr="00F07D33" w:rsidRDefault="00B053DE" w:rsidP="00445440">
            <w:pPr>
              <w:tabs>
                <w:tab w:val="left" w:pos="168"/>
              </w:tabs>
              <w:spacing w:before="0" w:after="0" w:line="240" w:lineRule="auto"/>
              <w:ind w:left="14"/>
              <w:rPr>
                <w:b/>
                <w:sz w:val="24"/>
                <w:szCs w:val="28"/>
              </w:rPr>
            </w:pPr>
            <w:r>
              <w:rPr>
                <w:sz w:val="22"/>
                <w:szCs w:val="28"/>
              </w:rPr>
              <w:t>- Lưu VT</w:t>
            </w:r>
            <w:r w:rsidR="00AB696A" w:rsidRPr="00E22142">
              <w:rPr>
                <w:sz w:val="22"/>
                <w:szCs w:val="28"/>
              </w:rPr>
              <w:t>.</w:t>
            </w:r>
          </w:p>
        </w:tc>
        <w:tc>
          <w:tcPr>
            <w:tcW w:w="5158" w:type="dxa"/>
            <w:shd w:val="clear" w:color="auto" w:fill="auto"/>
          </w:tcPr>
          <w:p w:rsidR="00AB696A" w:rsidRPr="00AB696A" w:rsidRDefault="00AB696A" w:rsidP="00445440">
            <w:pPr>
              <w:spacing w:before="0" w:after="0" w:line="240" w:lineRule="auto"/>
              <w:jc w:val="center"/>
              <w:rPr>
                <w:b/>
                <w:sz w:val="26"/>
                <w:szCs w:val="28"/>
              </w:rPr>
            </w:pPr>
            <w:r w:rsidRPr="00AB696A">
              <w:rPr>
                <w:b/>
                <w:sz w:val="26"/>
                <w:szCs w:val="28"/>
              </w:rPr>
              <w:t>TM. HỘI ĐỒNG TUYỂN SINH</w:t>
            </w:r>
          </w:p>
          <w:p w:rsidR="00AB696A" w:rsidRPr="00AB696A" w:rsidRDefault="00AB696A" w:rsidP="00445440">
            <w:pPr>
              <w:spacing w:before="0" w:after="0" w:line="240" w:lineRule="auto"/>
              <w:jc w:val="center"/>
              <w:rPr>
                <w:sz w:val="26"/>
                <w:szCs w:val="28"/>
              </w:rPr>
            </w:pPr>
            <w:r w:rsidRPr="00AB696A">
              <w:rPr>
                <w:b/>
                <w:sz w:val="26"/>
                <w:szCs w:val="28"/>
              </w:rPr>
              <w:t xml:space="preserve"> </w:t>
            </w:r>
            <w:r w:rsidR="004100DB">
              <w:rPr>
                <w:b/>
                <w:sz w:val="26"/>
                <w:szCs w:val="28"/>
              </w:rPr>
              <w:t>CHỦ TỊCH</w:t>
            </w:r>
          </w:p>
          <w:p w:rsidR="00AB696A" w:rsidRPr="00AB696A" w:rsidRDefault="00AB696A" w:rsidP="00445440">
            <w:pPr>
              <w:spacing w:before="0" w:after="0" w:line="240" w:lineRule="auto"/>
              <w:jc w:val="center"/>
              <w:rPr>
                <w:sz w:val="24"/>
                <w:szCs w:val="28"/>
              </w:rPr>
            </w:pPr>
          </w:p>
          <w:p w:rsidR="00AB696A" w:rsidRPr="0055044B" w:rsidRDefault="00AB696A" w:rsidP="00445440">
            <w:pPr>
              <w:spacing w:before="0" w:after="0" w:line="240" w:lineRule="auto"/>
              <w:jc w:val="center"/>
              <w:rPr>
                <w:sz w:val="26"/>
                <w:szCs w:val="28"/>
              </w:rPr>
            </w:pPr>
            <w:r w:rsidRPr="0055044B">
              <w:rPr>
                <w:sz w:val="26"/>
                <w:szCs w:val="28"/>
              </w:rPr>
              <w:t>(Đã ký)</w:t>
            </w:r>
          </w:p>
          <w:p w:rsidR="00AB696A" w:rsidRPr="00AB696A" w:rsidRDefault="00AB696A" w:rsidP="00445440">
            <w:pPr>
              <w:spacing w:before="0" w:after="0" w:line="240" w:lineRule="auto"/>
              <w:jc w:val="center"/>
              <w:rPr>
                <w:b/>
                <w:sz w:val="26"/>
                <w:szCs w:val="28"/>
              </w:rPr>
            </w:pPr>
          </w:p>
          <w:p w:rsidR="00AB696A" w:rsidRPr="006361F5" w:rsidRDefault="00BB589F" w:rsidP="00445440">
            <w:pPr>
              <w:spacing w:before="0" w:after="0" w:line="240" w:lineRule="auto"/>
              <w:jc w:val="center"/>
              <w:rPr>
                <w:i/>
                <w:szCs w:val="28"/>
              </w:rPr>
            </w:pPr>
            <w:r>
              <w:rPr>
                <w:b/>
                <w:sz w:val="26"/>
                <w:szCs w:val="28"/>
              </w:rPr>
              <w:t>Phùng Thị Thu Hằng</w:t>
            </w:r>
          </w:p>
        </w:tc>
      </w:tr>
    </w:tbl>
    <w:p w:rsidR="00AB696A" w:rsidRPr="0062375F" w:rsidRDefault="00AB696A" w:rsidP="009E5084">
      <w:pPr>
        <w:tabs>
          <w:tab w:val="left" w:pos="742"/>
        </w:tabs>
        <w:spacing w:before="100" w:after="0" w:line="240" w:lineRule="auto"/>
        <w:ind w:firstLine="504"/>
        <w:rPr>
          <w:sz w:val="26"/>
          <w:szCs w:val="26"/>
        </w:rPr>
      </w:pPr>
    </w:p>
    <w:sectPr w:rsidR="00AB696A" w:rsidRPr="0062375F" w:rsidSect="00FD6FCB">
      <w:headerReference w:type="default" r:id="rId8"/>
      <w:pgSz w:w="11909" w:h="16834" w:code="9"/>
      <w:pgMar w:top="1134" w:right="851" w:bottom="851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DB" w:rsidRDefault="000B1CDB">
      <w:pPr>
        <w:spacing w:before="0" w:after="0" w:line="240" w:lineRule="auto"/>
      </w:pPr>
      <w:r>
        <w:separator/>
      </w:r>
    </w:p>
  </w:endnote>
  <w:endnote w:type="continuationSeparator" w:id="0">
    <w:p w:rsidR="000B1CDB" w:rsidRDefault="000B1C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DB" w:rsidRDefault="000B1CDB">
      <w:pPr>
        <w:spacing w:before="0" w:after="0" w:line="240" w:lineRule="auto"/>
      </w:pPr>
      <w:r>
        <w:separator/>
      </w:r>
    </w:p>
  </w:footnote>
  <w:footnote w:type="continuationSeparator" w:id="0">
    <w:p w:rsidR="000B1CDB" w:rsidRDefault="000B1C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05" w:rsidRDefault="0049425B" w:rsidP="00E221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4C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932"/>
    <w:multiLevelType w:val="hybridMultilevel"/>
    <w:tmpl w:val="B1BE3C0A"/>
    <w:lvl w:ilvl="0" w:tplc="8CFC255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F6A16F0"/>
    <w:multiLevelType w:val="hybridMultilevel"/>
    <w:tmpl w:val="93B05398"/>
    <w:lvl w:ilvl="0" w:tplc="FEE8996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AF"/>
    <w:rsid w:val="0000293D"/>
    <w:rsid w:val="00041D43"/>
    <w:rsid w:val="000504C7"/>
    <w:rsid w:val="00053C73"/>
    <w:rsid w:val="00067B46"/>
    <w:rsid w:val="000A046D"/>
    <w:rsid w:val="000B1CDB"/>
    <w:rsid w:val="000D2361"/>
    <w:rsid w:val="00102C97"/>
    <w:rsid w:val="0011298B"/>
    <w:rsid w:val="00117B7F"/>
    <w:rsid w:val="001457F6"/>
    <w:rsid w:val="00146DF0"/>
    <w:rsid w:val="001918AC"/>
    <w:rsid w:val="00197F1F"/>
    <w:rsid w:val="001C447F"/>
    <w:rsid w:val="0020026A"/>
    <w:rsid w:val="00216AAF"/>
    <w:rsid w:val="00261E63"/>
    <w:rsid w:val="00363D47"/>
    <w:rsid w:val="003879C1"/>
    <w:rsid w:val="003C0F9C"/>
    <w:rsid w:val="00404785"/>
    <w:rsid w:val="004100DB"/>
    <w:rsid w:val="004160C7"/>
    <w:rsid w:val="004330FA"/>
    <w:rsid w:val="0049425B"/>
    <w:rsid w:val="005053AB"/>
    <w:rsid w:val="00513F2A"/>
    <w:rsid w:val="0055044B"/>
    <w:rsid w:val="00582C28"/>
    <w:rsid w:val="0062375F"/>
    <w:rsid w:val="0065099B"/>
    <w:rsid w:val="0066500F"/>
    <w:rsid w:val="00675952"/>
    <w:rsid w:val="00690F45"/>
    <w:rsid w:val="006B257A"/>
    <w:rsid w:val="006C1087"/>
    <w:rsid w:val="006D0A91"/>
    <w:rsid w:val="00725E5B"/>
    <w:rsid w:val="00730919"/>
    <w:rsid w:val="00750866"/>
    <w:rsid w:val="007E0D7E"/>
    <w:rsid w:val="00816B83"/>
    <w:rsid w:val="008C0C0F"/>
    <w:rsid w:val="0090030D"/>
    <w:rsid w:val="00913CCA"/>
    <w:rsid w:val="0092149A"/>
    <w:rsid w:val="009361B5"/>
    <w:rsid w:val="00954265"/>
    <w:rsid w:val="00966438"/>
    <w:rsid w:val="009907AC"/>
    <w:rsid w:val="009B0FB1"/>
    <w:rsid w:val="009B60F0"/>
    <w:rsid w:val="009E5084"/>
    <w:rsid w:val="009E5F61"/>
    <w:rsid w:val="00A1642A"/>
    <w:rsid w:val="00A258D7"/>
    <w:rsid w:val="00AB696A"/>
    <w:rsid w:val="00AF2649"/>
    <w:rsid w:val="00B053DE"/>
    <w:rsid w:val="00B27F46"/>
    <w:rsid w:val="00B45EC1"/>
    <w:rsid w:val="00BB589F"/>
    <w:rsid w:val="00BD5C37"/>
    <w:rsid w:val="00C04D3F"/>
    <w:rsid w:val="00C17B6C"/>
    <w:rsid w:val="00C20F9B"/>
    <w:rsid w:val="00C23C2A"/>
    <w:rsid w:val="00CB1227"/>
    <w:rsid w:val="00CD5064"/>
    <w:rsid w:val="00CD6635"/>
    <w:rsid w:val="00CF6D0E"/>
    <w:rsid w:val="00DA453E"/>
    <w:rsid w:val="00DD5964"/>
    <w:rsid w:val="00E551B7"/>
    <w:rsid w:val="00F00AFE"/>
    <w:rsid w:val="00F93AA8"/>
    <w:rsid w:val="00FD6FCB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4ACA1E"/>
  <w15:docId w15:val="{B5C00FC3-DADA-4366-BFF9-7A4BCCE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AF"/>
    <w:pPr>
      <w:spacing w:before="60" w:after="60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6AAF"/>
    <w:rPr>
      <w:color w:val="0000FF"/>
      <w:u w:val="single"/>
    </w:rPr>
  </w:style>
  <w:style w:type="paragraph" w:customStyle="1" w:styleId="Body1">
    <w:name w:val="Body 1"/>
    <w:rsid w:val="00216AA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rsid w:val="0021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AF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5053AB"/>
    <w:pPr>
      <w:ind w:left="720"/>
      <w:contextualSpacing/>
    </w:pPr>
  </w:style>
  <w:style w:type="table" w:styleId="TableGrid">
    <w:name w:val="Table Grid"/>
    <w:basedOn w:val="TableNormal"/>
    <w:uiPriority w:val="59"/>
    <w:rsid w:val="009B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3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sdaucap.hanoi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tony@haireth.com</cp:lastModifiedBy>
  <cp:revision>60</cp:revision>
  <cp:lastPrinted>2021-07-11T04:57:00Z</cp:lastPrinted>
  <dcterms:created xsi:type="dcterms:W3CDTF">2021-07-11T02:29:00Z</dcterms:created>
  <dcterms:modified xsi:type="dcterms:W3CDTF">2021-07-11T14:17:00Z</dcterms:modified>
</cp:coreProperties>
</file>