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40" w:type="dxa"/>
        <w:tblInd w:w="-252" w:type="dxa"/>
        <w:tblLook w:val="04A0" w:firstRow="1" w:lastRow="0" w:firstColumn="1" w:lastColumn="0" w:noHBand="0" w:noVBand="1"/>
      </w:tblPr>
      <w:tblGrid>
        <w:gridCol w:w="3960"/>
        <w:gridCol w:w="5580"/>
      </w:tblGrid>
      <w:tr w:rsidR="00FE1E31" w:rsidTr="00BC36E5">
        <w:tc>
          <w:tcPr>
            <w:tcW w:w="3960" w:type="dxa"/>
            <w:tcBorders>
              <w:top w:val="nil"/>
              <w:left w:val="nil"/>
              <w:bottom w:val="nil"/>
              <w:right w:val="nil"/>
            </w:tcBorders>
          </w:tcPr>
          <w:p w:rsidR="00FE1E31" w:rsidRPr="00E95B12" w:rsidRDefault="00FE1E31" w:rsidP="009E175C">
            <w:pPr>
              <w:spacing w:before="120" w:after="120" w:line="234" w:lineRule="atLeast"/>
              <w:jc w:val="center"/>
              <w:rPr>
                <w:rFonts w:eastAsia="Times New Roman" w:cs="Times New Roman"/>
                <w:color w:val="000000"/>
                <w:sz w:val="24"/>
                <w:szCs w:val="24"/>
              </w:rPr>
            </w:pPr>
            <w:r w:rsidRPr="00E95B12">
              <w:rPr>
                <w:rFonts w:eastAsia="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739AFB1A" wp14:editId="1B9FFA80">
                      <wp:simplePos x="0" y="0"/>
                      <wp:positionH relativeFrom="column">
                        <wp:posOffset>329565</wp:posOffset>
                      </wp:positionH>
                      <wp:positionV relativeFrom="paragraph">
                        <wp:posOffset>438150</wp:posOffset>
                      </wp:positionV>
                      <wp:extent cx="165925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1659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34.5pt" to="156.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" strokecolor="black [3040]"/>
                  </w:pict>
                </mc:Fallback>
              </mc:AlternateContent>
            </w:r>
            <w:r>
              <w:rPr>
                <w:rFonts w:eastAsia="Times New Roman" w:cs="Times New Roman"/>
                <w:b/>
                <w:bCs/>
                <w:color w:val="000000"/>
                <w:sz w:val="24"/>
                <w:szCs w:val="24"/>
              </w:rPr>
              <w:t>UBND QU</w:t>
            </w:r>
            <w:r w:rsidRPr="009155FD">
              <w:rPr>
                <w:rFonts w:eastAsia="Times New Roman" w:cs="Times New Roman"/>
                <w:b/>
                <w:bCs/>
                <w:color w:val="000000"/>
                <w:sz w:val="24"/>
                <w:szCs w:val="24"/>
              </w:rPr>
              <w:t>ẬN</w:t>
            </w:r>
            <w:r>
              <w:rPr>
                <w:rFonts w:eastAsia="Times New Roman" w:cs="Times New Roman"/>
                <w:b/>
                <w:bCs/>
                <w:color w:val="000000"/>
                <w:sz w:val="24"/>
                <w:szCs w:val="24"/>
              </w:rPr>
              <w:t xml:space="preserve"> LONG BI</w:t>
            </w:r>
            <w:r w:rsidRPr="009155FD">
              <w:rPr>
                <w:rFonts w:eastAsia="Times New Roman" w:cs="Times New Roman"/>
                <w:b/>
                <w:bCs/>
                <w:color w:val="000000"/>
                <w:sz w:val="24"/>
                <w:szCs w:val="24"/>
              </w:rPr>
              <w:t>Ê</w:t>
            </w:r>
            <w:r>
              <w:rPr>
                <w:rFonts w:eastAsia="Times New Roman" w:cs="Times New Roman"/>
                <w:b/>
                <w:bCs/>
                <w:color w:val="000000"/>
                <w:sz w:val="24"/>
                <w:szCs w:val="24"/>
              </w:rPr>
              <w:t>N</w:t>
            </w:r>
            <w:r w:rsidR="002B14C7">
              <w:rPr>
                <w:rFonts w:eastAsia="Times New Roman" w:cs="Times New Roman"/>
                <w:b/>
                <w:bCs/>
                <w:color w:val="000000"/>
                <w:sz w:val="24"/>
                <w:szCs w:val="24"/>
              </w:rPr>
              <w:br/>
              <w:t>TRƯỜNG MN</w:t>
            </w:r>
            <w:r w:rsidRPr="00E95B12">
              <w:rPr>
                <w:rFonts w:eastAsia="Times New Roman" w:cs="Times New Roman"/>
                <w:b/>
                <w:bCs/>
                <w:color w:val="000000"/>
                <w:sz w:val="24"/>
                <w:szCs w:val="24"/>
              </w:rPr>
              <w:t xml:space="preserve"> </w:t>
            </w:r>
            <w:r w:rsidR="009E175C">
              <w:rPr>
                <w:rFonts w:eastAsia="Times New Roman" w:cs="Times New Roman"/>
                <w:b/>
                <w:bCs/>
                <w:color w:val="000000"/>
                <w:sz w:val="24"/>
                <w:szCs w:val="24"/>
              </w:rPr>
              <w:t>B</w:t>
            </w:r>
            <w:r w:rsidR="009E175C" w:rsidRPr="009E175C">
              <w:rPr>
                <w:rFonts w:eastAsia="Times New Roman" w:cs="Times New Roman"/>
                <w:b/>
                <w:bCs/>
                <w:color w:val="000000"/>
                <w:sz w:val="24"/>
                <w:szCs w:val="24"/>
              </w:rPr>
              <w:t>ẮC</w:t>
            </w:r>
            <w:r w:rsidR="009E175C">
              <w:rPr>
                <w:rFonts w:eastAsia="Times New Roman" w:cs="Times New Roman"/>
                <w:b/>
                <w:bCs/>
                <w:color w:val="000000"/>
                <w:sz w:val="24"/>
                <w:szCs w:val="24"/>
              </w:rPr>
              <w:t xml:space="preserve"> C</w:t>
            </w:r>
            <w:r w:rsidR="009E175C" w:rsidRPr="009E175C">
              <w:rPr>
                <w:rFonts w:eastAsia="Times New Roman" w:cs="Times New Roman"/>
                <w:b/>
                <w:bCs/>
                <w:color w:val="000000"/>
                <w:sz w:val="24"/>
                <w:szCs w:val="24"/>
              </w:rPr>
              <w:t>ẦU</w:t>
            </w:r>
            <w:r w:rsidRPr="00E95B12">
              <w:rPr>
                <w:rFonts w:eastAsia="Times New Roman" w:cs="Times New Roman"/>
                <w:color w:val="000000"/>
                <w:sz w:val="24"/>
                <w:szCs w:val="24"/>
              </w:rPr>
              <w:br/>
            </w:r>
          </w:p>
        </w:tc>
        <w:tc>
          <w:tcPr>
            <w:tcW w:w="5580" w:type="dxa"/>
            <w:tcBorders>
              <w:top w:val="nil"/>
              <w:left w:val="nil"/>
              <w:bottom w:val="nil"/>
              <w:right w:val="nil"/>
            </w:tcBorders>
          </w:tcPr>
          <w:p w:rsidR="00FE1E31" w:rsidRPr="005C2C7A" w:rsidRDefault="00FE1E31" w:rsidP="001D0C73">
            <w:pPr>
              <w:spacing w:before="120" w:after="120" w:line="234" w:lineRule="atLeast"/>
              <w:jc w:val="center"/>
              <w:rPr>
                <w:rFonts w:eastAsia="Times New Roman" w:cs="Times New Roman"/>
                <w:color w:val="000000"/>
                <w:sz w:val="24"/>
                <w:szCs w:val="24"/>
              </w:rPr>
            </w:pPr>
            <w:r>
              <w:rPr>
                <w:rFonts w:eastAsia="Times New Roman" w:cs="Times New Roman"/>
                <w:b/>
                <w:bCs/>
                <w:noProof/>
                <w:color w:val="000000"/>
                <w:sz w:val="24"/>
                <w:szCs w:val="24"/>
              </w:rPr>
              <mc:AlternateContent>
                <mc:Choice Requires="wps">
                  <w:drawing>
                    <wp:anchor distT="0" distB="0" distL="114300" distR="114300" simplePos="0" relativeHeight="251660288" behindDoc="0" locked="0" layoutInCell="1" allowOverlap="1" wp14:anchorId="6359C342" wp14:editId="05A4B51D">
                      <wp:simplePos x="0" y="0"/>
                      <wp:positionH relativeFrom="column">
                        <wp:posOffset>1271270</wp:posOffset>
                      </wp:positionH>
                      <wp:positionV relativeFrom="paragraph">
                        <wp:posOffset>438150</wp:posOffset>
                      </wp:positionV>
                      <wp:extent cx="1476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pt,34.5pt" to="216.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" strokecolor="black [3040]"/>
                  </w:pict>
                </mc:Fallback>
              </mc:AlternateContent>
            </w:r>
            <w:r>
              <w:rPr>
                <w:rFonts w:eastAsia="Times New Roman" w:cs="Times New Roman"/>
                <w:b/>
                <w:bCs/>
                <w:color w:val="000000"/>
                <w:sz w:val="24"/>
                <w:szCs w:val="24"/>
              </w:rPr>
              <w:t xml:space="preserve">    </w:t>
            </w:r>
            <w:r w:rsidRPr="005C2C7A">
              <w:rPr>
                <w:rFonts w:eastAsia="Times New Roman" w:cs="Times New Roman"/>
                <w:b/>
                <w:bCs/>
                <w:color w:val="000000"/>
                <w:sz w:val="24"/>
                <w:szCs w:val="24"/>
                <w:lang w:val="vi-VN"/>
              </w:rPr>
              <w:t>CỘNG HÒA XÃ HỘI CHỦ NGHĨA VIỆT NAM</w:t>
            </w:r>
            <w:r w:rsidRPr="005C2C7A">
              <w:rPr>
                <w:rFonts w:eastAsia="Times New Roman" w:cs="Times New Roman"/>
                <w:b/>
                <w:bCs/>
                <w:color w:val="000000"/>
                <w:sz w:val="24"/>
                <w:szCs w:val="24"/>
                <w:lang w:val="vi-VN"/>
              </w:rPr>
              <w:br/>
            </w:r>
            <w:r>
              <w:rPr>
                <w:rFonts w:eastAsia="Times New Roman" w:cs="Times New Roman"/>
                <w:b/>
                <w:bCs/>
                <w:color w:val="000000"/>
                <w:sz w:val="24"/>
                <w:szCs w:val="24"/>
              </w:rPr>
              <w:t xml:space="preserve">          </w:t>
            </w:r>
            <w:r w:rsidRPr="005C2C7A">
              <w:rPr>
                <w:rFonts w:eastAsia="Times New Roman" w:cs="Times New Roman"/>
                <w:b/>
                <w:bCs/>
                <w:color w:val="000000"/>
                <w:sz w:val="24"/>
                <w:szCs w:val="24"/>
                <w:lang w:val="vi-VN"/>
              </w:rPr>
              <w:t>Độc lập - Tự do - Hạnh phúc</w:t>
            </w:r>
            <w:r w:rsidRPr="005C2C7A">
              <w:rPr>
                <w:rFonts w:eastAsia="Times New Roman" w:cs="Times New Roman"/>
                <w:b/>
                <w:bCs/>
                <w:color w:val="000000"/>
                <w:sz w:val="24"/>
                <w:szCs w:val="24"/>
                <w:lang w:val="vi-VN"/>
              </w:rPr>
              <w:br/>
            </w:r>
          </w:p>
        </w:tc>
      </w:tr>
      <w:tr w:rsidR="00FE1E31" w:rsidRPr="005C2C7A" w:rsidTr="00BC36E5">
        <w:trPr>
          <w:trHeight w:val="596"/>
        </w:trPr>
        <w:tc>
          <w:tcPr>
            <w:tcW w:w="3960" w:type="dxa"/>
            <w:tcBorders>
              <w:top w:val="nil"/>
              <w:left w:val="nil"/>
              <w:bottom w:val="nil"/>
              <w:right w:val="nil"/>
            </w:tcBorders>
            <w:hideMark/>
          </w:tcPr>
          <w:p w:rsidR="00FE1E31" w:rsidRPr="005C2C7A" w:rsidRDefault="00FE1E31" w:rsidP="00EE5627">
            <w:pPr>
              <w:spacing w:before="120" w:after="120" w:line="234" w:lineRule="atLeast"/>
              <w:rPr>
                <w:rFonts w:eastAsia="Times New Roman" w:cs="Times New Roman"/>
                <w:color w:val="000000"/>
                <w:szCs w:val="28"/>
              </w:rPr>
            </w:pPr>
            <w:r>
              <w:rPr>
                <w:rFonts w:eastAsia="Times New Roman" w:cs="Times New Roman"/>
                <w:color w:val="000000"/>
                <w:szCs w:val="28"/>
              </w:rPr>
              <w:t xml:space="preserve">            </w:t>
            </w:r>
            <w:r w:rsidRPr="005C2C7A">
              <w:rPr>
                <w:rFonts w:eastAsia="Times New Roman" w:cs="Times New Roman"/>
                <w:color w:val="000000"/>
                <w:szCs w:val="28"/>
                <w:lang w:val="vi-VN"/>
              </w:rPr>
              <w:t>Số: </w:t>
            </w:r>
            <w:r w:rsidR="00EE5627">
              <w:rPr>
                <w:rFonts w:eastAsia="Times New Roman" w:cs="Times New Roman"/>
                <w:color w:val="000000"/>
                <w:szCs w:val="28"/>
              </w:rPr>
              <w:t>21</w:t>
            </w:r>
            <w:r w:rsidRPr="005C2C7A">
              <w:rPr>
                <w:rFonts w:eastAsia="Times New Roman" w:cs="Times New Roman"/>
                <w:color w:val="000000"/>
                <w:szCs w:val="28"/>
              </w:rPr>
              <w:t>/</w:t>
            </w:r>
            <w:r>
              <w:rPr>
                <w:rFonts w:eastAsia="Times New Roman" w:cs="Times New Roman"/>
                <w:color w:val="000000"/>
                <w:szCs w:val="28"/>
              </w:rPr>
              <w:t>BC</w:t>
            </w:r>
            <w:r w:rsidRPr="005C2C7A">
              <w:rPr>
                <w:rFonts w:eastAsia="Times New Roman" w:cs="Times New Roman"/>
                <w:color w:val="000000"/>
                <w:szCs w:val="28"/>
              </w:rPr>
              <w:t>-</w:t>
            </w:r>
            <w:r>
              <w:rPr>
                <w:rFonts w:eastAsia="Times New Roman" w:cs="Times New Roman"/>
                <w:color w:val="000000"/>
                <w:szCs w:val="28"/>
              </w:rPr>
              <w:t>MN</w:t>
            </w:r>
            <w:r w:rsidR="009E175C">
              <w:rPr>
                <w:rFonts w:eastAsia="Times New Roman" w:cs="Times New Roman"/>
                <w:color w:val="000000"/>
                <w:szCs w:val="28"/>
              </w:rPr>
              <w:t>BC</w:t>
            </w:r>
          </w:p>
        </w:tc>
        <w:tc>
          <w:tcPr>
            <w:tcW w:w="5580" w:type="dxa"/>
            <w:tcBorders>
              <w:top w:val="nil"/>
              <w:left w:val="nil"/>
              <w:bottom w:val="nil"/>
              <w:right w:val="nil"/>
            </w:tcBorders>
            <w:hideMark/>
          </w:tcPr>
          <w:p w:rsidR="00FE1E31" w:rsidRPr="005C2C7A" w:rsidRDefault="009E175C" w:rsidP="00450C70">
            <w:pPr>
              <w:spacing w:before="120" w:after="120" w:line="234" w:lineRule="atLeast"/>
              <w:jc w:val="right"/>
              <w:rPr>
                <w:rFonts w:eastAsia="Times New Roman" w:cs="Times New Roman"/>
                <w:i/>
                <w:color w:val="000000"/>
                <w:szCs w:val="28"/>
              </w:rPr>
            </w:pPr>
            <w:r>
              <w:rPr>
                <w:rFonts w:eastAsia="Times New Roman" w:cs="Times New Roman"/>
                <w:i/>
                <w:iCs/>
                <w:color w:val="000000"/>
                <w:szCs w:val="28"/>
              </w:rPr>
              <w:t>Ng</w:t>
            </w:r>
            <w:r w:rsidRPr="009E175C">
              <w:rPr>
                <w:rFonts w:eastAsia="Times New Roman" w:cs="Times New Roman"/>
                <w:i/>
                <w:iCs/>
                <w:color w:val="000000"/>
                <w:szCs w:val="28"/>
              </w:rPr>
              <w:t>ọc</w:t>
            </w:r>
            <w:r>
              <w:rPr>
                <w:rFonts w:eastAsia="Times New Roman" w:cs="Times New Roman"/>
                <w:i/>
                <w:iCs/>
                <w:color w:val="000000"/>
                <w:szCs w:val="28"/>
              </w:rPr>
              <w:t xml:space="preserve"> Th</w:t>
            </w:r>
            <w:r w:rsidRPr="009E175C">
              <w:rPr>
                <w:rFonts w:eastAsia="Times New Roman" w:cs="Times New Roman"/>
                <w:i/>
                <w:iCs/>
                <w:color w:val="000000"/>
                <w:szCs w:val="28"/>
              </w:rPr>
              <w:t>ụy</w:t>
            </w:r>
            <w:r w:rsidR="00FE1E31">
              <w:rPr>
                <w:rFonts w:eastAsia="Times New Roman" w:cs="Times New Roman"/>
                <w:i/>
                <w:iCs/>
                <w:color w:val="000000"/>
                <w:szCs w:val="28"/>
              </w:rPr>
              <w:t xml:space="preserve">, ngày </w:t>
            </w:r>
            <w:r>
              <w:rPr>
                <w:rFonts w:eastAsia="Times New Roman" w:cs="Times New Roman"/>
                <w:i/>
                <w:iCs/>
                <w:color w:val="000000"/>
                <w:szCs w:val="28"/>
              </w:rPr>
              <w:t>15</w:t>
            </w:r>
            <w:r w:rsidR="00FE1E31" w:rsidRPr="005C2C7A">
              <w:rPr>
                <w:rFonts w:eastAsia="Times New Roman" w:cs="Times New Roman"/>
                <w:i/>
                <w:iCs/>
                <w:color w:val="000000"/>
                <w:szCs w:val="28"/>
              </w:rPr>
              <w:t xml:space="preserve"> tháng </w:t>
            </w:r>
            <w:r w:rsidR="00FE1E31">
              <w:rPr>
                <w:rFonts w:eastAsia="Times New Roman" w:cs="Times New Roman"/>
                <w:i/>
                <w:iCs/>
                <w:color w:val="000000"/>
                <w:szCs w:val="28"/>
              </w:rPr>
              <w:t xml:space="preserve">11 </w:t>
            </w:r>
            <w:r w:rsidR="00FE1E31" w:rsidRPr="005C2C7A">
              <w:rPr>
                <w:rFonts w:eastAsia="Times New Roman" w:cs="Times New Roman"/>
                <w:i/>
                <w:iCs/>
                <w:color w:val="000000"/>
                <w:szCs w:val="28"/>
              </w:rPr>
              <w:t>năm 2021</w:t>
            </w:r>
          </w:p>
        </w:tc>
      </w:tr>
    </w:tbl>
    <w:p w:rsidR="00FE1E31" w:rsidRDefault="00FE1E31" w:rsidP="00FE1E31"/>
    <w:p w:rsidR="00FE1E31" w:rsidRDefault="00FE1E31" w:rsidP="00FE1E31">
      <w:pPr>
        <w:shd w:val="clear" w:color="auto" w:fill="FFFFFF"/>
        <w:spacing w:after="0"/>
        <w:jc w:val="center"/>
        <w:rPr>
          <w:rFonts w:eastAsia="Times New Roman" w:cs="Times New Roman"/>
          <w:b/>
          <w:bCs/>
          <w:color w:val="000000"/>
          <w:szCs w:val="28"/>
        </w:rPr>
      </w:pPr>
      <w:r>
        <w:rPr>
          <w:rFonts w:eastAsia="Times New Roman" w:cs="Times New Roman"/>
          <w:b/>
          <w:bCs/>
          <w:color w:val="000000"/>
          <w:szCs w:val="28"/>
        </w:rPr>
        <w:t>B</w:t>
      </w:r>
      <w:r w:rsidRPr="00FE1E31">
        <w:rPr>
          <w:rFonts w:eastAsia="Times New Roman" w:cs="Times New Roman"/>
          <w:b/>
          <w:bCs/>
          <w:color w:val="000000"/>
          <w:szCs w:val="28"/>
        </w:rPr>
        <w:t>ÁO</w:t>
      </w:r>
      <w:r>
        <w:rPr>
          <w:rFonts w:eastAsia="Times New Roman" w:cs="Times New Roman"/>
          <w:b/>
          <w:bCs/>
          <w:color w:val="000000"/>
          <w:szCs w:val="28"/>
        </w:rPr>
        <w:t xml:space="preserve"> C</w:t>
      </w:r>
      <w:r w:rsidRPr="00FE1E31">
        <w:rPr>
          <w:rFonts w:eastAsia="Times New Roman" w:cs="Times New Roman"/>
          <w:b/>
          <w:bCs/>
          <w:color w:val="000000"/>
          <w:szCs w:val="28"/>
        </w:rPr>
        <w:t>ÁO</w:t>
      </w:r>
    </w:p>
    <w:p w:rsidR="00BC36E5" w:rsidRPr="00FE1E31" w:rsidRDefault="00BC36E5" w:rsidP="00FE1E31">
      <w:pPr>
        <w:shd w:val="clear" w:color="auto" w:fill="FFFFFF"/>
        <w:spacing w:after="0"/>
        <w:jc w:val="center"/>
        <w:rPr>
          <w:rFonts w:eastAsia="Times New Roman" w:cs="Times New Roman"/>
          <w:color w:val="000000"/>
          <w:szCs w:val="28"/>
        </w:rPr>
      </w:pPr>
      <w:r>
        <w:rPr>
          <w:rFonts w:eastAsia="Times New Roman" w:cs="Times New Roman"/>
          <w:b/>
          <w:bCs/>
          <w:color w:val="000000"/>
          <w:szCs w:val="28"/>
        </w:rPr>
        <w:t>Kết quả thực hiện hưởng ứng “Ngày pháp luật nước cộng hòa xã hội chủ nghĩa Việt Nam” năm 2021</w:t>
      </w:r>
    </w:p>
    <w:p w:rsidR="00BC36E5" w:rsidRDefault="00BC36E5" w:rsidP="00450C70">
      <w:pPr>
        <w:ind w:firstLine="720"/>
        <w:jc w:val="both"/>
        <w:rPr>
          <w:i/>
          <w:szCs w:val="28"/>
        </w:rPr>
      </w:pPr>
    </w:p>
    <w:p w:rsidR="00FE1E31" w:rsidRPr="00450C70" w:rsidRDefault="00FE1E31" w:rsidP="00450C70">
      <w:pPr>
        <w:ind w:firstLine="720"/>
        <w:jc w:val="both"/>
        <w:rPr>
          <w:i/>
          <w:szCs w:val="28"/>
        </w:rPr>
      </w:pPr>
      <w:r w:rsidRPr="00450C70">
        <w:rPr>
          <w:i/>
          <w:szCs w:val="28"/>
        </w:rPr>
        <w:t>Căn cứ Kế hoạch số 218/KH-UBND ngày 05/10/2021 của UBND thành phố Hà N</w:t>
      </w:r>
      <w:bookmarkStart w:id="0" w:name="_GoBack"/>
      <w:bookmarkEnd w:id="0"/>
      <w:r w:rsidRPr="00450C70">
        <w:rPr>
          <w:i/>
          <w:szCs w:val="28"/>
        </w:rPr>
        <w:t>ộ</w:t>
      </w:r>
      <w:r w:rsidR="00BC36E5">
        <w:rPr>
          <w:i/>
          <w:szCs w:val="28"/>
        </w:rPr>
        <w:t>i;</w:t>
      </w:r>
      <w:r w:rsidRPr="00450C70">
        <w:rPr>
          <w:i/>
          <w:szCs w:val="28"/>
        </w:rPr>
        <w:t xml:space="preserve"> Hướng dẫn số 3654/SGD&amp;DT-VP ngày 14 thang 10 năm 2021 của Sở GDDT về hướng ứng “Ngày Pháp luật nước Cộng hòa xã hội chủ nghĩa Việt Nam” trên địa bàn thành phố Hà Nội năm 2021;</w:t>
      </w:r>
    </w:p>
    <w:p w:rsidR="00FE1E31" w:rsidRPr="00450C70" w:rsidRDefault="00FE1E31" w:rsidP="00450C70">
      <w:pPr>
        <w:ind w:firstLine="720"/>
        <w:jc w:val="both"/>
        <w:rPr>
          <w:i/>
          <w:szCs w:val="28"/>
        </w:rPr>
      </w:pPr>
      <w:r w:rsidRPr="00450C70">
        <w:rPr>
          <w:i/>
          <w:szCs w:val="28"/>
        </w:rPr>
        <w:t>Thực hiện Kế hoạch số 195/KH-PGDDT ngày 21/10/2021 của Phòng giáo dục và đào tạo quận Long Biên về việc hưởng ứng “Ngày Pháp luật nước Cộng hòa xã hội chủ nghĩa Việt Nam” trong ngành GDDT quận Long Biên năm 2021.</w:t>
      </w:r>
    </w:p>
    <w:p w:rsidR="00FE1E31" w:rsidRPr="00450C70" w:rsidRDefault="00FE1E31" w:rsidP="00450C70">
      <w:pPr>
        <w:ind w:firstLine="720"/>
        <w:jc w:val="both"/>
        <w:rPr>
          <w:i/>
          <w:szCs w:val="28"/>
        </w:rPr>
      </w:pPr>
      <w:r w:rsidRPr="00450C70">
        <w:rPr>
          <w:i/>
          <w:szCs w:val="28"/>
        </w:rPr>
        <w:t xml:space="preserve">Thực hiện Kế hoạch số </w:t>
      </w:r>
      <w:r w:rsidR="00450C70" w:rsidRPr="00450C70">
        <w:rPr>
          <w:i/>
          <w:szCs w:val="28"/>
        </w:rPr>
        <w:t xml:space="preserve">    </w:t>
      </w:r>
      <w:r w:rsidRPr="00450C70">
        <w:rPr>
          <w:i/>
          <w:szCs w:val="28"/>
        </w:rPr>
        <w:t>/KH-MN</w:t>
      </w:r>
      <w:r w:rsidR="009E175C">
        <w:rPr>
          <w:i/>
          <w:szCs w:val="28"/>
        </w:rPr>
        <w:t>BC</w:t>
      </w:r>
      <w:r w:rsidR="00450C70" w:rsidRPr="00450C70">
        <w:rPr>
          <w:i/>
          <w:szCs w:val="28"/>
        </w:rPr>
        <w:t xml:space="preserve"> </w:t>
      </w:r>
      <w:r w:rsidRPr="00450C70">
        <w:rPr>
          <w:i/>
          <w:szCs w:val="28"/>
        </w:rPr>
        <w:t xml:space="preserve"> ngày </w:t>
      </w:r>
      <w:r w:rsidR="009E175C">
        <w:rPr>
          <w:i/>
          <w:szCs w:val="28"/>
        </w:rPr>
        <w:t xml:space="preserve">04 </w:t>
      </w:r>
      <w:r w:rsidRPr="00450C70">
        <w:rPr>
          <w:i/>
          <w:szCs w:val="28"/>
        </w:rPr>
        <w:t xml:space="preserve">/11/2021 của Trường MN </w:t>
      </w:r>
      <w:r w:rsidR="009E175C">
        <w:rPr>
          <w:i/>
          <w:szCs w:val="28"/>
        </w:rPr>
        <w:t>B</w:t>
      </w:r>
      <w:r w:rsidR="009E175C" w:rsidRPr="009E175C">
        <w:rPr>
          <w:i/>
          <w:szCs w:val="28"/>
        </w:rPr>
        <w:t>ắc</w:t>
      </w:r>
      <w:r w:rsidR="009E175C">
        <w:rPr>
          <w:i/>
          <w:szCs w:val="28"/>
        </w:rPr>
        <w:t xml:space="preserve"> C</w:t>
      </w:r>
      <w:r w:rsidR="009E175C" w:rsidRPr="009E175C">
        <w:rPr>
          <w:i/>
          <w:szCs w:val="28"/>
        </w:rPr>
        <w:t>ầu</w:t>
      </w:r>
      <w:r w:rsidR="009E175C">
        <w:rPr>
          <w:i/>
          <w:szCs w:val="28"/>
        </w:rPr>
        <w:t xml:space="preserve"> </w:t>
      </w:r>
      <w:r w:rsidR="00BC36E5">
        <w:rPr>
          <w:i/>
          <w:szCs w:val="28"/>
        </w:rPr>
        <w:t xml:space="preserve"> </w:t>
      </w:r>
      <w:r w:rsidRPr="00450C70">
        <w:rPr>
          <w:i/>
          <w:szCs w:val="28"/>
        </w:rPr>
        <w:t>về việc hưởng ứng “Ngày Pháp luật nước Cộng hòa xã hội chủ nghĩa Việt Nam năm 2021”.</w:t>
      </w:r>
    </w:p>
    <w:p w:rsidR="00FE1E31" w:rsidRPr="00863EEF" w:rsidRDefault="00FE1E31" w:rsidP="00450C70">
      <w:pPr>
        <w:ind w:firstLine="720"/>
        <w:jc w:val="both"/>
        <w:rPr>
          <w:szCs w:val="28"/>
        </w:rPr>
      </w:pPr>
      <w:r w:rsidRPr="00863EEF">
        <w:rPr>
          <w:rFonts w:cs="Times New Roman"/>
          <w:szCs w:val="28"/>
        </w:rPr>
        <w:t xml:space="preserve">Trường mầm non </w:t>
      </w:r>
      <w:r w:rsidR="009E175C">
        <w:rPr>
          <w:rFonts w:cs="Times New Roman"/>
          <w:szCs w:val="28"/>
        </w:rPr>
        <w:t>B</w:t>
      </w:r>
      <w:r w:rsidR="009E175C" w:rsidRPr="009E175C">
        <w:rPr>
          <w:rFonts w:cs="Times New Roman"/>
          <w:szCs w:val="28"/>
        </w:rPr>
        <w:t>ắc</w:t>
      </w:r>
      <w:r w:rsidR="009E175C">
        <w:rPr>
          <w:rFonts w:cs="Times New Roman"/>
          <w:szCs w:val="28"/>
        </w:rPr>
        <w:t xml:space="preserve"> C</w:t>
      </w:r>
      <w:r w:rsidR="009E175C" w:rsidRPr="009E175C">
        <w:rPr>
          <w:rFonts w:cs="Times New Roman"/>
          <w:szCs w:val="28"/>
        </w:rPr>
        <w:t>ầu</w:t>
      </w:r>
      <w:r w:rsidR="00BC36E5">
        <w:rPr>
          <w:rFonts w:cs="Times New Roman"/>
          <w:szCs w:val="28"/>
        </w:rPr>
        <w:t xml:space="preserve"> xin </w:t>
      </w:r>
      <w:r>
        <w:rPr>
          <w:rFonts w:cs="Times New Roman"/>
          <w:szCs w:val="28"/>
        </w:rPr>
        <w:t>b</w:t>
      </w:r>
      <w:r w:rsidRPr="00FE1E31">
        <w:rPr>
          <w:rFonts w:cs="Times New Roman"/>
          <w:szCs w:val="28"/>
        </w:rPr>
        <w:t>áo</w:t>
      </w:r>
      <w:r>
        <w:rPr>
          <w:rFonts w:cs="Times New Roman"/>
          <w:szCs w:val="28"/>
        </w:rPr>
        <w:t xml:space="preserve"> c</w:t>
      </w:r>
      <w:r w:rsidRPr="00FE1E31">
        <w:rPr>
          <w:rFonts w:cs="Times New Roman"/>
          <w:szCs w:val="28"/>
        </w:rPr>
        <w:t>áo</w:t>
      </w:r>
      <w:r w:rsidR="00BC36E5">
        <w:rPr>
          <w:rFonts w:cs="Times New Roman"/>
          <w:szCs w:val="28"/>
        </w:rPr>
        <w:t xml:space="preserve"> kết quả hư</w:t>
      </w:r>
      <w:r w:rsidRPr="00863EEF">
        <w:rPr>
          <w:szCs w:val="28"/>
        </w:rPr>
        <w:t>ởng ứng “Ngày Pháp luật nước Cộng hòa xã hội chủ nghĩa Việt Nam năm 2021” cụ thể như sau:</w:t>
      </w:r>
    </w:p>
    <w:p w:rsidR="00FE1E31" w:rsidRPr="00863EEF" w:rsidRDefault="00FE1E31" w:rsidP="00450C70">
      <w:pPr>
        <w:ind w:firstLine="720"/>
        <w:jc w:val="both"/>
        <w:rPr>
          <w:szCs w:val="28"/>
        </w:rPr>
      </w:pPr>
      <w:r w:rsidRPr="00863EEF">
        <w:rPr>
          <w:b/>
          <w:szCs w:val="28"/>
        </w:rPr>
        <w:t>I. NỘI DUNG</w:t>
      </w:r>
      <w:r w:rsidRPr="00863EEF">
        <w:rPr>
          <w:szCs w:val="28"/>
        </w:rPr>
        <w:t>:</w:t>
      </w:r>
    </w:p>
    <w:p w:rsidR="00FE1E31" w:rsidRPr="00863EEF" w:rsidRDefault="00FE1E31" w:rsidP="00450C70">
      <w:pPr>
        <w:ind w:firstLine="720"/>
        <w:jc w:val="both"/>
        <w:rPr>
          <w:szCs w:val="28"/>
        </w:rPr>
      </w:pPr>
      <w:r w:rsidRPr="00863EEF">
        <w:rPr>
          <w:szCs w:val="28"/>
        </w:rPr>
        <w:t>-</w:t>
      </w:r>
      <w:r>
        <w:rPr>
          <w:szCs w:val="28"/>
        </w:rPr>
        <w:t xml:space="preserve"> </w:t>
      </w:r>
      <w:r w:rsidRPr="00863EEF">
        <w:rPr>
          <w:szCs w:val="28"/>
        </w:rPr>
        <w:t>Tuyên truyền, phổ biến về mục đích, ý nghĩa c</w:t>
      </w:r>
      <w:r w:rsidRPr="00FE1E31">
        <w:rPr>
          <w:szCs w:val="28"/>
        </w:rPr>
        <w:t>ủ</w:t>
      </w:r>
      <w:r w:rsidRPr="00863EEF">
        <w:rPr>
          <w:szCs w:val="28"/>
        </w:rPr>
        <w:t>a Ngày Pháp lu</w:t>
      </w:r>
      <w:r w:rsidRPr="00FE1E31">
        <w:rPr>
          <w:szCs w:val="28"/>
        </w:rPr>
        <w:t>ậ</w:t>
      </w:r>
      <w:r w:rsidRPr="00863EEF">
        <w:rPr>
          <w:szCs w:val="28"/>
        </w:rPr>
        <w:t>t Việt Nam; các dự thảo chính sách, quy định pháp luật của Trung ương và Thành phố có nội dung liên quan trực tiếp đến Iĩnh vực giáo dục, nhà trườ</w:t>
      </w:r>
      <w:r w:rsidR="00BC36E5">
        <w:rPr>
          <w:szCs w:val="28"/>
        </w:rPr>
        <w:t>ng, cá</w:t>
      </w:r>
      <w:r w:rsidRPr="00863EEF">
        <w:rPr>
          <w:szCs w:val="28"/>
        </w:rPr>
        <w:t>n bộ, công chức, giáo viên, nhân viên, học sinh; những vấn đề dư luận quan târn hoặc cần định hướng. Trọ</w:t>
      </w:r>
      <w:r w:rsidR="00BC36E5">
        <w:rPr>
          <w:szCs w:val="28"/>
        </w:rPr>
        <w:t>ng tâm</w:t>
      </w:r>
      <w:r w:rsidRPr="00863EEF">
        <w:rPr>
          <w:szCs w:val="28"/>
        </w:rPr>
        <w:t xml:space="preserve"> tập trung tuyên truyền, phổ biến các nội dung về phòng, chống dịch bệnh; phòng, chống tham nhũng, thực hành tiết kiệm chống lãng phí; bảo vệ môi trường; phòng cháy, chữa cháy và cứu nạn, cứu hộ; trật tự văn minh đô thị, an ninh, an toàn trường học, an toàn giao thông; phòng, chống  xâm hại trẻ em, bạo lực học đường, phòng chống tác hại của thuốc lá, nói không với ma túy và các hình thức liên quan đến ma túy; xây dựng nội  dung “văn hóa trong phòng, chống dịch bệnh COVID-19”...; </w:t>
      </w:r>
    </w:p>
    <w:p w:rsidR="00FE1E31" w:rsidRPr="00863EEF" w:rsidRDefault="00FE1E31" w:rsidP="00450C70">
      <w:pPr>
        <w:ind w:firstLine="720"/>
        <w:jc w:val="both"/>
        <w:rPr>
          <w:szCs w:val="28"/>
        </w:rPr>
      </w:pPr>
      <w:r w:rsidRPr="00863EEF">
        <w:rPr>
          <w:szCs w:val="28"/>
        </w:rPr>
        <w:lastRenderedPageBreak/>
        <w:t>- Tiếp tục tuyên truyền Quy tắc ứng xử của cán bộ, công chức, giáo viên, nhân viên, học sinh trong nhà trường, nơi công cộng, ứng xử khi tham gia môi trường mạng xã hội; những thông tin về cải cách hành chính, xây dựng Chính quyền điện tử của Thành phố; sử dụng các dịch vụ công mức độ 3, 4 lĩnh vực giáo dục và đào tao;</w:t>
      </w:r>
    </w:p>
    <w:p w:rsidR="00FE1E31" w:rsidRPr="00863EEF" w:rsidRDefault="00FE1E31" w:rsidP="00450C70">
      <w:pPr>
        <w:ind w:firstLine="720"/>
        <w:jc w:val="both"/>
        <w:rPr>
          <w:szCs w:val="28"/>
        </w:rPr>
      </w:pPr>
      <w:r w:rsidRPr="00863EEF">
        <w:rPr>
          <w:szCs w:val="28"/>
        </w:rPr>
        <w:t xml:space="preserve"> - Giáo dục ý thức tuân thủ và chấp hành pháp luật; tuyên truyền gương “Người tốt, việc tốt” trong việc xây dựng, thực hiện và bảo vệ pháp luật; phê phán, đấu tranh với hành vi vi phạm pháp luật hoặc lệch chuẩn xã hội; </w:t>
      </w:r>
    </w:p>
    <w:p w:rsidR="00FE1E31" w:rsidRPr="00863EEF" w:rsidRDefault="00FE1E31" w:rsidP="00450C70">
      <w:pPr>
        <w:ind w:firstLine="720"/>
        <w:jc w:val="both"/>
        <w:rPr>
          <w:szCs w:val="28"/>
        </w:rPr>
      </w:pPr>
      <w:r w:rsidRPr="00863EEF">
        <w:rPr>
          <w:szCs w:val="28"/>
        </w:rPr>
        <w:t>- Tuyên truyền nâng cao ý thức trách nhiệm để mỗi cán bộ, công chứ</w:t>
      </w:r>
      <w:r w:rsidR="00BC36E5">
        <w:rPr>
          <w:szCs w:val="28"/>
        </w:rPr>
        <w:t>c, giáo viên, nhân viên, họ</w:t>
      </w:r>
      <w:r w:rsidRPr="00863EEF">
        <w:rPr>
          <w:szCs w:val="28"/>
        </w:rPr>
        <w:t>c sinh chủ động tìm hiểu pháp luật; tìm hiểu nội dung cơ bản của các luật, pháp lệnh nhất là văn bản mới ban hành có hiệu lực năm 2020, năm 2021.</w:t>
      </w:r>
    </w:p>
    <w:p w:rsidR="00FE1E31" w:rsidRPr="00863EEF" w:rsidRDefault="00FE1E31" w:rsidP="00450C70">
      <w:pPr>
        <w:ind w:firstLine="720"/>
        <w:jc w:val="both"/>
        <w:rPr>
          <w:b/>
          <w:szCs w:val="28"/>
        </w:rPr>
      </w:pPr>
      <w:r w:rsidRPr="00863EEF">
        <w:rPr>
          <w:b/>
          <w:szCs w:val="28"/>
        </w:rPr>
        <w:t>II. HÌNH THỨC:</w:t>
      </w:r>
    </w:p>
    <w:p w:rsidR="00187575" w:rsidRPr="00187575" w:rsidRDefault="00FE1E31" w:rsidP="007A2623">
      <w:pPr>
        <w:pStyle w:val="ListParagraph"/>
        <w:numPr>
          <w:ilvl w:val="0"/>
          <w:numId w:val="3"/>
        </w:numPr>
        <w:tabs>
          <w:tab w:val="left" w:pos="1080"/>
        </w:tabs>
        <w:ind w:left="0" w:firstLine="720"/>
        <w:jc w:val="both"/>
        <w:rPr>
          <w:szCs w:val="28"/>
        </w:rPr>
      </w:pPr>
      <w:r w:rsidRPr="00187575">
        <w:rPr>
          <w:szCs w:val="28"/>
        </w:rPr>
        <w:t>Tổ chức tuyên truyền hưởng ứng ngày Pháp luật nước cộng hòa xã hội chủ nghĩa Việt Nam tới toàn thể CBGVNV</w:t>
      </w:r>
      <w:r w:rsidR="007A2623">
        <w:rPr>
          <w:szCs w:val="28"/>
        </w:rPr>
        <w:t>.</w:t>
      </w:r>
    </w:p>
    <w:p w:rsidR="007A2623" w:rsidRDefault="00187575" w:rsidP="00450C70">
      <w:pPr>
        <w:ind w:firstLine="720"/>
        <w:jc w:val="both"/>
        <w:rPr>
          <w:szCs w:val="28"/>
        </w:rPr>
      </w:pPr>
      <w:r>
        <w:rPr>
          <w:szCs w:val="28"/>
        </w:rPr>
        <w:t xml:space="preserve">+ </w:t>
      </w:r>
      <w:r w:rsidRPr="00187575">
        <w:rPr>
          <w:szCs w:val="28"/>
        </w:rPr>
        <w:t>Địa</w:t>
      </w:r>
      <w:r>
        <w:rPr>
          <w:szCs w:val="28"/>
        </w:rPr>
        <w:t xml:space="preserve"> </w:t>
      </w:r>
      <w:r w:rsidRPr="00187575">
        <w:rPr>
          <w:szCs w:val="28"/>
        </w:rPr>
        <w:t>đ</w:t>
      </w:r>
      <w:r>
        <w:rPr>
          <w:szCs w:val="28"/>
        </w:rPr>
        <w:t>i</w:t>
      </w:r>
      <w:r w:rsidRPr="00187575">
        <w:rPr>
          <w:szCs w:val="28"/>
        </w:rPr>
        <w:t>ểm</w:t>
      </w:r>
      <w:r>
        <w:rPr>
          <w:szCs w:val="28"/>
        </w:rPr>
        <w:t xml:space="preserve">: </w:t>
      </w:r>
      <w:r w:rsidR="007A2623">
        <w:rPr>
          <w:szCs w:val="28"/>
        </w:rPr>
        <w:t>p</w:t>
      </w:r>
      <w:r>
        <w:rPr>
          <w:szCs w:val="28"/>
        </w:rPr>
        <w:t>h</w:t>
      </w:r>
      <w:r w:rsidRPr="00187575">
        <w:rPr>
          <w:szCs w:val="28"/>
        </w:rPr>
        <w:t>òng</w:t>
      </w:r>
      <w:r>
        <w:rPr>
          <w:szCs w:val="28"/>
        </w:rPr>
        <w:t xml:space="preserve"> </w:t>
      </w:r>
      <w:r w:rsidR="007A2623">
        <w:rPr>
          <w:szCs w:val="28"/>
        </w:rPr>
        <w:t>zoom</w:t>
      </w:r>
    </w:p>
    <w:p w:rsidR="00FE1E31" w:rsidRDefault="00187575" w:rsidP="00450C70">
      <w:pPr>
        <w:ind w:firstLine="720"/>
        <w:jc w:val="both"/>
        <w:rPr>
          <w:szCs w:val="28"/>
        </w:rPr>
      </w:pPr>
      <w:r>
        <w:rPr>
          <w:szCs w:val="28"/>
        </w:rPr>
        <w:t>+ Th</w:t>
      </w:r>
      <w:r w:rsidRPr="00187575">
        <w:rPr>
          <w:szCs w:val="28"/>
        </w:rPr>
        <w:t>ời</w:t>
      </w:r>
      <w:r>
        <w:rPr>
          <w:szCs w:val="28"/>
        </w:rPr>
        <w:t xml:space="preserve"> gian:</w:t>
      </w:r>
      <w:r w:rsidR="00FE1E31" w:rsidRPr="00863EEF">
        <w:rPr>
          <w:szCs w:val="28"/>
        </w:rPr>
        <w:t xml:space="preserve"> </w:t>
      </w:r>
      <w:r w:rsidR="009E175C">
        <w:rPr>
          <w:szCs w:val="28"/>
        </w:rPr>
        <w:t>8</w:t>
      </w:r>
      <w:r>
        <w:rPr>
          <w:szCs w:val="28"/>
        </w:rPr>
        <w:t>h00</w:t>
      </w:r>
      <w:r w:rsidR="007A2623">
        <w:rPr>
          <w:szCs w:val="28"/>
        </w:rPr>
        <w:t xml:space="preserve"> ngày 0</w:t>
      </w:r>
      <w:r w:rsidR="009E175C">
        <w:rPr>
          <w:szCs w:val="28"/>
        </w:rPr>
        <w:t>8</w:t>
      </w:r>
      <w:r w:rsidR="007A2623">
        <w:rPr>
          <w:szCs w:val="28"/>
        </w:rPr>
        <w:t>/11/202</w:t>
      </w:r>
      <w:r w:rsidR="00FE1E31" w:rsidRPr="00863EEF">
        <w:rPr>
          <w:szCs w:val="28"/>
        </w:rPr>
        <w:t>1</w:t>
      </w:r>
    </w:p>
    <w:p w:rsidR="00FE1E31" w:rsidRDefault="00187575" w:rsidP="00450C70">
      <w:pPr>
        <w:ind w:firstLine="720"/>
        <w:jc w:val="both"/>
        <w:rPr>
          <w:szCs w:val="28"/>
        </w:rPr>
      </w:pPr>
      <w:r>
        <w:rPr>
          <w:szCs w:val="28"/>
        </w:rPr>
        <w:t>+</w:t>
      </w:r>
      <w:r w:rsidR="00FE1E31">
        <w:rPr>
          <w:szCs w:val="28"/>
        </w:rPr>
        <w:t xml:space="preserve"> S</w:t>
      </w:r>
      <w:r w:rsidR="00FE1E31" w:rsidRPr="00FE1E31">
        <w:rPr>
          <w:szCs w:val="28"/>
        </w:rPr>
        <w:t>ố</w:t>
      </w:r>
      <w:r w:rsidR="00FE1E31">
        <w:rPr>
          <w:szCs w:val="28"/>
        </w:rPr>
        <w:t xml:space="preserve"> CBGVNV tham d</w:t>
      </w:r>
      <w:r w:rsidR="00FE1E31" w:rsidRPr="00FE1E31">
        <w:rPr>
          <w:szCs w:val="28"/>
        </w:rPr>
        <w:t>ự</w:t>
      </w:r>
      <w:r w:rsidR="00FE1E31">
        <w:rPr>
          <w:szCs w:val="28"/>
        </w:rPr>
        <w:t xml:space="preserve">: </w:t>
      </w:r>
      <w:r w:rsidR="009E175C">
        <w:rPr>
          <w:szCs w:val="28"/>
        </w:rPr>
        <w:t>35</w:t>
      </w:r>
      <w:r w:rsidR="00FE1E31">
        <w:rPr>
          <w:szCs w:val="28"/>
        </w:rPr>
        <w:t xml:space="preserve"> đ</w:t>
      </w:r>
      <w:r w:rsidR="00FE1E31" w:rsidRPr="00FE1E31">
        <w:rPr>
          <w:szCs w:val="28"/>
        </w:rPr>
        <w:t>ồng</w:t>
      </w:r>
      <w:r w:rsidR="00FE1E31">
        <w:rPr>
          <w:szCs w:val="28"/>
        </w:rPr>
        <w:t xml:space="preserve"> ch</w:t>
      </w:r>
      <w:r w:rsidR="00FE1E31" w:rsidRPr="00FE1E31">
        <w:rPr>
          <w:szCs w:val="28"/>
        </w:rPr>
        <w:t>í</w:t>
      </w:r>
      <w:r w:rsidR="00FE1E31">
        <w:rPr>
          <w:szCs w:val="28"/>
        </w:rPr>
        <w:t>.</w:t>
      </w:r>
    </w:p>
    <w:p w:rsidR="00187575" w:rsidRDefault="00187575" w:rsidP="00450C70">
      <w:pPr>
        <w:ind w:firstLine="720"/>
        <w:jc w:val="both"/>
        <w:rPr>
          <w:szCs w:val="28"/>
        </w:rPr>
      </w:pPr>
      <w:r>
        <w:rPr>
          <w:szCs w:val="28"/>
        </w:rPr>
        <w:t>+ H</w:t>
      </w:r>
      <w:r w:rsidRPr="00187575">
        <w:rPr>
          <w:szCs w:val="28"/>
        </w:rPr>
        <w:t>ình</w:t>
      </w:r>
      <w:r>
        <w:rPr>
          <w:szCs w:val="28"/>
        </w:rPr>
        <w:t xml:space="preserve"> th</w:t>
      </w:r>
      <w:r w:rsidRPr="00187575">
        <w:rPr>
          <w:szCs w:val="28"/>
        </w:rPr>
        <w:t>ức</w:t>
      </w:r>
      <w:r>
        <w:rPr>
          <w:szCs w:val="28"/>
        </w:rPr>
        <w:t>: Tr</w:t>
      </w:r>
      <w:r w:rsidRPr="00187575">
        <w:rPr>
          <w:szCs w:val="28"/>
        </w:rPr>
        <w:t>ực</w:t>
      </w:r>
      <w:r>
        <w:rPr>
          <w:szCs w:val="28"/>
        </w:rPr>
        <w:t xml:space="preserve"> tuy</w:t>
      </w:r>
      <w:r w:rsidRPr="00187575">
        <w:rPr>
          <w:szCs w:val="28"/>
        </w:rPr>
        <w:t>ến</w:t>
      </w:r>
    </w:p>
    <w:p w:rsidR="00FE1E31" w:rsidRPr="00863EEF" w:rsidRDefault="00187575" w:rsidP="00450C70">
      <w:pPr>
        <w:ind w:firstLine="720"/>
        <w:jc w:val="both"/>
        <w:rPr>
          <w:szCs w:val="28"/>
        </w:rPr>
      </w:pPr>
      <w:r>
        <w:rPr>
          <w:szCs w:val="28"/>
        </w:rPr>
        <w:t xml:space="preserve">2. </w:t>
      </w:r>
      <w:r w:rsidR="00FE1E31" w:rsidRPr="00863EEF">
        <w:rPr>
          <w:szCs w:val="28"/>
        </w:rPr>
        <w:t xml:space="preserve"> Đăng tải các nội dung liên quan đến truyền hưởng ứng ngày Pháp luật nước cộng hòa xã hội chủ nghĩa Việt Nam trên các cổng thông tin của nhà trường, trang mạng zalo, facebook…</w:t>
      </w:r>
    </w:p>
    <w:p w:rsidR="00FE1E31" w:rsidRDefault="00187575" w:rsidP="00450C70">
      <w:pPr>
        <w:ind w:firstLine="720"/>
        <w:jc w:val="both"/>
        <w:rPr>
          <w:szCs w:val="28"/>
        </w:rPr>
      </w:pPr>
      <w:r>
        <w:rPr>
          <w:szCs w:val="28"/>
        </w:rPr>
        <w:t xml:space="preserve">3. </w:t>
      </w:r>
      <w:r w:rsidR="00FE1E31" w:rsidRPr="00863EEF">
        <w:rPr>
          <w:szCs w:val="28"/>
        </w:rPr>
        <w:t xml:space="preserve"> Lựa chọn các nội dung phù hợp với lứa tuổi mầm non, xây dựng vào kế hoạch dạy trẻ để tuyên truyền tới học sinh, phụ huynh học sinh về: an toàn trường học, an toàn giao thông; phòng, chống xâm hại trẻ em, bạo lực học đường…phù hợp với điều kiện phòng, chống dịch Covid </w:t>
      </w:r>
      <w:r w:rsidR="00450C70">
        <w:rPr>
          <w:szCs w:val="28"/>
        </w:rPr>
        <w:t>-</w:t>
      </w:r>
      <w:r w:rsidR="00FE1E31" w:rsidRPr="00863EEF">
        <w:rPr>
          <w:szCs w:val="28"/>
        </w:rPr>
        <w:t xml:space="preserve"> 19 và tình hình thực tế</w:t>
      </w:r>
      <w:r w:rsidR="00450C70">
        <w:rPr>
          <w:szCs w:val="28"/>
        </w:rPr>
        <w:t xml:space="preserve"> (</w:t>
      </w:r>
      <w:r w:rsidR="00FE1E31">
        <w:rPr>
          <w:szCs w:val="28"/>
        </w:rPr>
        <w:t>S</w:t>
      </w:r>
      <w:r w:rsidR="00FE1E31" w:rsidRPr="00FE1E31">
        <w:rPr>
          <w:szCs w:val="28"/>
        </w:rPr>
        <w:t>ố</w:t>
      </w:r>
      <w:r w:rsidR="00FE1E31">
        <w:rPr>
          <w:szCs w:val="28"/>
        </w:rPr>
        <w:t xml:space="preserve"> lư</w:t>
      </w:r>
      <w:r w:rsidR="00FE1E31" w:rsidRPr="00FE1E31">
        <w:rPr>
          <w:szCs w:val="28"/>
        </w:rPr>
        <w:t>ợng</w:t>
      </w:r>
      <w:r w:rsidR="00FE1E31">
        <w:rPr>
          <w:szCs w:val="28"/>
        </w:rPr>
        <w:t xml:space="preserve"> g</w:t>
      </w:r>
      <w:r w:rsidR="00FE1E31" w:rsidRPr="00FE1E31">
        <w:rPr>
          <w:szCs w:val="28"/>
        </w:rPr>
        <w:t>ồm</w:t>
      </w:r>
      <w:r w:rsidR="00FE1E31">
        <w:rPr>
          <w:szCs w:val="28"/>
        </w:rPr>
        <w:t xml:space="preserve"> 0</w:t>
      </w:r>
      <w:r w:rsidR="00450C70">
        <w:rPr>
          <w:szCs w:val="28"/>
        </w:rPr>
        <w:t>5</w:t>
      </w:r>
      <w:r w:rsidR="00FE1E31">
        <w:rPr>
          <w:szCs w:val="28"/>
        </w:rPr>
        <w:t xml:space="preserve"> video, 0</w:t>
      </w:r>
      <w:r w:rsidR="00450C70">
        <w:rPr>
          <w:szCs w:val="28"/>
        </w:rPr>
        <w:t>5</w:t>
      </w:r>
      <w:r w:rsidR="00FE1E31">
        <w:rPr>
          <w:szCs w:val="28"/>
        </w:rPr>
        <w:t xml:space="preserve"> gi</w:t>
      </w:r>
      <w:r w:rsidR="00FE1E31" w:rsidRPr="00FE1E31">
        <w:rPr>
          <w:szCs w:val="28"/>
        </w:rPr>
        <w:t>áo</w:t>
      </w:r>
      <w:r w:rsidR="00FE1E31">
        <w:rPr>
          <w:szCs w:val="28"/>
        </w:rPr>
        <w:t xml:space="preserve"> </w:t>
      </w:r>
      <w:r w:rsidR="00FE1E31" w:rsidRPr="00FE1E31">
        <w:rPr>
          <w:szCs w:val="28"/>
        </w:rPr>
        <w:t>án</w:t>
      </w:r>
      <w:r w:rsidR="00FE1E31">
        <w:rPr>
          <w:szCs w:val="28"/>
        </w:rPr>
        <w:t xml:space="preserve"> p</w:t>
      </w:r>
      <w:r w:rsidR="00FE1E31" w:rsidRPr="00FE1E31">
        <w:rPr>
          <w:szCs w:val="28"/>
        </w:rPr>
        <w:t>ow</w:t>
      </w:r>
      <w:r w:rsidR="00FE1E31">
        <w:rPr>
          <w:szCs w:val="28"/>
        </w:rPr>
        <w:t>erpoint v</w:t>
      </w:r>
      <w:r w:rsidR="00FE1E31" w:rsidRPr="00FE1E31">
        <w:rPr>
          <w:szCs w:val="28"/>
        </w:rPr>
        <w:t>ề</w:t>
      </w:r>
      <w:r w:rsidR="00FE1E31">
        <w:rPr>
          <w:szCs w:val="28"/>
        </w:rPr>
        <w:t xml:space="preserve"> : K</w:t>
      </w:r>
      <w:r w:rsidR="00FE1E31" w:rsidRPr="00FE1E31">
        <w:rPr>
          <w:szCs w:val="28"/>
        </w:rPr>
        <w:t>ỹ</w:t>
      </w:r>
      <w:r w:rsidR="00FE1E31">
        <w:rPr>
          <w:szCs w:val="28"/>
        </w:rPr>
        <w:t xml:space="preserve"> n</w:t>
      </w:r>
      <w:r w:rsidR="00FE1E31" w:rsidRPr="00FE1E31">
        <w:rPr>
          <w:szCs w:val="28"/>
        </w:rPr>
        <w:t>ă</w:t>
      </w:r>
      <w:r w:rsidR="00FE1E31">
        <w:rPr>
          <w:szCs w:val="28"/>
        </w:rPr>
        <w:t>ng b</w:t>
      </w:r>
      <w:r w:rsidR="00FE1E31" w:rsidRPr="00FE1E31">
        <w:rPr>
          <w:szCs w:val="28"/>
        </w:rPr>
        <w:t>ảo</w:t>
      </w:r>
      <w:r w:rsidR="00FE1E31">
        <w:rPr>
          <w:szCs w:val="28"/>
        </w:rPr>
        <w:t xml:space="preserve"> v</w:t>
      </w:r>
      <w:r w:rsidR="00FE1E31" w:rsidRPr="00FE1E31">
        <w:rPr>
          <w:szCs w:val="28"/>
        </w:rPr>
        <w:t>ệ</w:t>
      </w:r>
      <w:r w:rsidR="00FE1E31">
        <w:rPr>
          <w:szCs w:val="28"/>
        </w:rPr>
        <w:t xml:space="preserve"> b</w:t>
      </w:r>
      <w:r w:rsidR="00FE1E31" w:rsidRPr="00FE1E31">
        <w:rPr>
          <w:szCs w:val="28"/>
        </w:rPr>
        <w:t>ản</w:t>
      </w:r>
      <w:r w:rsidR="00FE1E31">
        <w:rPr>
          <w:szCs w:val="28"/>
        </w:rPr>
        <w:t xml:space="preserve"> th</w:t>
      </w:r>
      <w:r w:rsidR="00FE1E31" w:rsidRPr="00FE1E31">
        <w:rPr>
          <w:szCs w:val="28"/>
        </w:rPr>
        <w:t>â</w:t>
      </w:r>
      <w:r w:rsidR="00FE1E31">
        <w:rPr>
          <w:szCs w:val="28"/>
        </w:rPr>
        <w:t>n, th</w:t>
      </w:r>
      <w:r w:rsidR="00FE1E31" w:rsidRPr="00FE1E31">
        <w:rPr>
          <w:szCs w:val="28"/>
        </w:rPr>
        <w:t>ực</w:t>
      </w:r>
      <w:r w:rsidR="00FE1E31">
        <w:rPr>
          <w:szCs w:val="28"/>
        </w:rPr>
        <w:t xml:space="preserve"> h</w:t>
      </w:r>
      <w:r w:rsidR="00FE1E31" w:rsidRPr="00FE1E31">
        <w:rPr>
          <w:szCs w:val="28"/>
        </w:rPr>
        <w:t>ành</w:t>
      </w:r>
      <w:r w:rsidR="00FE1E31">
        <w:rPr>
          <w:szCs w:val="28"/>
        </w:rPr>
        <w:t xml:space="preserve"> l</w:t>
      </w:r>
      <w:r w:rsidR="00FE1E31" w:rsidRPr="00FE1E31">
        <w:rPr>
          <w:szCs w:val="28"/>
        </w:rPr>
        <w:t>ễ</w:t>
      </w:r>
      <w:r w:rsidR="00FE1E31">
        <w:rPr>
          <w:szCs w:val="28"/>
        </w:rPr>
        <w:t xml:space="preserve"> gi</w:t>
      </w:r>
      <w:r w:rsidR="00FE1E31" w:rsidRPr="00FE1E31">
        <w:rPr>
          <w:szCs w:val="28"/>
        </w:rPr>
        <w:t>áo</w:t>
      </w:r>
      <w:r w:rsidR="00FE1E31">
        <w:rPr>
          <w:szCs w:val="28"/>
        </w:rPr>
        <w:t>, tham gia th</w:t>
      </w:r>
      <w:r w:rsidR="00FE1E31" w:rsidRPr="00FE1E31">
        <w:rPr>
          <w:szCs w:val="28"/>
        </w:rPr>
        <w:t>ự</w:t>
      </w:r>
      <w:r w:rsidR="00FE1E31">
        <w:rPr>
          <w:szCs w:val="28"/>
        </w:rPr>
        <w:t>c h</w:t>
      </w:r>
      <w:r w:rsidR="00FE1E31" w:rsidRPr="00FE1E31">
        <w:rPr>
          <w:szCs w:val="28"/>
        </w:rPr>
        <w:t>ành</w:t>
      </w:r>
      <w:r w:rsidR="00FE1E31">
        <w:rPr>
          <w:szCs w:val="28"/>
        </w:rPr>
        <w:t xml:space="preserve"> lu</w:t>
      </w:r>
      <w:r w:rsidR="00FE1E31" w:rsidRPr="00FE1E31">
        <w:rPr>
          <w:szCs w:val="28"/>
        </w:rPr>
        <w:t>ật</w:t>
      </w:r>
      <w:r w:rsidR="00FE1E31">
        <w:rPr>
          <w:szCs w:val="28"/>
        </w:rPr>
        <w:t xml:space="preserve"> l</w:t>
      </w:r>
      <w:r w:rsidR="00FE1E31" w:rsidRPr="00FE1E31">
        <w:rPr>
          <w:szCs w:val="28"/>
        </w:rPr>
        <w:t>ệ</w:t>
      </w:r>
      <w:r w:rsidR="00FE1E31">
        <w:rPr>
          <w:szCs w:val="28"/>
        </w:rPr>
        <w:t xml:space="preserve"> an to</w:t>
      </w:r>
      <w:r w:rsidR="00FE1E31" w:rsidRPr="00FE1E31">
        <w:rPr>
          <w:szCs w:val="28"/>
        </w:rPr>
        <w:t>àn</w:t>
      </w:r>
      <w:r w:rsidR="00FE1E31">
        <w:rPr>
          <w:szCs w:val="28"/>
        </w:rPr>
        <w:t xml:space="preserve"> giao </w:t>
      </w:r>
      <w:r w:rsidR="00450C70">
        <w:rPr>
          <w:szCs w:val="28"/>
        </w:rPr>
        <w:t>thông, luật phòng chống dịch bệnh, quyền trẻ em, ngày quốc tế bé gái…</w:t>
      </w:r>
      <w:r w:rsidR="00FE1E31">
        <w:rPr>
          <w:szCs w:val="28"/>
        </w:rPr>
        <w:t>)</w:t>
      </w:r>
    </w:p>
    <w:p w:rsidR="00FE1E31" w:rsidRPr="00863EEF" w:rsidRDefault="00FE1E31" w:rsidP="00450C70">
      <w:pPr>
        <w:ind w:firstLine="720"/>
        <w:jc w:val="both"/>
        <w:rPr>
          <w:b/>
          <w:szCs w:val="28"/>
        </w:rPr>
      </w:pPr>
      <w:r w:rsidRPr="00863EEF">
        <w:rPr>
          <w:b/>
          <w:szCs w:val="28"/>
        </w:rPr>
        <w:t>III. KHẨU HIỆU:</w:t>
      </w:r>
    </w:p>
    <w:p w:rsidR="00FE1E31" w:rsidRDefault="00FE1E31" w:rsidP="00450C70">
      <w:pPr>
        <w:pStyle w:val="ListParagraph"/>
        <w:numPr>
          <w:ilvl w:val="0"/>
          <w:numId w:val="1"/>
        </w:numPr>
        <w:jc w:val="both"/>
        <w:rPr>
          <w:szCs w:val="28"/>
        </w:rPr>
      </w:pPr>
      <w:r>
        <w:rPr>
          <w:szCs w:val="28"/>
        </w:rPr>
        <w:t>Nh</w:t>
      </w:r>
      <w:r w:rsidRPr="00FE1E31">
        <w:rPr>
          <w:szCs w:val="28"/>
        </w:rPr>
        <w:t>à</w:t>
      </w:r>
      <w:r>
        <w:rPr>
          <w:szCs w:val="28"/>
        </w:rPr>
        <w:t xml:space="preserve"> tr</w:t>
      </w:r>
      <w:r w:rsidRPr="00FE1E31">
        <w:rPr>
          <w:szCs w:val="28"/>
        </w:rPr>
        <w:t>ường</w:t>
      </w:r>
      <w:r>
        <w:rPr>
          <w:szCs w:val="28"/>
        </w:rPr>
        <w:t xml:space="preserve"> l</w:t>
      </w:r>
      <w:r w:rsidRPr="00FE1E31">
        <w:rPr>
          <w:szCs w:val="28"/>
        </w:rPr>
        <w:t>ựa</w:t>
      </w:r>
      <w:r>
        <w:rPr>
          <w:szCs w:val="28"/>
        </w:rPr>
        <w:t xml:space="preserve"> ch</w:t>
      </w:r>
      <w:r w:rsidRPr="00FE1E31">
        <w:rPr>
          <w:szCs w:val="28"/>
        </w:rPr>
        <w:t>ọn</w:t>
      </w:r>
      <w:r>
        <w:rPr>
          <w:szCs w:val="28"/>
        </w:rPr>
        <w:t xml:space="preserve"> kh</w:t>
      </w:r>
      <w:r w:rsidRPr="00FE1E31">
        <w:rPr>
          <w:szCs w:val="28"/>
        </w:rPr>
        <w:t>ẩu</w:t>
      </w:r>
      <w:r>
        <w:rPr>
          <w:szCs w:val="28"/>
        </w:rPr>
        <w:t xml:space="preserve"> hi</w:t>
      </w:r>
      <w:r w:rsidRPr="00FE1E31">
        <w:rPr>
          <w:szCs w:val="28"/>
        </w:rPr>
        <w:t>ệu</w:t>
      </w:r>
      <w:r w:rsidR="00187575">
        <w:rPr>
          <w:szCs w:val="28"/>
        </w:rPr>
        <w:t xml:space="preserve"> </w:t>
      </w:r>
      <w:r w:rsidR="00187575" w:rsidRPr="00187575">
        <w:rPr>
          <w:szCs w:val="28"/>
        </w:rPr>
        <w:t>để</w:t>
      </w:r>
      <w:r w:rsidR="00187575">
        <w:rPr>
          <w:szCs w:val="28"/>
        </w:rPr>
        <w:t xml:space="preserve"> th</w:t>
      </w:r>
      <w:r w:rsidR="00187575" w:rsidRPr="00187575">
        <w:rPr>
          <w:szCs w:val="28"/>
        </w:rPr>
        <w:t>ô</w:t>
      </w:r>
      <w:r w:rsidR="00187575">
        <w:rPr>
          <w:szCs w:val="28"/>
        </w:rPr>
        <w:t>ng tin tuy</w:t>
      </w:r>
      <w:r w:rsidR="00187575" w:rsidRPr="00187575">
        <w:rPr>
          <w:szCs w:val="28"/>
        </w:rPr>
        <w:t>ê</w:t>
      </w:r>
      <w:r w:rsidR="00187575">
        <w:rPr>
          <w:szCs w:val="28"/>
        </w:rPr>
        <w:t>n truy</w:t>
      </w:r>
      <w:r w:rsidR="00187575" w:rsidRPr="00187575">
        <w:rPr>
          <w:szCs w:val="28"/>
        </w:rPr>
        <w:t>ền</w:t>
      </w:r>
      <w:r w:rsidR="00187575">
        <w:rPr>
          <w:szCs w:val="28"/>
        </w:rPr>
        <w:t xml:space="preserve"> v</w:t>
      </w:r>
      <w:r w:rsidR="00187575" w:rsidRPr="00187575">
        <w:rPr>
          <w:szCs w:val="28"/>
        </w:rPr>
        <w:t>ề</w:t>
      </w:r>
      <w:r w:rsidR="00187575">
        <w:rPr>
          <w:szCs w:val="28"/>
        </w:rPr>
        <w:t xml:space="preserve"> ng</w:t>
      </w:r>
      <w:r w:rsidR="00187575" w:rsidRPr="00187575">
        <w:rPr>
          <w:szCs w:val="28"/>
        </w:rPr>
        <w:t>ày</w:t>
      </w:r>
      <w:r w:rsidR="00187575">
        <w:rPr>
          <w:szCs w:val="28"/>
        </w:rPr>
        <w:t xml:space="preserve"> Ph</w:t>
      </w:r>
      <w:r w:rsidR="00187575" w:rsidRPr="00187575">
        <w:rPr>
          <w:szCs w:val="28"/>
        </w:rPr>
        <w:t>áp</w:t>
      </w:r>
      <w:r w:rsidR="00187575">
        <w:rPr>
          <w:szCs w:val="28"/>
        </w:rPr>
        <w:t xml:space="preserve"> lu</w:t>
      </w:r>
      <w:r w:rsidR="00187575" w:rsidRPr="00187575">
        <w:rPr>
          <w:szCs w:val="28"/>
        </w:rPr>
        <w:t>ật</w:t>
      </w:r>
      <w:r w:rsidR="00187575">
        <w:rPr>
          <w:szCs w:val="28"/>
        </w:rPr>
        <w:t xml:space="preserve"> Vi</w:t>
      </w:r>
      <w:r w:rsidR="00187575" w:rsidRPr="00187575">
        <w:rPr>
          <w:szCs w:val="28"/>
        </w:rPr>
        <w:t>ệt</w:t>
      </w:r>
      <w:r w:rsidR="00187575">
        <w:rPr>
          <w:szCs w:val="28"/>
        </w:rPr>
        <w:t xml:space="preserve"> Nam</w:t>
      </w:r>
      <w:r>
        <w:rPr>
          <w:szCs w:val="28"/>
        </w:rPr>
        <w:t>:</w:t>
      </w:r>
    </w:p>
    <w:p w:rsidR="00FE1E31" w:rsidRPr="00FE1E31" w:rsidRDefault="00FE1E31" w:rsidP="00450C70">
      <w:pPr>
        <w:pStyle w:val="ListParagraph"/>
        <w:numPr>
          <w:ilvl w:val="0"/>
          <w:numId w:val="2"/>
        </w:numPr>
        <w:jc w:val="both"/>
        <w:rPr>
          <w:szCs w:val="28"/>
        </w:rPr>
      </w:pPr>
      <w:r w:rsidRPr="00FE1E31">
        <w:rPr>
          <w:szCs w:val="28"/>
        </w:rPr>
        <w:t xml:space="preserve">“ </w:t>
      </w:r>
      <w:r w:rsidRPr="00FE1E31">
        <w:rPr>
          <w:b/>
          <w:szCs w:val="28"/>
        </w:rPr>
        <w:t>Sống và làm việc theo Hiến pháp, pháp luật</w:t>
      </w:r>
      <w:r w:rsidRPr="00FE1E31">
        <w:rPr>
          <w:szCs w:val="28"/>
        </w:rPr>
        <w:t>”</w:t>
      </w:r>
    </w:p>
    <w:p w:rsidR="00FE1E31" w:rsidRDefault="00FE1E31" w:rsidP="0012124A">
      <w:pPr>
        <w:pStyle w:val="ListParagraph"/>
        <w:numPr>
          <w:ilvl w:val="0"/>
          <w:numId w:val="2"/>
        </w:numPr>
        <w:tabs>
          <w:tab w:val="left" w:pos="1080"/>
        </w:tabs>
        <w:ind w:left="0" w:firstLine="720"/>
        <w:jc w:val="both"/>
        <w:rPr>
          <w:b/>
          <w:szCs w:val="28"/>
        </w:rPr>
      </w:pPr>
      <w:r w:rsidRPr="00FE1E31">
        <w:rPr>
          <w:b/>
          <w:szCs w:val="28"/>
        </w:rPr>
        <w:lastRenderedPageBreak/>
        <w:t>“Chủ động tìm hiểu, gương mẫu tuân thủ, thực thi pháp luật là trách nhiệm của mỗi cán bộ, công chức, viên chức, giáo viên, nhân viên và học sinh”</w:t>
      </w:r>
    </w:p>
    <w:p w:rsidR="00187575" w:rsidRPr="00187575" w:rsidRDefault="00187575" w:rsidP="00450C70">
      <w:pPr>
        <w:shd w:val="clear" w:color="auto" w:fill="FFFFFF"/>
        <w:spacing w:before="120" w:after="120"/>
        <w:ind w:firstLine="720"/>
        <w:jc w:val="both"/>
        <w:rPr>
          <w:rFonts w:eastAsia="Times New Roman" w:cs="Times New Roman"/>
          <w:color w:val="000000"/>
          <w:szCs w:val="28"/>
        </w:rPr>
      </w:pPr>
      <w:r w:rsidRPr="00187575">
        <w:rPr>
          <w:rFonts w:eastAsia="Times New Roman" w:cs="Times New Roman"/>
          <w:color w:val="000000"/>
          <w:szCs w:val="28"/>
        </w:rPr>
        <w:t>Trên đây</w:t>
      </w:r>
      <w:r w:rsidR="0012124A">
        <w:rPr>
          <w:rFonts w:eastAsia="Times New Roman" w:cs="Times New Roman"/>
          <w:color w:val="000000"/>
          <w:szCs w:val="28"/>
        </w:rPr>
        <w:t>,</w:t>
      </w:r>
      <w:r w:rsidRPr="00187575">
        <w:rPr>
          <w:rFonts w:eastAsia="Times New Roman" w:cs="Times New Roman"/>
          <w:color w:val="000000"/>
          <w:szCs w:val="28"/>
        </w:rPr>
        <w:t xml:space="preserve"> là báo cáo kết quả thực hiện </w:t>
      </w:r>
      <w:r w:rsidR="001C20D3" w:rsidRPr="00863EEF">
        <w:rPr>
          <w:rFonts w:cs="Times New Roman"/>
          <w:szCs w:val="28"/>
        </w:rPr>
        <w:t xml:space="preserve">Kế hoạch </w:t>
      </w:r>
      <w:r w:rsidR="001C20D3" w:rsidRPr="00863EEF">
        <w:rPr>
          <w:szCs w:val="28"/>
        </w:rPr>
        <w:t>hưởng ứng “Ngày Pháp luật nước Cộng hòa xã hội chủ nghĩa Việ</w:t>
      </w:r>
      <w:r w:rsidR="001C20D3">
        <w:rPr>
          <w:szCs w:val="28"/>
        </w:rPr>
        <w:t>t Nam năm 2021”</w:t>
      </w:r>
      <w:r w:rsidRPr="00187575">
        <w:rPr>
          <w:rFonts w:eastAsia="Times New Roman" w:cs="Times New Roman"/>
          <w:color w:val="000000"/>
          <w:szCs w:val="28"/>
        </w:rPr>
        <w:t>. Nhà trường mong nhận được tham mưu và định hướng của các cấp để tiếp tục thực hiện tốt nhất kế hoạch trong thời gian tiếp theo.</w:t>
      </w:r>
    </w:p>
    <w:tbl>
      <w:tblPr>
        <w:tblW w:w="9025" w:type="dxa"/>
        <w:tblCellSpacing w:w="0" w:type="dxa"/>
        <w:shd w:val="clear" w:color="auto" w:fill="FFFFFF"/>
        <w:tblCellMar>
          <w:left w:w="0" w:type="dxa"/>
          <w:right w:w="0" w:type="dxa"/>
        </w:tblCellMar>
        <w:tblLook w:val="04A0" w:firstRow="1" w:lastRow="0" w:firstColumn="1" w:lastColumn="0" w:noHBand="0" w:noVBand="1"/>
      </w:tblPr>
      <w:tblGrid>
        <w:gridCol w:w="3936"/>
        <w:gridCol w:w="5089"/>
      </w:tblGrid>
      <w:tr w:rsidR="00187575" w:rsidRPr="00E80BD0" w:rsidTr="00EE5627">
        <w:trPr>
          <w:trHeight w:val="2295"/>
          <w:tblCellSpacing w:w="0" w:type="dxa"/>
        </w:trPr>
        <w:tc>
          <w:tcPr>
            <w:tcW w:w="3936" w:type="dxa"/>
            <w:shd w:val="clear" w:color="auto" w:fill="FFFFFF"/>
            <w:tcMar>
              <w:top w:w="0" w:type="dxa"/>
              <w:left w:w="108" w:type="dxa"/>
              <w:bottom w:w="0" w:type="dxa"/>
              <w:right w:w="108" w:type="dxa"/>
            </w:tcMar>
            <w:hideMark/>
          </w:tcPr>
          <w:p w:rsidR="00187575" w:rsidRPr="00E80BD0" w:rsidRDefault="00187575" w:rsidP="001D0C73">
            <w:pPr>
              <w:spacing w:before="120" w:after="120"/>
              <w:rPr>
                <w:rFonts w:eastAsia="Times New Roman" w:cs="Times New Roman"/>
                <w:color w:val="000000"/>
                <w:sz w:val="26"/>
                <w:szCs w:val="26"/>
              </w:rPr>
            </w:pPr>
            <w:r w:rsidRPr="00E80BD0">
              <w:rPr>
                <w:rFonts w:eastAsia="Times New Roman" w:cs="Times New Roman"/>
                <w:b/>
                <w:bCs/>
                <w:i/>
                <w:iCs/>
                <w:color w:val="000000"/>
                <w:sz w:val="26"/>
                <w:szCs w:val="26"/>
                <w:lang w:val="vi-VN"/>
              </w:rPr>
              <w:t>Nơi nhận:</w:t>
            </w:r>
            <w:r w:rsidRPr="00E80BD0">
              <w:rPr>
                <w:rFonts w:eastAsia="Times New Roman" w:cs="Times New Roman"/>
                <w:b/>
                <w:bCs/>
                <w:i/>
                <w:iCs/>
                <w:color w:val="000000"/>
                <w:sz w:val="26"/>
                <w:szCs w:val="26"/>
                <w:lang w:val="vi-VN"/>
              </w:rPr>
              <w:br/>
            </w:r>
            <w:r w:rsidRPr="00E80BD0">
              <w:rPr>
                <w:rFonts w:eastAsia="Times New Roman" w:cs="Times New Roman"/>
                <w:i/>
                <w:color w:val="000000"/>
                <w:sz w:val="24"/>
                <w:szCs w:val="24"/>
                <w:lang w:val="vi-VN"/>
              </w:rPr>
              <w:t xml:space="preserve">- </w:t>
            </w:r>
            <w:r w:rsidRPr="00E80BD0">
              <w:rPr>
                <w:rFonts w:eastAsia="Times New Roman" w:cs="Times New Roman"/>
                <w:i/>
                <w:color w:val="000000"/>
                <w:sz w:val="24"/>
                <w:szCs w:val="24"/>
              </w:rPr>
              <w:t>PGD - Để báo cáo:</w:t>
            </w:r>
            <w:r w:rsidRPr="00E80BD0">
              <w:rPr>
                <w:rFonts w:eastAsia="Times New Roman" w:cs="Times New Roman"/>
                <w:i/>
                <w:color w:val="000000"/>
                <w:sz w:val="24"/>
                <w:szCs w:val="24"/>
              </w:rPr>
              <w:br/>
            </w:r>
            <w:r w:rsidRPr="00E80BD0">
              <w:rPr>
                <w:rFonts w:eastAsia="Times New Roman" w:cs="Times New Roman"/>
                <w:i/>
                <w:color w:val="000000"/>
                <w:sz w:val="24"/>
                <w:szCs w:val="24"/>
                <w:lang w:val="vi-VN"/>
              </w:rPr>
              <w:t>- Lưu</w:t>
            </w:r>
            <w:r w:rsidRPr="00E80BD0">
              <w:rPr>
                <w:rFonts w:eastAsia="Times New Roman" w:cs="Times New Roman"/>
                <w:i/>
                <w:color w:val="000000"/>
                <w:sz w:val="24"/>
                <w:szCs w:val="24"/>
              </w:rPr>
              <w:t xml:space="preserve"> VP</w:t>
            </w:r>
          </w:p>
        </w:tc>
        <w:tc>
          <w:tcPr>
            <w:tcW w:w="5089" w:type="dxa"/>
            <w:shd w:val="clear" w:color="auto" w:fill="FFFFFF"/>
            <w:tcMar>
              <w:top w:w="0" w:type="dxa"/>
              <w:left w:w="108" w:type="dxa"/>
              <w:bottom w:w="0" w:type="dxa"/>
              <w:right w:w="108" w:type="dxa"/>
            </w:tcMar>
            <w:hideMark/>
          </w:tcPr>
          <w:p w:rsidR="00187575" w:rsidRPr="00E80BD0" w:rsidRDefault="00187575" w:rsidP="001D0C73">
            <w:pPr>
              <w:spacing w:before="120" w:after="120"/>
              <w:jc w:val="center"/>
              <w:rPr>
                <w:rFonts w:eastAsia="Times New Roman" w:cs="Times New Roman"/>
                <w:b/>
                <w:bCs/>
                <w:color w:val="000000"/>
                <w:szCs w:val="28"/>
              </w:rPr>
            </w:pPr>
            <w:r>
              <w:rPr>
                <w:rFonts w:eastAsia="Times New Roman" w:cs="Times New Roman"/>
                <w:b/>
                <w:bCs/>
                <w:color w:val="000000"/>
                <w:szCs w:val="28"/>
              </w:rPr>
              <w:t>HI</w:t>
            </w:r>
            <w:r w:rsidRPr="0004604B">
              <w:rPr>
                <w:rFonts w:eastAsia="Times New Roman" w:cs="Times New Roman"/>
                <w:b/>
                <w:bCs/>
                <w:color w:val="000000"/>
                <w:szCs w:val="28"/>
              </w:rPr>
              <w:t>ỆU</w:t>
            </w:r>
            <w:r>
              <w:rPr>
                <w:rFonts w:eastAsia="Times New Roman" w:cs="Times New Roman"/>
                <w:b/>
                <w:bCs/>
                <w:color w:val="000000"/>
                <w:szCs w:val="28"/>
              </w:rPr>
              <w:t xml:space="preserve"> TRƯ</w:t>
            </w:r>
            <w:r w:rsidRPr="0004604B">
              <w:rPr>
                <w:rFonts w:eastAsia="Times New Roman" w:cs="Times New Roman"/>
                <w:b/>
                <w:bCs/>
                <w:color w:val="000000"/>
                <w:szCs w:val="28"/>
              </w:rPr>
              <w:t>ỞNG</w:t>
            </w:r>
          </w:p>
          <w:p w:rsidR="00187575" w:rsidRPr="00EE5627" w:rsidRDefault="00187575" w:rsidP="00EE5627">
            <w:pPr>
              <w:spacing w:before="120" w:after="120"/>
              <w:jc w:val="center"/>
              <w:rPr>
                <w:rFonts w:eastAsia="Times New Roman" w:cs="Times New Roman"/>
                <w:bCs/>
                <w:i/>
                <w:color w:val="000000"/>
                <w:szCs w:val="28"/>
              </w:rPr>
            </w:pPr>
            <w:r w:rsidRPr="00E80BD0">
              <w:rPr>
                <w:rFonts w:eastAsia="Times New Roman" w:cs="Times New Roman"/>
                <w:b/>
                <w:bCs/>
                <w:color w:val="000000"/>
                <w:szCs w:val="28"/>
              </w:rPr>
              <w:br/>
            </w:r>
            <w:r w:rsidR="00EE5627" w:rsidRPr="00EE5627">
              <w:rPr>
                <w:rFonts w:eastAsia="Times New Roman" w:cs="Times New Roman"/>
                <w:bCs/>
                <w:i/>
                <w:color w:val="000000"/>
                <w:szCs w:val="28"/>
              </w:rPr>
              <w:t>(Đã ký)</w:t>
            </w:r>
          </w:p>
          <w:p w:rsidR="00187575" w:rsidRPr="00E80BD0" w:rsidRDefault="00187575" w:rsidP="009E175C">
            <w:pPr>
              <w:spacing w:before="120" w:after="120"/>
              <w:jc w:val="center"/>
              <w:rPr>
                <w:rFonts w:eastAsia="Times New Roman" w:cs="Times New Roman"/>
                <w:b/>
                <w:color w:val="000000"/>
                <w:szCs w:val="28"/>
              </w:rPr>
            </w:pPr>
            <w:r w:rsidRPr="00E80BD0">
              <w:rPr>
                <w:rFonts w:eastAsia="Times New Roman" w:cs="Times New Roman"/>
                <w:b/>
                <w:bCs/>
                <w:color w:val="000000"/>
                <w:szCs w:val="28"/>
              </w:rPr>
              <w:br/>
            </w:r>
            <w:r w:rsidR="009E175C">
              <w:rPr>
                <w:rFonts w:eastAsia="Times New Roman" w:cs="Times New Roman"/>
                <w:b/>
                <w:color w:val="000000"/>
                <w:szCs w:val="28"/>
              </w:rPr>
              <w:t>Đ</w:t>
            </w:r>
            <w:r w:rsidR="009E175C" w:rsidRPr="009E175C">
              <w:rPr>
                <w:rFonts w:eastAsia="Times New Roman" w:cs="Times New Roman"/>
                <w:b/>
                <w:color w:val="000000"/>
                <w:szCs w:val="28"/>
              </w:rPr>
              <w:t>ỗ</w:t>
            </w:r>
            <w:r w:rsidR="009E175C">
              <w:rPr>
                <w:rFonts w:eastAsia="Times New Roman" w:cs="Times New Roman"/>
                <w:b/>
                <w:color w:val="000000"/>
                <w:szCs w:val="28"/>
              </w:rPr>
              <w:t xml:space="preserve"> Th</w:t>
            </w:r>
            <w:r w:rsidR="009E175C" w:rsidRPr="009E175C">
              <w:rPr>
                <w:rFonts w:eastAsia="Times New Roman" w:cs="Times New Roman"/>
                <w:b/>
                <w:color w:val="000000"/>
                <w:szCs w:val="28"/>
              </w:rPr>
              <w:t>ị</w:t>
            </w:r>
            <w:r w:rsidR="009E175C">
              <w:rPr>
                <w:rFonts w:eastAsia="Times New Roman" w:cs="Times New Roman"/>
                <w:b/>
                <w:color w:val="000000"/>
                <w:szCs w:val="28"/>
              </w:rPr>
              <w:t xml:space="preserve"> Huy</w:t>
            </w:r>
            <w:r w:rsidR="009E175C" w:rsidRPr="009E175C">
              <w:rPr>
                <w:rFonts w:eastAsia="Times New Roman" w:cs="Times New Roman"/>
                <w:b/>
                <w:color w:val="000000"/>
                <w:szCs w:val="28"/>
              </w:rPr>
              <w:t>ền</w:t>
            </w:r>
          </w:p>
        </w:tc>
      </w:tr>
    </w:tbl>
    <w:p w:rsidR="00187575" w:rsidRDefault="00187575" w:rsidP="00187575">
      <w:pPr>
        <w:pStyle w:val="ListParagraph"/>
        <w:ind w:left="1080"/>
        <w:rPr>
          <w:b/>
          <w:szCs w:val="28"/>
        </w:rPr>
      </w:pPr>
    </w:p>
    <w:p w:rsidR="00FE1E31" w:rsidRPr="00FE1E31" w:rsidRDefault="00FE1E31" w:rsidP="00FE1E31">
      <w:pPr>
        <w:pStyle w:val="ListParagraph"/>
        <w:ind w:left="1080"/>
        <w:rPr>
          <w:b/>
          <w:szCs w:val="28"/>
        </w:rPr>
      </w:pPr>
    </w:p>
    <w:p w:rsidR="00BB3CF6" w:rsidRDefault="00BB3CF6"/>
    <w:sectPr w:rsidR="00BB3CF6" w:rsidSect="00BC36E5">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72831"/>
    <w:multiLevelType w:val="hybridMultilevel"/>
    <w:tmpl w:val="EA9E49AA"/>
    <w:lvl w:ilvl="0" w:tplc="668ED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0556C7"/>
    <w:multiLevelType w:val="hybridMultilevel"/>
    <w:tmpl w:val="EDB275FC"/>
    <w:lvl w:ilvl="0" w:tplc="59FC6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A646F1"/>
    <w:multiLevelType w:val="hybridMultilevel"/>
    <w:tmpl w:val="5E7AD140"/>
    <w:lvl w:ilvl="0" w:tplc="A2EA84F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31"/>
    <w:rsid w:val="0012124A"/>
    <w:rsid w:val="00187575"/>
    <w:rsid w:val="001C20D3"/>
    <w:rsid w:val="001E6173"/>
    <w:rsid w:val="002B14C7"/>
    <w:rsid w:val="004018EE"/>
    <w:rsid w:val="00450C70"/>
    <w:rsid w:val="007A2623"/>
    <w:rsid w:val="00852F3F"/>
    <w:rsid w:val="009E175C"/>
    <w:rsid w:val="00BB3CF6"/>
    <w:rsid w:val="00BC36E5"/>
    <w:rsid w:val="00E4464D"/>
    <w:rsid w:val="00EE5627"/>
    <w:rsid w:val="00FE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1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Administrator_PC</cp:lastModifiedBy>
  <cp:revision>3</cp:revision>
  <dcterms:created xsi:type="dcterms:W3CDTF">2021-11-18T01:41:00Z</dcterms:created>
  <dcterms:modified xsi:type="dcterms:W3CDTF">2021-11-18T03:58:00Z</dcterms:modified>
</cp:coreProperties>
</file>